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D1" w:rsidRPr="00F14FB9" w:rsidRDefault="00B72FD1" w:rsidP="002C49BF">
      <w:pPr>
        <w:widowControl w:val="0"/>
        <w:autoSpaceDE w:val="0"/>
        <w:autoSpaceDN w:val="0"/>
        <w:adjustRightInd w:val="0"/>
        <w:spacing w:after="0" w:line="240" w:lineRule="auto"/>
        <w:ind w:left="5529"/>
        <w:jc w:val="right"/>
        <w:rPr>
          <w:rFonts w:ascii="Times New Roman" w:hAnsi="Times New Roman"/>
        </w:rPr>
      </w:pPr>
      <w:r w:rsidRPr="00F14FB9">
        <w:rPr>
          <w:rFonts w:ascii="Times New Roman" w:hAnsi="Times New Roman"/>
        </w:rPr>
        <w:t xml:space="preserve">Приложение </w:t>
      </w:r>
    </w:p>
    <w:p w:rsidR="00B72FD1" w:rsidRPr="00F14FB9" w:rsidRDefault="00B72FD1" w:rsidP="002C49BF">
      <w:pPr>
        <w:widowControl w:val="0"/>
        <w:autoSpaceDE w:val="0"/>
        <w:autoSpaceDN w:val="0"/>
        <w:adjustRightInd w:val="0"/>
        <w:spacing w:after="0" w:line="240" w:lineRule="auto"/>
        <w:ind w:left="5245"/>
        <w:jc w:val="right"/>
        <w:rPr>
          <w:rFonts w:ascii="Times New Roman" w:hAnsi="Times New Roman"/>
        </w:rPr>
      </w:pPr>
      <w:r w:rsidRPr="00F14FB9">
        <w:rPr>
          <w:rFonts w:ascii="Times New Roman" w:hAnsi="Times New Roman"/>
        </w:rPr>
        <w:t xml:space="preserve">к постановлению  администрации Ермаковского района </w:t>
      </w:r>
    </w:p>
    <w:p w:rsidR="00B72FD1" w:rsidRPr="00F14FB9" w:rsidRDefault="00B72FD1" w:rsidP="002C49BF">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 xml:space="preserve">                                                                                               от </w:t>
      </w:r>
      <w:r>
        <w:rPr>
          <w:rFonts w:ascii="Times New Roman" w:hAnsi="Times New Roman"/>
        </w:rPr>
        <w:t>10</w:t>
      </w:r>
      <w:r w:rsidRPr="00F14FB9">
        <w:rPr>
          <w:rFonts w:ascii="Times New Roman" w:hAnsi="Times New Roman"/>
        </w:rPr>
        <w:t xml:space="preserve"> декабря 2014 года  №</w:t>
      </w:r>
      <w:r>
        <w:rPr>
          <w:rFonts w:ascii="Times New Roman" w:hAnsi="Times New Roman"/>
        </w:rPr>
        <w:t xml:space="preserve"> 1001-п</w:t>
      </w:r>
      <w:r w:rsidRPr="00F14FB9">
        <w:rPr>
          <w:rFonts w:ascii="Times New Roman" w:hAnsi="Times New Roman"/>
        </w:rPr>
        <w:t xml:space="preserve"> </w:t>
      </w:r>
    </w:p>
    <w:p w:rsidR="00B72FD1" w:rsidRPr="00F14FB9" w:rsidRDefault="00B72FD1" w:rsidP="00D811F9">
      <w:pPr>
        <w:widowControl w:val="0"/>
        <w:autoSpaceDE w:val="0"/>
        <w:autoSpaceDN w:val="0"/>
        <w:adjustRightInd w:val="0"/>
        <w:spacing w:after="0" w:line="240" w:lineRule="auto"/>
        <w:jc w:val="center"/>
        <w:rPr>
          <w:rFonts w:ascii="Times New Roman" w:hAnsi="Times New Roman"/>
        </w:rPr>
      </w:pPr>
    </w:p>
    <w:p w:rsidR="00B72FD1" w:rsidRPr="002C49BF" w:rsidRDefault="00B72FD1" w:rsidP="001B2920">
      <w:pPr>
        <w:widowControl w:val="0"/>
        <w:autoSpaceDE w:val="0"/>
        <w:autoSpaceDN w:val="0"/>
        <w:adjustRightInd w:val="0"/>
        <w:spacing w:after="0" w:line="240" w:lineRule="auto"/>
        <w:jc w:val="center"/>
        <w:rPr>
          <w:rFonts w:ascii="Times New Roman" w:hAnsi="Times New Roman"/>
          <w:sz w:val="28"/>
          <w:szCs w:val="28"/>
        </w:rPr>
      </w:pPr>
      <w:r w:rsidRPr="002C49BF">
        <w:rPr>
          <w:rFonts w:ascii="Times New Roman" w:hAnsi="Times New Roman"/>
          <w:sz w:val="28"/>
          <w:szCs w:val="28"/>
        </w:rPr>
        <w:t>Порядок принятия решений о разработке муниципальных программ Ермаковского района, их формировании и реализации</w:t>
      </w:r>
    </w:p>
    <w:p w:rsidR="00B72FD1" w:rsidRPr="002C49BF" w:rsidRDefault="00B72FD1" w:rsidP="001B2920">
      <w:pPr>
        <w:widowControl w:val="0"/>
        <w:autoSpaceDE w:val="0"/>
        <w:autoSpaceDN w:val="0"/>
        <w:adjustRightInd w:val="0"/>
        <w:spacing w:after="0" w:line="240" w:lineRule="auto"/>
        <w:jc w:val="center"/>
        <w:rPr>
          <w:rFonts w:ascii="Times New Roman" w:hAnsi="Times New Roman"/>
          <w:sz w:val="28"/>
          <w:szCs w:val="28"/>
        </w:rPr>
      </w:pPr>
    </w:p>
    <w:p w:rsidR="00B72FD1" w:rsidRPr="002C49BF" w:rsidRDefault="00B72FD1" w:rsidP="00D811F9">
      <w:pPr>
        <w:pStyle w:val="ListParagraph"/>
        <w:numPr>
          <w:ilvl w:val="0"/>
          <w:numId w:val="1"/>
        </w:numPr>
        <w:autoSpaceDE w:val="0"/>
        <w:autoSpaceDN w:val="0"/>
        <w:adjustRightInd w:val="0"/>
        <w:spacing w:after="0" w:line="240" w:lineRule="auto"/>
        <w:ind w:left="0" w:firstLine="0"/>
        <w:jc w:val="center"/>
        <w:outlineLvl w:val="0"/>
        <w:rPr>
          <w:rFonts w:ascii="Times New Roman" w:hAnsi="Times New Roman"/>
          <w:sz w:val="28"/>
          <w:szCs w:val="28"/>
        </w:rPr>
      </w:pPr>
      <w:r w:rsidRPr="002C49BF">
        <w:rPr>
          <w:rFonts w:ascii="Times New Roman" w:hAnsi="Times New Roman"/>
          <w:sz w:val="28"/>
          <w:szCs w:val="28"/>
        </w:rPr>
        <w:t>Общие положения</w:t>
      </w:r>
    </w:p>
    <w:p w:rsidR="00B72FD1" w:rsidRPr="002C49BF" w:rsidRDefault="00B72FD1" w:rsidP="00D811F9">
      <w:pPr>
        <w:pStyle w:val="ListParagraph"/>
        <w:autoSpaceDE w:val="0"/>
        <w:autoSpaceDN w:val="0"/>
        <w:adjustRightInd w:val="0"/>
        <w:spacing w:after="0" w:line="240" w:lineRule="auto"/>
        <w:ind w:left="0" w:firstLine="709"/>
        <w:outlineLvl w:val="0"/>
        <w:rPr>
          <w:rFonts w:ascii="Times New Roman" w:hAnsi="Times New Roman"/>
          <w:sz w:val="28"/>
          <w:szCs w:val="28"/>
        </w:rPr>
      </w:pPr>
    </w:p>
    <w:p w:rsidR="00B72FD1" w:rsidRPr="002C49BF" w:rsidRDefault="00B72FD1" w:rsidP="00D811F9">
      <w:pPr>
        <w:widowControl w:val="0"/>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1.1 Порядок принятия решений о разработке муниципальных программ Ермаковского района, их формировании и реализации (далее - Порядок) устанавливает этапы и правила разработки и формирования муниципальных программ, процедуру их утверждения, механизм реализации и осуществления контроля за реализацией муниципальных программ Ермаковского района.</w:t>
      </w:r>
    </w:p>
    <w:p w:rsidR="00B72FD1" w:rsidRPr="002C49BF" w:rsidRDefault="00B72FD1" w:rsidP="00D811F9">
      <w:pPr>
        <w:pStyle w:val="ListParagraph"/>
        <w:autoSpaceDE w:val="0"/>
        <w:autoSpaceDN w:val="0"/>
        <w:adjustRightInd w:val="0"/>
        <w:spacing w:after="0" w:line="240" w:lineRule="auto"/>
        <w:ind w:left="0" w:firstLine="709"/>
        <w:jc w:val="both"/>
        <w:rPr>
          <w:rFonts w:ascii="Times New Roman" w:hAnsi="Times New Roman"/>
          <w:sz w:val="28"/>
          <w:szCs w:val="28"/>
        </w:rPr>
      </w:pPr>
      <w:r w:rsidRPr="002C49BF">
        <w:rPr>
          <w:rFonts w:ascii="Times New Roman" w:hAnsi="Times New Roman"/>
          <w:sz w:val="28"/>
          <w:szCs w:val="28"/>
        </w:rPr>
        <w:t>1.2. В целях настоящего Порядка под муниципальной программой Ермаковского района следует понимать документ, определяющий цели и задачи, направленные на осуществление муниципальной политики в установленных сферах деятельности, и содержащий систему мероприятий, взаимоувязанных по задачам, срокам осуществления и ресурсам, мер муниципального регулирования и мер муниципального управления муниципальной собственностью Ермаковского района.</w:t>
      </w:r>
    </w:p>
    <w:p w:rsidR="00B72FD1" w:rsidRPr="002C49BF" w:rsidRDefault="00B72FD1" w:rsidP="00D811F9">
      <w:pPr>
        <w:pStyle w:val="ListParagraph"/>
        <w:autoSpaceDE w:val="0"/>
        <w:autoSpaceDN w:val="0"/>
        <w:adjustRightInd w:val="0"/>
        <w:spacing w:after="0" w:line="240" w:lineRule="auto"/>
        <w:ind w:left="0" w:firstLine="709"/>
        <w:jc w:val="both"/>
        <w:rPr>
          <w:rFonts w:ascii="Times New Roman" w:hAnsi="Times New Roman"/>
          <w:sz w:val="28"/>
          <w:szCs w:val="28"/>
        </w:rPr>
      </w:pPr>
      <w:r w:rsidRPr="002C49BF">
        <w:rPr>
          <w:rFonts w:ascii="Times New Roman" w:hAnsi="Times New Roman"/>
          <w:sz w:val="28"/>
          <w:szCs w:val="28"/>
        </w:rPr>
        <w:t>1.3. Муниципальная программа Ермаковского района (далее - программа) направлена на обеспечение достижения целей и задач социально-экономического развития Ермаковского района, повышение результативности расходов районного бюджета.</w:t>
      </w:r>
    </w:p>
    <w:p w:rsidR="00B72FD1" w:rsidRPr="002C49BF" w:rsidRDefault="00B72FD1" w:rsidP="00ED1036">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 xml:space="preserve">1.4. Программы разрабатываются не менее чем на три года. </w:t>
      </w:r>
    </w:p>
    <w:p w:rsidR="00B72FD1" w:rsidRPr="002C49BF" w:rsidRDefault="00B72FD1" w:rsidP="00D811F9">
      <w:pPr>
        <w:pStyle w:val="ListParagraph"/>
        <w:autoSpaceDE w:val="0"/>
        <w:autoSpaceDN w:val="0"/>
        <w:adjustRightInd w:val="0"/>
        <w:spacing w:after="0" w:line="240" w:lineRule="auto"/>
        <w:ind w:left="0" w:firstLine="709"/>
        <w:jc w:val="both"/>
        <w:rPr>
          <w:rFonts w:ascii="Times New Roman" w:hAnsi="Times New Roman"/>
          <w:sz w:val="28"/>
          <w:szCs w:val="28"/>
        </w:rPr>
      </w:pPr>
      <w:r w:rsidRPr="002C49BF">
        <w:rPr>
          <w:rFonts w:ascii="Times New Roman" w:hAnsi="Times New Roman"/>
          <w:sz w:val="28"/>
          <w:szCs w:val="28"/>
        </w:rPr>
        <w:t>1.5. Методическое руководство и координацию при разработке и реализации программ в части финансирования программы, осуществляет финансовое управление администрации Ермаковского района, по иным вопросам осуществляет отдел планирования экономического развития администрации   Ермаковского района.</w:t>
      </w:r>
    </w:p>
    <w:p w:rsidR="00B72FD1" w:rsidRPr="002C49BF" w:rsidRDefault="00B72FD1" w:rsidP="00C768FB">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1.6. Муниципальная программа включает в себя отдельные мероприятия программы и подпрограммы.</w:t>
      </w:r>
    </w:p>
    <w:p w:rsidR="00B72FD1" w:rsidRPr="002C49BF" w:rsidRDefault="00B72FD1" w:rsidP="00D12395">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1.7. В целях настоящего Порядка применяются следующие понятия и термины:</w:t>
      </w:r>
    </w:p>
    <w:p w:rsidR="00B72FD1" w:rsidRPr="002C49BF" w:rsidRDefault="00B72FD1" w:rsidP="00D12395">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подпрограмма - система мероприятий программы, направленная на решение конкретной задачи программы, взаимоувязанная системой показателей, сроков осуществления и ресурсами с программой;</w:t>
      </w:r>
    </w:p>
    <w:p w:rsidR="00B72FD1" w:rsidRPr="002C49BF" w:rsidRDefault="00B72FD1" w:rsidP="00D12395">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отдельное мероприятие программы - значительное мероприятие программы, направленное на решение конкретной задачи программы;</w:t>
      </w:r>
    </w:p>
    <w:p w:rsidR="00B72FD1" w:rsidRPr="002C49BF" w:rsidRDefault="00B72FD1" w:rsidP="00D12395">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ответственный исполнитель программы – структурное подразделение администрации Ермаковского района, определенный в соответствии с перечнем программ, утвержденным распоряжением Главы администрации района, в качестве ответственного исполнителя программы и осуществляющий текущее управление реализацией программы, обеспечивающий координацию деятельности соисполнителей программы в ходе ее реализации, осуществляющий реализацию отдельных мероприятий программы, а также в случаях, предусмотренных программой, осуществляющий функции соисполнителя программы в части реализации отдельных подпрограмм программы;</w:t>
      </w:r>
    </w:p>
    <w:p w:rsidR="00B72FD1" w:rsidRPr="002C49BF" w:rsidRDefault="00B72FD1" w:rsidP="00D12395">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соисполнитель программы - структурное подразделение администрации Ермаковского района  и (или) иной главный распорядитель бюджетных средств, определенный в соответствии с перечнем программ, утвержденным распоряжением администрации района, в качестве соисполнителя программы, осуществляющий реализацию подпрограммы, а также в случаях, предусмотренных программой, осуществляющий функции ответственного исполнителя программы в части реализации отдельных мероприятий программы;</w:t>
      </w:r>
    </w:p>
    <w:p w:rsidR="00B72FD1" w:rsidRPr="002C49BF" w:rsidRDefault="00B72FD1" w:rsidP="00D12395">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основные параметры программы - лимиты бюджетных ассигнований на реализацию программы в целом, плановые значения целевых показателей (измеряемые количественные показатели, отражающие изменение социально-экономической среды, на которую направлено действие программы, позволяющие оценить достижение цели программы) и показателей результативности программы (измеряемые количественные показатели, отражающие изменения отдельных направлений политики, отраженных в подпрограммах и отдельных мероприятиях программы и позволяющие оценить достижение задач программы), сроки исполнения отдельных мероприятий программы и подпрограмм.</w:t>
      </w:r>
    </w:p>
    <w:p w:rsidR="00B72FD1" w:rsidRPr="002C49BF" w:rsidRDefault="00B72FD1" w:rsidP="00C768FB">
      <w:pPr>
        <w:autoSpaceDE w:val="0"/>
        <w:autoSpaceDN w:val="0"/>
        <w:adjustRightInd w:val="0"/>
        <w:spacing w:after="0" w:line="240" w:lineRule="auto"/>
        <w:ind w:firstLine="709"/>
        <w:jc w:val="both"/>
        <w:rPr>
          <w:rFonts w:ascii="Times New Roman" w:hAnsi="Times New Roman"/>
          <w:sz w:val="28"/>
          <w:szCs w:val="28"/>
        </w:rPr>
      </w:pPr>
    </w:p>
    <w:p w:rsidR="00B72FD1" w:rsidRPr="002C49BF" w:rsidRDefault="00B72FD1" w:rsidP="00D811F9">
      <w:pPr>
        <w:autoSpaceDE w:val="0"/>
        <w:autoSpaceDN w:val="0"/>
        <w:adjustRightInd w:val="0"/>
        <w:spacing w:after="0" w:line="240" w:lineRule="auto"/>
        <w:jc w:val="center"/>
        <w:outlineLvl w:val="0"/>
        <w:rPr>
          <w:rFonts w:ascii="Times New Roman" w:hAnsi="Times New Roman"/>
          <w:sz w:val="28"/>
          <w:szCs w:val="28"/>
        </w:rPr>
      </w:pPr>
      <w:r w:rsidRPr="002C49BF">
        <w:rPr>
          <w:rFonts w:ascii="Times New Roman" w:hAnsi="Times New Roman"/>
          <w:sz w:val="28"/>
          <w:szCs w:val="28"/>
        </w:rPr>
        <w:t>2. Принятие решений о разработке программ</w:t>
      </w:r>
    </w:p>
    <w:p w:rsidR="00B72FD1" w:rsidRPr="002C49BF" w:rsidRDefault="00B72FD1" w:rsidP="00D811F9">
      <w:pPr>
        <w:autoSpaceDE w:val="0"/>
        <w:autoSpaceDN w:val="0"/>
        <w:adjustRightInd w:val="0"/>
        <w:spacing w:after="0" w:line="240" w:lineRule="auto"/>
        <w:ind w:firstLine="709"/>
        <w:jc w:val="both"/>
        <w:rPr>
          <w:rFonts w:ascii="Times New Roman" w:hAnsi="Times New Roman"/>
          <w:sz w:val="28"/>
          <w:szCs w:val="28"/>
        </w:rPr>
      </w:pPr>
    </w:p>
    <w:p w:rsidR="00B72FD1" w:rsidRPr="002C49BF" w:rsidRDefault="00B72FD1" w:rsidP="00D811F9">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2.1. Инициаторами предложений о разработке новой программы могут выступать органы местного самоуправления их  структурные подразделения юридические и физические лица.</w:t>
      </w:r>
    </w:p>
    <w:p w:rsidR="00B72FD1" w:rsidRPr="002C49BF" w:rsidRDefault="00B72FD1" w:rsidP="00BF62CE">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 xml:space="preserve">2.2. Предложения о разработке новой программы направляются в администрацию Ермаковского района в соответствии </w:t>
      </w:r>
      <w:r w:rsidRPr="002C49BF">
        <w:rPr>
          <w:rFonts w:ascii="Times New Roman" w:hAnsi="Times New Roman"/>
          <w:sz w:val="28"/>
          <w:szCs w:val="28"/>
        </w:rPr>
        <w:br/>
        <w:t>с ведомственной принадлежностью не позднее 1 марта предшествующего года планирования бюджета.</w:t>
      </w:r>
    </w:p>
    <w:p w:rsidR="00B72FD1" w:rsidRPr="002C49BF" w:rsidRDefault="00B72FD1" w:rsidP="00D811F9">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2.3. Отбор предложений для их решения на районном уровне посредством разработки и реализации программы осуществляется администрацией  Ермаковского района получившим предложения (далее – ответственный исполнитель) по следующими критериями:</w:t>
      </w:r>
    </w:p>
    <w:p w:rsidR="00B72FD1" w:rsidRPr="002C49BF" w:rsidRDefault="00B72FD1" w:rsidP="00D811F9">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соответствие приоритетам социально-экономического развития района;</w:t>
      </w:r>
    </w:p>
    <w:p w:rsidR="00B72FD1" w:rsidRPr="002C49BF" w:rsidRDefault="00B72FD1" w:rsidP="00D811F9">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соответствие полномочиям органов местного самоуправления МО Ермаковский район  согласно действующему законодательству;</w:t>
      </w:r>
    </w:p>
    <w:p w:rsidR="00B72FD1" w:rsidRPr="002C49BF" w:rsidRDefault="00B72FD1" w:rsidP="00D811F9">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районная значимость проблемы, комплексный, в том числе межотраслевой характер;</w:t>
      </w:r>
    </w:p>
    <w:p w:rsidR="00B72FD1" w:rsidRPr="002C49BF" w:rsidRDefault="00B72FD1" w:rsidP="00D811F9">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направленность на реформирование соответствующей сферы, достижение качественно нового уровня развития.</w:t>
      </w:r>
    </w:p>
    <w:p w:rsidR="00B72FD1" w:rsidRPr="002C49BF" w:rsidRDefault="00B72FD1" w:rsidP="00D811F9">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2.4. Ответственный исполнитель с учетом полученных предложений проводит разработку, обоснование концепций программ и в срок до 15 мая текущего года направляют их в отдел планирования  и экономического развития администрации Ермаковского района.</w:t>
      </w:r>
    </w:p>
    <w:p w:rsidR="00B72FD1" w:rsidRPr="002C49BF" w:rsidRDefault="00B72FD1" w:rsidP="00D811F9">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2.5. Концепция программы должна содержать:</w:t>
      </w:r>
    </w:p>
    <w:p w:rsidR="00B72FD1" w:rsidRPr="002C49BF" w:rsidRDefault="00B72FD1" w:rsidP="00A42923">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определение приоритетов муниципальной политики в соответствующей сфере, охватываемой программой;</w:t>
      </w:r>
    </w:p>
    <w:p w:rsidR="00B72FD1" w:rsidRPr="002C49BF" w:rsidRDefault="00B72FD1" w:rsidP="00A42923">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определение основных проблем в соответствующей сфере, охватываемой программой, включая анализ причин их возникновения и целесообразности их решения в рамках программы;</w:t>
      </w:r>
    </w:p>
    <w:p w:rsidR="00B72FD1" w:rsidRPr="002C49BF" w:rsidRDefault="00B72FD1" w:rsidP="009915B1">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определение перечня основных направлений решения проблем, обозначенных в программе;</w:t>
      </w:r>
    </w:p>
    <w:p w:rsidR="00B72FD1" w:rsidRPr="002C49BF" w:rsidRDefault="00B72FD1" w:rsidP="009915B1">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 xml:space="preserve">определение целей и задач программы и показателей, характеризующих </w:t>
      </w:r>
      <w:r w:rsidRPr="002C49BF">
        <w:rPr>
          <w:rFonts w:ascii="Times New Roman" w:hAnsi="Times New Roman"/>
          <w:sz w:val="28"/>
          <w:szCs w:val="28"/>
        </w:rPr>
        <w:br/>
        <w:t>достижение целей и задач;</w:t>
      </w:r>
    </w:p>
    <w:p w:rsidR="00B72FD1" w:rsidRPr="002C49BF" w:rsidRDefault="00B72FD1" w:rsidP="009915B1">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определение возможного перечня отдельных мероприятий программ и подпрограмм, цели которых направлены на достижение задач программы;</w:t>
      </w:r>
    </w:p>
    <w:p w:rsidR="00B72FD1" w:rsidRPr="002C49BF" w:rsidRDefault="00B72FD1" w:rsidP="009915B1">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определение возможного перечня заинтересованных органов местного самоуправления МО Ермаковский район и (или) иных главных распорядителей бюджетных средств, являющихся ответственными за разработку и реализацию подпрограммы (подпрограмм), входящей в состав муниципальной программы (далее – соисполнители программы);</w:t>
      </w:r>
    </w:p>
    <w:p w:rsidR="00B72FD1" w:rsidRPr="002C49BF" w:rsidRDefault="00B72FD1" w:rsidP="009915B1">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определение возможного перечня мероприятий подпрограммы и показателей, характеризующих достижение целей подпрограмм;</w:t>
      </w:r>
    </w:p>
    <w:p w:rsidR="00B72FD1" w:rsidRPr="002C49BF" w:rsidRDefault="00B72FD1" w:rsidP="009915B1">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определение возможного перечня мер муниципального регулирования;</w:t>
      </w:r>
    </w:p>
    <w:p w:rsidR="00B72FD1" w:rsidRPr="002C49BF" w:rsidRDefault="00B72FD1" w:rsidP="00030EC3">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определение объемов бюджетных ассигнований программы, направленных на реализацию отдельных мероприятий программы, подпрограмм, в том числе бюджетных ассигнований, направленных на финансирование объектов капитального строительства муниципальной собственности Ермаковского района;</w:t>
      </w:r>
    </w:p>
    <w:p w:rsidR="00B72FD1" w:rsidRPr="002C49BF" w:rsidRDefault="00B72FD1" w:rsidP="0015589C">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оценку возможных рисков реализации программы (событий, условий, тенденций, которые могут оказать негативное влияние на сроки и результаты реализации программы и повлечь их изменение не менее чем на 10 процентов от планового уровня и на которые ответственный исполнитель программы и соисполнители программы не могут оказать непосредственного влияния и предотвратить), содержащую, в том числе:</w:t>
      </w:r>
    </w:p>
    <w:p w:rsidR="00B72FD1" w:rsidRPr="002C49BF" w:rsidRDefault="00B72FD1" w:rsidP="0015589C">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определение возможных рисков реализации программы с указанием источников возникновения и характера влияния на сроки и результаты реализации программы;</w:t>
      </w:r>
    </w:p>
    <w:p w:rsidR="00B72FD1" w:rsidRPr="002C49BF" w:rsidRDefault="00B72FD1" w:rsidP="0015589C">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определение качественной и (или) количественной оценки последствий наступления рисков реализации программы;</w:t>
      </w:r>
    </w:p>
    <w:p w:rsidR="00B72FD1" w:rsidRPr="002C49BF" w:rsidRDefault="00B72FD1" w:rsidP="0015589C">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обоснование предложений по мерам управления рисками реализации программы.</w:t>
      </w:r>
    </w:p>
    <w:p w:rsidR="00B72FD1" w:rsidRPr="002C49BF" w:rsidRDefault="00B72FD1" w:rsidP="00030EC3">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2.6. Отдел планирования и экономического развития администрации Ермаковского района рассматривает представленные концепции программ, готовит заключения к концепциям программ и в срок до 15 июня  года предшествующего планированию  направляет их в бюджетную  комиссию для рассмотрения и согласования.</w:t>
      </w:r>
    </w:p>
    <w:p w:rsidR="00B72FD1" w:rsidRPr="002C49BF" w:rsidRDefault="00B72FD1" w:rsidP="00D811F9">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 xml:space="preserve">2.7. На основе концепций программ, согласованных комиссией, отдел планирования  и экономического развития администрации Ермаковского района формирует перечень программ (далее - перечень программ), который в срок до 10 августа текущего года утверждается постановлением администрации Ермаковского района (приложение 1 к настоящему Порядку) и (или), в случае необходимости, вносит изменения в действующий перечень программ. </w:t>
      </w:r>
    </w:p>
    <w:p w:rsidR="00B72FD1" w:rsidRPr="002C49BF" w:rsidRDefault="00B72FD1" w:rsidP="00D811F9">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Внесение изменений в перечень программ осуществляется в порядке и в сроки, установленные для его формирования.</w:t>
      </w:r>
    </w:p>
    <w:p w:rsidR="00B72FD1" w:rsidRPr="002C49BF" w:rsidRDefault="00B72FD1" w:rsidP="00D811F9">
      <w:pPr>
        <w:autoSpaceDE w:val="0"/>
        <w:autoSpaceDN w:val="0"/>
        <w:adjustRightInd w:val="0"/>
        <w:spacing w:after="0" w:line="240" w:lineRule="auto"/>
        <w:ind w:firstLine="709"/>
        <w:jc w:val="both"/>
        <w:rPr>
          <w:rFonts w:ascii="Times New Roman" w:hAnsi="Times New Roman"/>
          <w:sz w:val="28"/>
          <w:szCs w:val="28"/>
        </w:rPr>
      </w:pPr>
    </w:p>
    <w:p w:rsidR="00B72FD1" w:rsidRPr="002C49BF" w:rsidRDefault="00B72FD1" w:rsidP="00DB62C7">
      <w:pPr>
        <w:pStyle w:val="ListParagraph"/>
        <w:autoSpaceDE w:val="0"/>
        <w:autoSpaceDN w:val="0"/>
        <w:adjustRightInd w:val="0"/>
        <w:spacing w:after="0" w:line="240" w:lineRule="auto"/>
        <w:ind w:left="0"/>
        <w:jc w:val="center"/>
        <w:outlineLvl w:val="0"/>
        <w:rPr>
          <w:rFonts w:ascii="Times New Roman" w:hAnsi="Times New Roman"/>
          <w:sz w:val="28"/>
          <w:szCs w:val="28"/>
        </w:rPr>
      </w:pPr>
      <w:r w:rsidRPr="002C49BF">
        <w:rPr>
          <w:rFonts w:ascii="Times New Roman" w:hAnsi="Times New Roman"/>
          <w:sz w:val="28"/>
          <w:szCs w:val="28"/>
        </w:rPr>
        <w:t>3. Разработка программы</w:t>
      </w:r>
    </w:p>
    <w:p w:rsidR="00B72FD1" w:rsidRPr="002C49BF" w:rsidRDefault="00B72FD1" w:rsidP="00D811F9">
      <w:pPr>
        <w:autoSpaceDE w:val="0"/>
        <w:autoSpaceDN w:val="0"/>
        <w:adjustRightInd w:val="0"/>
        <w:spacing w:after="0" w:line="240" w:lineRule="auto"/>
        <w:ind w:firstLine="709"/>
        <w:jc w:val="center"/>
        <w:outlineLvl w:val="0"/>
        <w:rPr>
          <w:rFonts w:ascii="Times New Roman" w:hAnsi="Times New Roman"/>
          <w:sz w:val="28"/>
          <w:szCs w:val="28"/>
        </w:rPr>
      </w:pPr>
    </w:p>
    <w:p w:rsidR="00B72FD1" w:rsidRPr="002C49BF" w:rsidRDefault="00B72FD1" w:rsidP="00D811F9">
      <w:pPr>
        <w:pStyle w:val="ListParagraph"/>
        <w:widowControl w:val="0"/>
        <w:numPr>
          <w:ilvl w:val="1"/>
          <w:numId w:val="2"/>
        </w:numPr>
        <w:autoSpaceDE w:val="0"/>
        <w:autoSpaceDN w:val="0"/>
        <w:adjustRightInd w:val="0"/>
        <w:spacing w:after="0" w:line="240" w:lineRule="auto"/>
        <w:ind w:left="0" w:firstLine="709"/>
        <w:jc w:val="both"/>
        <w:rPr>
          <w:rFonts w:ascii="Times New Roman" w:hAnsi="Times New Roman"/>
          <w:sz w:val="28"/>
          <w:szCs w:val="28"/>
        </w:rPr>
      </w:pPr>
      <w:r w:rsidRPr="002C49BF">
        <w:rPr>
          <w:rFonts w:ascii="Times New Roman" w:hAnsi="Times New Roman"/>
          <w:sz w:val="28"/>
          <w:szCs w:val="28"/>
        </w:rPr>
        <w:t xml:space="preserve">Проект программы должен быть разработан в соответствии с согласованной бюджетной комиссией концепцией программы или с учетом замечаний к концепции программы. </w:t>
      </w:r>
    </w:p>
    <w:p w:rsidR="00B72FD1" w:rsidRPr="002C49BF" w:rsidRDefault="00B72FD1" w:rsidP="0075466E">
      <w:pPr>
        <w:pStyle w:val="ListParagraph"/>
        <w:widowControl w:val="0"/>
        <w:autoSpaceDE w:val="0"/>
        <w:autoSpaceDN w:val="0"/>
        <w:adjustRightInd w:val="0"/>
        <w:spacing w:after="0" w:line="240" w:lineRule="auto"/>
        <w:ind w:left="0" w:firstLine="709"/>
        <w:jc w:val="both"/>
        <w:rPr>
          <w:rFonts w:ascii="Times New Roman" w:hAnsi="Times New Roman"/>
          <w:sz w:val="28"/>
          <w:szCs w:val="28"/>
        </w:rPr>
      </w:pPr>
      <w:r w:rsidRPr="002C49BF">
        <w:rPr>
          <w:rFonts w:ascii="Times New Roman" w:hAnsi="Times New Roman"/>
          <w:sz w:val="28"/>
          <w:szCs w:val="28"/>
        </w:rPr>
        <w:t>Проект программы и (или) изменений в ранее утвержденные программы разрабатываются в рамках лимитов бюджетных ассигнований, доведенных финансовым управлением администрации Ермаковского района на реализацию программы.</w:t>
      </w:r>
    </w:p>
    <w:p w:rsidR="00B72FD1" w:rsidRPr="002C49BF" w:rsidRDefault="00B72FD1" w:rsidP="00AE28BA">
      <w:pPr>
        <w:pStyle w:val="ListParagraph"/>
        <w:numPr>
          <w:ilvl w:val="1"/>
          <w:numId w:val="2"/>
        </w:numPr>
        <w:autoSpaceDE w:val="0"/>
        <w:autoSpaceDN w:val="0"/>
        <w:adjustRightInd w:val="0"/>
        <w:spacing w:after="0" w:line="240" w:lineRule="auto"/>
        <w:ind w:left="0" w:firstLine="709"/>
        <w:jc w:val="both"/>
        <w:rPr>
          <w:rFonts w:ascii="Times New Roman" w:hAnsi="Times New Roman"/>
          <w:sz w:val="28"/>
          <w:szCs w:val="28"/>
        </w:rPr>
      </w:pPr>
      <w:r w:rsidRPr="002C49BF">
        <w:rPr>
          <w:rFonts w:ascii="Times New Roman" w:hAnsi="Times New Roman"/>
          <w:sz w:val="28"/>
          <w:szCs w:val="28"/>
        </w:rPr>
        <w:t>Ответственный исполнитель несет ответственность за своевременную и качественную подготовку и согласование проекта постановления администрации  Ермаковского района об утверждении программы (далее - проект программы) и (или) о внесении изменений в ранее утвержденные программы.</w:t>
      </w:r>
    </w:p>
    <w:p w:rsidR="00B72FD1" w:rsidRPr="002C49BF" w:rsidRDefault="00B72FD1" w:rsidP="00D811F9">
      <w:pPr>
        <w:pStyle w:val="ListParagraph"/>
        <w:numPr>
          <w:ilvl w:val="1"/>
          <w:numId w:val="2"/>
        </w:numPr>
        <w:autoSpaceDE w:val="0"/>
        <w:autoSpaceDN w:val="0"/>
        <w:adjustRightInd w:val="0"/>
        <w:spacing w:after="0" w:line="240" w:lineRule="auto"/>
        <w:ind w:left="0" w:firstLine="709"/>
        <w:jc w:val="both"/>
        <w:rPr>
          <w:rFonts w:ascii="Times New Roman" w:hAnsi="Times New Roman"/>
          <w:color w:val="000000"/>
          <w:sz w:val="28"/>
          <w:szCs w:val="28"/>
        </w:rPr>
      </w:pPr>
      <w:r w:rsidRPr="002C49BF">
        <w:rPr>
          <w:rFonts w:ascii="Times New Roman" w:hAnsi="Times New Roman"/>
          <w:sz w:val="28"/>
          <w:szCs w:val="28"/>
        </w:rPr>
        <w:t xml:space="preserve">Ответственный исполнитель программы, осуществляет разработку проекта программы в </w:t>
      </w:r>
      <w:r w:rsidRPr="002C49BF">
        <w:rPr>
          <w:rFonts w:ascii="Times New Roman" w:hAnsi="Times New Roman"/>
          <w:color w:val="000000"/>
          <w:sz w:val="28"/>
          <w:szCs w:val="28"/>
        </w:rPr>
        <w:t xml:space="preserve">соответствии с требованиями </w:t>
      </w:r>
      <w:r w:rsidRPr="002C49BF">
        <w:rPr>
          <w:rFonts w:ascii="Times New Roman" w:hAnsi="Times New Roman"/>
          <w:sz w:val="28"/>
          <w:szCs w:val="28"/>
        </w:rPr>
        <w:t xml:space="preserve">к содержанию муниципальной программы Ермаковского района, установленными настоящим Порядком. </w:t>
      </w:r>
    </w:p>
    <w:p w:rsidR="00B72FD1" w:rsidRPr="002C49BF" w:rsidRDefault="00B72FD1" w:rsidP="00D811F9">
      <w:pPr>
        <w:pStyle w:val="ListParagraph"/>
        <w:autoSpaceDE w:val="0"/>
        <w:autoSpaceDN w:val="0"/>
        <w:adjustRightInd w:val="0"/>
        <w:spacing w:after="0" w:line="240" w:lineRule="auto"/>
        <w:ind w:left="0" w:firstLine="709"/>
        <w:jc w:val="both"/>
        <w:rPr>
          <w:rFonts w:ascii="Times New Roman" w:hAnsi="Times New Roman"/>
          <w:color w:val="000000"/>
          <w:sz w:val="28"/>
          <w:szCs w:val="28"/>
        </w:rPr>
      </w:pPr>
      <w:r w:rsidRPr="002C49BF">
        <w:rPr>
          <w:rFonts w:ascii="Times New Roman" w:hAnsi="Times New Roman"/>
          <w:sz w:val="28"/>
          <w:szCs w:val="28"/>
        </w:rPr>
        <w:t>Ответственный исполнитель программы о</w:t>
      </w:r>
      <w:r w:rsidRPr="002C49BF">
        <w:rPr>
          <w:rFonts w:ascii="Times New Roman" w:hAnsi="Times New Roman"/>
          <w:color w:val="000000"/>
          <w:sz w:val="28"/>
          <w:szCs w:val="28"/>
        </w:rPr>
        <w:t xml:space="preserve">беспечивает проведение процедуры согласования проекта программы и (или) изменений в ранее утвержденные программы в порядке, установленном </w:t>
      </w:r>
      <w:hyperlink r:id="rId7" w:history="1">
        <w:r w:rsidRPr="002C49BF">
          <w:rPr>
            <w:rFonts w:ascii="Times New Roman" w:hAnsi="Times New Roman"/>
            <w:color w:val="000000"/>
            <w:sz w:val="28"/>
            <w:szCs w:val="28"/>
          </w:rPr>
          <w:t>Инструкцией</w:t>
        </w:r>
      </w:hyperlink>
      <w:r w:rsidRPr="002C49BF">
        <w:rPr>
          <w:rFonts w:ascii="Times New Roman" w:hAnsi="Times New Roman"/>
          <w:color w:val="000000"/>
          <w:sz w:val="28"/>
          <w:szCs w:val="28"/>
        </w:rPr>
        <w:t xml:space="preserve"> по делопроизводству, утвержденной постановлением администрации Ермаковского района </w:t>
      </w:r>
      <w:r w:rsidRPr="002C49BF">
        <w:rPr>
          <w:rFonts w:ascii="Times New Roman" w:hAnsi="Times New Roman"/>
          <w:sz w:val="28"/>
          <w:szCs w:val="28"/>
          <w:lang w:eastAsia="ru-RU"/>
        </w:rPr>
        <w:t>от 07.05.2010 № 492-п «Об утверждении новой  инструкции по делопроизводству в администрации Ермаковского района»</w:t>
      </w:r>
      <w:r w:rsidRPr="002C49BF">
        <w:rPr>
          <w:rFonts w:ascii="Times New Roman" w:hAnsi="Times New Roman"/>
          <w:color w:val="000000"/>
          <w:sz w:val="28"/>
          <w:szCs w:val="28"/>
        </w:rPr>
        <w:t>.</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3.3.1. К проекту постановления прилагается пояснительная записка и финансово-экономическое обоснование.</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В случае если проектом программы предусматриваются бюджетные ассигнования на осуществление бюджетных инвестиций в форме капитальных вложений в объекты недвижимого имущества муниципальной собственности Ермаковского района, а также бюджетные ассигнования на осуществление муниципальными бюджетными и автономными учреждениями и муниципальными унитарными предприятиями за счет средств субсидии из районного бюджета капитальных вложений в объекты капитального строительства муниципальной собственности  Ермаковского района или приобретение объектов недвижимого имущества в муниципальную собственность  Ермаковского района, за исключением бюджетных ассигнований в объекты, обеспечивающие реализацию инвестиционных проектов (далее - бюджетные ассигнования на капитальные вложения), пояснительная записка к проекту постановления должна содержать:</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обоснование необходимости направления бюджетных ассигнований на капитальные вложения;</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сведения о форме бюджетных ассигнований на капитальные вложения;</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сведения о степени строительной готовности в отношении незавершенных строительством объектов;</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сведения об органах исполнительной власти Ермаковского района, муниципальных казенных учреждениях, являющихся получателями средств районного бюджета и самостоятельно осуществляющих бюджетные инвестиции в объекты недвижимого имущества муниципальной собственности Ермаковского района, либо муниципальных автономных и бюджетных учреждениях, муниципальных унитарных предприятиях, которым органами исполнительной власти Ермаковского района на безвозмездной основе на основании соглашений будут переданы полномочия заказчика по заключению и исполнению от имени Ермаковского района муниципальных контрактов при осуществлении бюджетных инвестиций в объекты недвижимого имущества муниципальной  собственности, а также муниципальных автономных и бюджетных учреждениях, муниципальных унитарных предприятиях, являющихся получателями субсидии из районного бюджета на осуществление капитальных вложений в объекты капитального строительства муниципальной  собственности Ермаковского района или приобретение объектов недвижимого имущества в муниципальную  собственность Ермаковского района.</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Информация представляется в разрезе подпрограмм и отдельных мероприятий программы.</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К пояснительной записке прилагаются:</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а) в отношении строек и объектов капитального строительства муниципальной  собственности Ермаковского района, в которые осуществляются бюджетные ассигнования на капитальные вложения:</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справки об объемах незавершенного строительства в текущих (договорных) ценах планового периода завершения строительства;</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при наличии разработанной проектной документации - копии заключения государственной экспертизы (положительного заключения) о соответствии проектной документации на объекты капитального строительства требованиям технических регламентов и результатам инженерных изысканий в случаях, когда проведение такой экспертизы предусмотрено законодательством Российской Федерации, и копии правового акта об утверждении проектной документации;</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при отсутствии разработанной проектной документации - задание на проектирование;</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б) в отношении объектов недвижимого имущества муниципальной собственности Ермаковского района, планируемых к приобретению:</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 xml:space="preserve">описание объекта недвижимого имущества, планируемого к приобретению, с указанием его технических, качественных и эксплуатационных характеристик, а также обоснование приобретения объекта недвижимого имущества муниципальной собственности Ермаковского района, в том числе при приобретении объекта недвижимого имущества в целях оказания муниципальных услуг с учетом нормативной потребности оказания муниципальных услуг, характеристик (пропускной способности, площади, мощности) приобретаемого объекта и обеспеченности населения муниципальной услугой. Обеспеченность населения с учетом приобретения объекта должна быть не более социальных нормативов и норм обеспеченности населения по данному виду услуги, установленных Распоряжениями Правительства Российской Федерации от 03.07.1996 </w:t>
      </w:r>
      <w:hyperlink r:id="rId8" w:history="1">
        <w:r w:rsidRPr="002C49BF">
          <w:rPr>
            <w:rFonts w:ascii="Times New Roman" w:hAnsi="Times New Roman"/>
            <w:sz w:val="28"/>
            <w:szCs w:val="28"/>
          </w:rPr>
          <w:t>N 1063-р</w:t>
        </w:r>
      </w:hyperlink>
      <w:r w:rsidRPr="002C49BF">
        <w:rPr>
          <w:rFonts w:ascii="Times New Roman" w:hAnsi="Times New Roman"/>
          <w:sz w:val="28"/>
          <w:szCs w:val="28"/>
        </w:rPr>
        <w:t xml:space="preserve">, от 19.10.1999 </w:t>
      </w:r>
      <w:hyperlink r:id="rId9" w:history="1">
        <w:r w:rsidRPr="002C49BF">
          <w:rPr>
            <w:rFonts w:ascii="Times New Roman" w:hAnsi="Times New Roman"/>
            <w:sz w:val="28"/>
            <w:szCs w:val="28"/>
          </w:rPr>
          <w:t>N 1683-р</w:t>
        </w:r>
      </w:hyperlink>
      <w:r w:rsidRPr="002C49BF">
        <w:rPr>
          <w:rFonts w:ascii="Times New Roman" w:hAnsi="Times New Roman"/>
          <w:sz w:val="28"/>
          <w:szCs w:val="28"/>
        </w:rPr>
        <w:t>, иными нормативными правовыми актами, увеличенных на 20 процентов.</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В случае если бюджетные ассигнования на капитальные вложения предполагается предоставлять в форме субсидий, к пояснительной записке дополнительно прилагаются учитывающие предоставление указанных субсидий:</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проект программы развития муниципального бюджетного и (или) автономного учреждения на очередной финансовый год и плановый период;</w:t>
      </w:r>
    </w:p>
    <w:p w:rsidR="00B72FD1" w:rsidRPr="002C49BF" w:rsidRDefault="00B72FD1" w:rsidP="00DB62C7">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проект плана финансово-хозяйственной деятельности муниципального унитарного предприятия на очередной финансовый год и плановый период.</w:t>
      </w:r>
    </w:p>
    <w:p w:rsidR="00B72FD1" w:rsidRPr="002C49BF" w:rsidRDefault="00B72FD1" w:rsidP="00F768C0">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 xml:space="preserve">Ответственный исполнитель представляет проект постановления  </w:t>
      </w:r>
      <w:r w:rsidRPr="002C49BF">
        <w:rPr>
          <w:rFonts w:ascii="Times New Roman" w:hAnsi="Times New Roman"/>
          <w:color w:val="000000"/>
          <w:sz w:val="28"/>
          <w:szCs w:val="28"/>
        </w:rPr>
        <w:t>и (или) изменений в ранее утвержденные постановления</w:t>
      </w:r>
      <w:r w:rsidRPr="002C49BF">
        <w:rPr>
          <w:rFonts w:ascii="Times New Roman" w:hAnsi="Times New Roman"/>
          <w:sz w:val="28"/>
          <w:szCs w:val="28"/>
        </w:rPr>
        <w:t xml:space="preserve"> одновременно на согласование в отдел  планирования  и экономического развития администрации</w:t>
      </w:r>
      <w:r w:rsidRPr="002C49BF">
        <w:rPr>
          <w:rFonts w:ascii="Times New Roman" w:hAnsi="Times New Roman"/>
          <w:color w:val="000000"/>
          <w:sz w:val="28"/>
          <w:szCs w:val="28"/>
          <w:lang w:eastAsia="ru-RU"/>
        </w:rPr>
        <w:t xml:space="preserve"> Ермаковского района </w:t>
      </w:r>
      <w:r w:rsidRPr="002C49BF">
        <w:rPr>
          <w:rFonts w:ascii="Times New Roman" w:hAnsi="Times New Roman"/>
          <w:sz w:val="28"/>
          <w:szCs w:val="28"/>
        </w:rPr>
        <w:t xml:space="preserve">и финансовое управление администрации Ермаковского района, предварительно согласовав его с соисполнителями программы, а также с отделом земельных и  имущественных отношений администрации Ермаковского района в случае, если проект постановления </w:t>
      </w:r>
      <w:r w:rsidRPr="002C49BF">
        <w:rPr>
          <w:rFonts w:ascii="Times New Roman" w:hAnsi="Times New Roman"/>
          <w:color w:val="000000"/>
          <w:sz w:val="28"/>
          <w:szCs w:val="28"/>
        </w:rPr>
        <w:t>и (или) изменений в ранее утвержденные постановления</w:t>
      </w:r>
      <w:r w:rsidRPr="002C49BF">
        <w:rPr>
          <w:rFonts w:ascii="Times New Roman" w:hAnsi="Times New Roman"/>
          <w:sz w:val="28"/>
          <w:szCs w:val="28"/>
        </w:rPr>
        <w:t xml:space="preserve"> предусматривает приобретение (прекращение) права муниципальной собственности Ермаковского района либо права хозяйственного ведения или оперативного управления на имущество муниципальной собственности района,  в случае, если проект постановления предусматривает строительство, реконструкцию, техническое перевооружение объектов недвижимого имущества муниципальной собственности Ермаковского района, - с отделом  архитектуры,  строительства и коммунального хозяйства администрации Ермаковского района.</w:t>
      </w:r>
    </w:p>
    <w:p w:rsidR="00B72FD1" w:rsidRPr="002C49BF" w:rsidRDefault="00B72FD1" w:rsidP="00F768C0">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 xml:space="preserve">Отдел  архитектуры,  строительства и коммунального хозяйства администрации Ермаковского района, отдел земельных и  имущественных отношений администрации Ермаковского района  в течение пяти рабочих дней с момента поступления согласовывают проект постановления либо готовят к нему замечания. </w:t>
      </w:r>
    </w:p>
    <w:p w:rsidR="00B72FD1" w:rsidRPr="002C49BF" w:rsidRDefault="00B72FD1" w:rsidP="00A740C4">
      <w:pPr>
        <w:pStyle w:val="ListParagraph"/>
        <w:autoSpaceDE w:val="0"/>
        <w:autoSpaceDN w:val="0"/>
        <w:adjustRightInd w:val="0"/>
        <w:spacing w:after="0" w:line="240" w:lineRule="auto"/>
        <w:ind w:left="0" w:firstLine="709"/>
        <w:jc w:val="both"/>
        <w:rPr>
          <w:rFonts w:ascii="Times New Roman" w:hAnsi="Times New Roman"/>
          <w:sz w:val="28"/>
          <w:szCs w:val="28"/>
        </w:rPr>
      </w:pPr>
      <w:r w:rsidRPr="002C49BF">
        <w:rPr>
          <w:rFonts w:ascii="Times New Roman" w:hAnsi="Times New Roman"/>
          <w:color w:val="000000"/>
          <w:sz w:val="28"/>
          <w:szCs w:val="28"/>
          <w:lang w:eastAsia="ru-RU"/>
        </w:rPr>
        <w:t xml:space="preserve">Отдел </w:t>
      </w:r>
      <w:r w:rsidRPr="002C49BF">
        <w:rPr>
          <w:rFonts w:ascii="Times New Roman" w:hAnsi="Times New Roman"/>
          <w:sz w:val="28"/>
          <w:szCs w:val="28"/>
        </w:rPr>
        <w:t xml:space="preserve"> планирования экономического развития администрации</w:t>
      </w:r>
      <w:r w:rsidRPr="002C49BF">
        <w:rPr>
          <w:rFonts w:ascii="Times New Roman" w:hAnsi="Times New Roman"/>
          <w:color w:val="000000"/>
          <w:sz w:val="28"/>
          <w:szCs w:val="28"/>
          <w:lang w:eastAsia="ru-RU"/>
        </w:rPr>
        <w:t xml:space="preserve"> </w:t>
      </w:r>
      <w:r w:rsidRPr="002C49BF">
        <w:rPr>
          <w:rFonts w:ascii="Times New Roman" w:hAnsi="Times New Roman"/>
          <w:sz w:val="28"/>
          <w:szCs w:val="28"/>
        </w:rPr>
        <w:t xml:space="preserve">Ермаковского района и финансовое управление администрации Ермаковского района в течение десяти рабочих дней с момента поступления согласовывают проект программы </w:t>
      </w:r>
      <w:r w:rsidRPr="002C49BF">
        <w:rPr>
          <w:rFonts w:ascii="Times New Roman" w:hAnsi="Times New Roman"/>
          <w:color w:val="000000"/>
          <w:sz w:val="28"/>
          <w:szCs w:val="28"/>
        </w:rPr>
        <w:t>и (или) изменений в ранее утвержденные программы либо готовят замечания.</w:t>
      </w:r>
    </w:p>
    <w:p w:rsidR="00B72FD1" w:rsidRPr="002C49BF" w:rsidRDefault="00B72FD1" w:rsidP="00011F40">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Проект постановления, предусматривающий утверждение программы, предлагаемой к финансированию с очередного финансового года, или изменения в действующую программу в части изменения бюджетных ассигнований при планировании районного  бюджета на очередной финансовый год и плановый период, согласованный в установленном порядке, вносится ответственным исполнителем на рассмотрение в комиссию в срок до 20 сентября текущего года.</w:t>
      </w:r>
    </w:p>
    <w:p w:rsidR="00B72FD1" w:rsidRPr="002C49BF" w:rsidRDefault="00B72FD1" w:rsidP="00F768C0">
      <w:pPr>
        <w:tabs>
          <w:tab w:val="left" w:pos="1418"/>
        </w:tabs>
        <w:autoSpaceDE w:val="0"/>
        <w:autoSpaceDN w:val="0"/>
        <w:adjustRightInd w:val="0"/>
        <w:spacing w:after="0" w:line="240" w:lineRule="auto"/>
        <w:jc w:val="both"/>
        <w:rPr>
          <w:rFonts w:ascii="Times New Roman" w:hAnsi="Times New Roman"/>
          <w:sz w:val="28"/>
          <w:szCs w:val="28"/>
        </w:rPr>
      </w:pPr>
      <w:r w:rsidRPr="002C49BF">
        <w:rPr>
          <w:rFonts w:ascii="Times New Roman" w:hAnsi="Times New Roman"/>
          <w:sz w:val="28"/>
          <w:szCs w:val="28"/>
        </w:rPr>
        <w:t xml:space="preserve">         3.4. Проект постановления </w:t>
      </w:r>
      <w:r w:rsidRPr="002C49BF">
        <w:rPr>
          <w:rFonts w:ascii="Times New Roman" w:hAnsi="Times New Roman"/>
          <w:color w:val="000000"/>
          <w:sz w:val="28"/>
          <w:szCs w:val="28"/>
        </w:rPr>
        <w:t xml:space="preserve">и (или) изменений в ранее утвержденные </w:t>
      </w:r>
      <w:r w:rsidRPr="002C49BF">
        <w:rPr>
          <w:rFonts w:ascii="Times New Roman" w:hAnsi="Times New Roman"/>
          <w:sz w:val="28"/>
          <w:szCs w:val="28"/>
        </w:rPr>
        <w:t xml:space="preserve">постановления до утверждения администрацией Ермаковского района направляется ответственным исполнителем на рассмотрение в Ермаковский районный Совет депутатов. </w:t>
      </w:r>
    </w:p>
    <w:p w:rsidR="00B72FD1" w:rsidRPr="002C49BF" w:rsidRDefault="00B72FD1" w:rsidP="00AE28BA">
      <w:pPr>
        <w:tabs>
          <w:tab w:val="left" w:pos="1418"/>
        </w:tabs>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Рекомендации Ермаковского районного Совета депутатов оформляются в виде протокола и направляются ответственному исполнителю программы.</w:t>
      </w:r>
    </w:p>
    <w:p w:rsidR="00B72FD1" w:rsidRPr="002C49BF" w:rsidRDefault="00B72FD1" w:rsidP="00B518E8">
      <w:pPr>
        <w:tabs>
          <w:tab w:val="left" w:pos="1418"/>
        </w:tabs>
        <w:autoSpaceDE w:val="0"/>
        <w:autoSpaceDN w:val="0"/>
        <w:adjustRightInd w:val="0"/>
        <w:spacing w:after="0" w:line="240" w:lineRule="auto"/>
        <w:jc w:val="both"/>
        <w:rPr>
          <w:rFonts w:ascii="Times New Roman" w:hAnsi="Times New Roman"/>
          <w:sz w:val="28"/>
          <w:szCs w:val="28"/>
        </w:rPr>
      </w:pPr>
      <w:r w:rsidRPr="002C49BF">
        <w:rPr>
          <w:rFonts w:ascii="Times New Roman" w:hAnsi="Times New Roman"/>
          <w:sz w:val="28"/>
          <w:szCs w:val="28"/>
        </w:rPr>
        <w:t xml:space="preserve">          3.5. Проект постановления </w:t>
      </w:r>
      <w:r w:rsidRPr="002C49BF">
        <w:rPr>
          <w:rFonts w:ascii="Times New Roman" w:hAnsi="Times New Roman"/>
          <w:color w:val="000000"/>
          <w:sz w:val="28"/>
          <w:szCs w:val="28"/>
        </w:rPr>
        <w:t xml:space="preserve">и (или) изменений в ранее утвержденные </w:t>
      </w:r>
      <w:r w:rsidRPr="002C49BF">
        <w:rPr>
          <w:rFonts w:ascii="Times New Roman" w:hAnsi="Times New Roman"/>
          <w:sz w:val="28"/>
          <w:szCs w:val="28"/>
        </w:rPr>
        <w:t>постановления, связанных с планированием бюджета на очередной финансовый год и плановый период, представляется ответственным исполнителем в срок до 15 октября текущего года на утверждение в администрацию Ермаковского района.</w:t>
      </w:r>
    </w:p>
    <w:p w:rsidR="00B72FD1" w:rsidRPr="002C49BF" w:rsidRDefault="00B72FD1" w:rsidP="00B518E8">
      <w:pPr>
        <w:tabs>
          <w:tab w:val="left" w:pos="1418"/>
        </w:tabs>
        <w:autoSpaceDE w:val="0"/>
        <w:autoSpaceDN w:val="0"/>
        <w:adjustRightInd w:val="0"/>
        <w:spacing w:after="0" w:line="240" w:lineRule="auto"/>
        <w:jc w:val="both"/>
        <w:rPr>
          <w:rFonts w:ascii="Times New Roman" w:hAnsi="Times New Roman"/>
          <w:sz w:val="28"/>
          <w:szCs w:val="28"/>
        </w:rPr>
      </w:pPr>
      <w:r w:rsidRPr="002C49BF">
        <w:rPr>
          <w:rFonts w:ascii="Times New Roman" w:hAnsi="Times New Roman"/>
          <w:sz w:val="28"/>
          <w:szCs w:val="28"/>
        </w:rPr>
        <w:t xml:space="preserve">           3.6. Программы, предлагаемые к реализации начиная с очередного финансового года, а также изменения в ранее утвержденные программы, связанные с планированием бюджета на очередной финансовый год и плановый период, подлежат утверждению администрацией Ермаковского района, с учетом мнения Ермаковского районного Совета депутатов, в срок не позднее 1 ноября текущего года.</w:t>
      </w:r>
    </w:p>
    <w:p w:rsidR="00B72FD1" w:rsidRPr="002C49BF" w:rsidRDefault="00B72FD1" w:rsidP="006B7EA3">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 xml:space="preserve">3.7. 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 </w:t>
      </w:r>
    </w:p>
    <w:p w:rsidR="00B72FD1" w:rsidRPr="002C49BF" w:rsidRDefault="00B72FD1" w:rsidP="006B7EA3">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 xml:space="preserve">Внесение изменений, не оказывающих влияния на основные параметры программы, утвержденные администрацией Ермаковского района, осуществляется в порядке, предусмотренном для утверждения проектов постановлений, за исключением рассмотрения проекта программы на заседании  бюджетной комиссии, рассмотрения в Ермаковском районном Совете депутатов и установленных для утверждения проектов программ сроков. </w:t>
      </w:r>
    </w:p>
    <w:p w:rsidR="00B72FD1" w:rsidRPr="002C49BF" w:rsidRDefault="00B72FD1" w:rsidP="006B7EA3">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 xml:space="preserve">Внесение изменений в постановление, оказывающих влияние на основные параметры программы, утвержденные администрацией Ермаковского района, осуществляется в порядке, предусмотренном для утверждения проектов программ, за исключением рассмотрения в Ермаковском районном Совете депутатов  и установленных для утверждения проектов программ сроков. </w:t>
      </w:r>
    </w:p>
    <w:p w:rsidR="00B72FD1" w:rsidRPr="002C49BF" w:rsidRDefault="00B72FD1" w:rsidP="006B7EA3">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3.8. В целях настоящего Порядка к основным параметрам программы, утвержденным администрацией Ермаковского района относятся:</w:t>
      </w:r>
    </w:p>
    <w:p w:rsidR="00B72FD1" w:rsidRPr="002C49BF" w:rsidRDefault="00B72FD1" w:rsidP="006B7EA3">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лимиты бюджетных ассигнований, на реализацию программы в целом;</w:t>
      </w:r>
    </w:p>
    <w:p w:rsidR="00B72FD1" w:rsidRPr="002C49BF" w:rsidRDefault="00B72FD1" w:rsidP="006B7EA3">
      <w:pPr>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плановые значения целевых показателей и показателей результативности программы;</w:t>
      </w:r>
    </w:p>
    <w:p w:rsidR="00B72FD1" w:rsidRPr="002C49BF" w:rsidRDefault="00B72FD1" w:rsidP="006B7EA3">
      <w:pPr>
        <w:autoSpaceDE w:val="0"/>
        <w:autoSpaceDN w:val="0"/>
        <w:adjustRightInd w:val="0"/>
        <w:spacing w:after="0" w:line="240" w:lineRule="auto"/>
        <w:ind w:firstLine="709"/>
        <w:jc w:val="both"/>
        <w:rPr>
          <w:rFonts w:ascii="Times New Roman" w:hAnsi="Times New Roman"/>
          <w:color w:val="C00000"/>
          <w:sz w:val="28"/>
          <w:szCs w:val="28"/>
        </w:rPr>
      </w:pPr>
      <w:r w:rsidRPr="002C49BF">
        <w:rPr>
          <w:rFonts w:ascii="Times New Roman" w:hAnsi="Times New Roman"/>
          <w:sz w:val="28"/>
          <w:szCs w:val="28"/>
        </w:rPr>
        <w:t>сроки исполнения отдельных мероприятий программы и подпрограмм.</w:t>
      </w:r>
    </w:p>
    <w:p w:rsidR="00B72FD1" w:rsidRPr="002C49BF" w:rsidRDefault="00B72FD1" w:rsidP="004B0B25">
      <w:pPr>
        <w:autoSpaceDE w:val="0"/>
        <w:autoSpaceDN w:val="0"/>
        <w:adjustRightInd w:val="0"/>
        <w:spacing w:after="0" w:line="240" w:lineRule="auto"/>
        <w:jc w:val="center"/>
        <w:rPr>
          <w:rFonts w:ascii="Times New Roman" w:hAnsi="Times New Roman"/>
          <w:sz w:val="28"/>
          <w:szCs w:val="28"/>
        </w:rPr>
      </w:pPr>
    </w:p>
    <w:p w:rsidR="00B72FD1" w:rsidRPr="002C49BF" w:rsidRDefault="00B72FD1" w:rsidP="004B0B25">
      <w:pPr>
        <w:autoSpaceDE w:val="0"/>
        <w:autoSpaceDN w:val="0"/>
        <w:adjustRightInd w:val="0"/>
        <w:spacing w:after="0" w:line="240" w:lineRule="auto"/>
        <w:jc w:val="center"/>
        <w:rPr>
          <w:rFonts w:ascii="Times New Roman" w:hAnsi="Times New Roman"/>
          <w:sz w:val="28"/>
          <w:szCs w:val="28"/>
        </w:rPr>
      </w:pPr>
      <w:r w:rsidRPr="002C49BF">
        <w:rPr>
          <w:rFonts w:ascii="Times New Roman" w:hAnsi="Times New Roman"/>
          <w:sz w:val="28"/>
          <w:szCs w:val="28"/>
        </w:rPr>
        <w:t xml:space="preserve">4. Требования к содержанию программы </w:t>
      </w:r>
    </w:p>
    <w:p w:rsidR="00B72FD1" w:rsidRPr="002C49BF" w:rsidRDefault="00B72FD1" w:rsidP="00CE76C9">
      <w:pPr>
        <w:pStyle w:val="ListParagraph"/>
        <w:numPr>
          <w:ilvl w:val="1"/>
          <w:numId w:val="6"/>
        </w:numPr>
        <w:tabs>
          <w:tab w:val="left" w:pos="1418"/>
        </w:tabs>
        <w:autoSpaceDE w:val="0"/>
        <w:autoSpaceDN w:val="0"/>
        <w:adjustRightInd w:val="0"/>
        <w:spacing w:after="0" w:line="240" w:lineRule="auto"/>
        <w:ind w:left="0" w:firstLine="720"/>
        <w:jc w:val="both"/>
        <w:outlineLvl w:val="1"/>
        <w:rPr>
          <w:rFonts w:ascii="Times New Roman" w:hAnsi="Times New Roman"/>
          <w:sz w:val="28"/>
          <w:szCs w:val="28"/>
          <w:lang w:eastAsia="ru-RU"/>
        </w:rPr>
      </w:pPr>
      <w:r w:rsidRPr="002C49BF">
        <w:rPr>
          <w:rFonts w:ascii="Times New Roman" w:hAnsi="Times New Roman"/>
          <w:sz w:val="28"/>
          <w:szCs w:val="28"/>
          <w:lang w:eastAsia="ru-RU"/>
        </w:rPr>
        <w:t xml:space="preserve">Программы разрабатываются исходя из основных </w:t>
      </w:r>
      <w:r w:rsidRPr="002C49BF">
        <w:rPr>
          <w:rFonts w:ascii="Times New Roman" w:hAnsi="Times New Roman"/>
          <w:sz w:val="28"/>
          <w:szCs w:val="28"/>
        </w:rPr>
        <w:t xml:space="preserve">приоритетов социально-экономического развития </w:t>
      </w:r>
      <w:r w:rsidRPr="002C49BF">
        <w:rPr>
          <w:rFonts w:ascii="Times New Roman" w:hAnsi="Times New Roman"/>
          <w:sz w:val="28"/>
          <w:szCs w:val="28"/>
          <w:lang w:eastAsia="ru-RU"/>
        </w:rPr>
        <w:t>Ермаковского района и основных направлений деятельности администрации Ермаковского района на соответствующий период, Устава Ермаковского района, нормативных правовых актов администрации и районного Совета депутатов Ермаковского района.</w:t>
      </w:r>
    </w:p>
    <w:p w:rsidR="00B72FD1" w:rsidRPr="002C49BF" w:rsidRDefault="00B72FD1" w:rsidP="002D177C">
      <w:pPr>
        <w:pStyle w:val="ListParagraph"/>
        <w:numPr>
          <w:ilvl w:val="1"/>
          <w:numId w:val="6"/>
        </w:numPr>
        <w:tabs>
          <w:tab w:val="left" w:pos="426"/>
          <w:tab w:val="left" w:pos="1134"/>
          <w:tab w:val="left" w:pos="1418"/>
        </w:tabs>
        <w:autoSpaceDE w:val="0"/>
        <w:autoSpaceDN w:val="0"/>
        <w:adjustRightInd w:val="0"/>
        <w:spacing w:after="0" w:line="240" w:lineRule="auto"/>
        <w:ind w:left="0" w:firstLine="720"/>
        <w:jc w:val="both"/>
        <w:outlineLvl w:val="1"/>
        <w:rPr>
          <w:rFonts w:ascii="Times New Roman" w:hAnsi="Times New Roman"/>
          <w:sz w:val="28"/>
          <w:szCs w:val="28"/>
          <w:lang w:eastAsia="ru-RU"/>
        </w:rPr>
      </w:pPr>
      <w:r w:rsidRPr="002C49BF">
        <w:rPr>
          <w:rFonts w:ascii="Times New Roman" w:hAnsi="Times New Roman"/>
          <w:sz w:val="28"/>
          <w:szCs w:val="28"/>
          <w:lang w:eastAsia="ru-RU"/>
        </w:rPr>
        <w:t>Программа разрабатывается ответственным исполнителем совместно с соисполнителями и содержит:</w:t>
      </w:r>
    </w:p>
    <w:p w:rsidR="00B72FD1" w:rsidRPr="002C49BF" w:rsidRDefault="00B72FD1" w:rsidP="002D177C">
      <w:pPr>
        <w:pStyle w:val="ListParagraph"/>
        <w:widowControl w:val="0"/>
        <w:numPr>
          <w:ilvl w:val="0"/>
          <w:numId w:val="11"/>
        </w:numPr>
        <w:autoSpaceDE w:val="0"/>
        <w:autoSpaceDN w:val="0"/>
        <w:adjustRightInd w:val="0"/>
        <w:spacing w:after="0" w:line="240" w:lineRule="auto"/>
        <w:ind w:left="709"/>
        <w:jc w:val="both"/>
        <w:rPr>
          <w:rFonts w:ascii="Times New Roman" w:hAnsi="Times New Roman"/>
          <w:sz w:val="28"/>
          <w:szCs w:val="28"/>
        </w:rPr>
      </w:pPr>
      <w:r w:rsidRPr="002C49BF">
        <w:rPr>
          <w:rFonts w:ascii="Times New Roman" w:hAnsi="Times New Roman"/>
          <w:sz w:val="28"/>
          <w:szCs w:val="28"/>
          <w:lang w:eastAsia="ru-RU"/>
        </w:rPr>
        <w:t xml:space="preserve"> паспорт программы  по форме </w:t>
      </w:r>
      <w:r w:rsidRPr="002C49BF">
        <w:rPr>
          <w:rFonts w:ascii="Times New Roman" w:hAnsi="Times New Roman"/>
          <w:sz w:val="28"/>
          <w:szCs w:val="28"/>
        </w:rPr>
        <w:t>согласно приложению N 2 к настоящему Порядку, включающий в себя:</w:t>
      </w:r>
    </w:p>
    <w:p w:rsidR="00B72FD1" w:rsidRPr="002C49BF" w:rsidRDefault="00B72FD1" w:rsidP="00F96927">
      <w:pPr>
        <w:tabs>
          <w:tab w:val="left" w:pos="1134"/>
        </w:tabs>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наименование муниципальной программы;</w:t>
      </w:r>
    </w:p>
    <w:p w:rsidR="00B72FD1" w:rsidRPr="002C49BF" w:rsidRDefault="00B72FD1" w:rsidP="00F96927">
      <w:pPr>
        <w:tabs>
          <w:tab w:val="left" w:pos="1134"/>
        </w:tabs>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основания для разработки муниципальной программы;</w:t>
      </w:r>
    </w:p>
    <w:p w:rsidR="00B72FD1" w:rsidRPr="002C49BF" w:rsidRDefault="00B72FD1" w:rsidP="00F96927">
      <w:pPr>
        <w:tabs>
          <w:tab w:val="left" w:pos="1134"/>
        </w:tabs>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ответственного исполнителя муниципальной программы;</w:t>
      </w:r>
    </w:p>
    <w:p w:rsidR="00B72FD1" w:rsidRPr="002C49BF" w:rsidRDefault="00B72FD1" w:rsidP="00F96927">
      <w:pPr>
        <w:tabs>
          <w:tab w:val="left" w:pos="1134"/>
        </w:tabs>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соисполнителей муниципальной программы;</w:t>
      </w:r>
    </w:p>
    <w:p w:rsidR="00B72FD1" w:rsidRPr="002C49BF" w:rsidRDefault="00B72FD1" w:rsidP="00360F53">
      <w:pPr>
        <w:tabs>
          <w:tab w:val="left" w:pos="1134"/>
        </w:tabs>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перечень подпрограмм и отдельных мероприятий муниципальной программы;</w:t>
      </w:r>
    </w:p>
    <w:p w:rsidR="00B72FD1" w:rsidRPr="002C49BF" w:rsidRDefault="00B72FD1" w:rsidP="00F96927">
      <w:pPr>
        <w:tabs>
          <w:tab w:val="left" w:pos="1134"/>
        </w:tabs>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 xml:space="preserve">цели муниципальной программы; </w:t>
      </w:r>
    </w:p>
    <w:p w:rsidR="00B72FD1" w:rsidRPr="002C49BF" w:rsidRDefault="00B72FD1" w:rsidP="00F96927">
      <w:pPr>
        <w:tabs>
          <w:tab w:val="left" w:pos="1134"/>
        </w:tabs>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задачи муниципальной программы;</w:t>
      </w:r>
    </w:p>
    <w:p w:rsidR="00B72FD1" w:rsidRPr="002C49BF" w:rsidRDefault="00B72FD1" w:rsidP="004A4256">
      <w:pPr>
        <w:tabs>
          <w:tab w:val="left" w:pos="1134"/>
        </w:tabs>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этапы и сроки реализации муниципальной программы;</w:t>
      </w:r>
    </w:p>
    <w:p w:rsidR="00B72FD1" w:rsidRPr="002C49BF" w:rsidRDefault="00B72FD1" w:rsidP="00F96927">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8"/>
          <w:szCs w:val="28"/>
          <w:lang w:eastAsia="ru-RU"/>
        </w:rPr>
      </w:pPr>
      <w:r w:rsidRPr="002C49BF">
        <w:rPr>
          <w:rFonts w:ascii="Times New Roman" w:hAnsi="Times New Roman"/>
          <w:sz w:val="28"/>
          <w:szCs w:val="28"/>
          <w:lang w:eastAsia="ru-RU"/>
        </w:rPr>
        <w:t>перечень целевых показателей и показателей результативности программы с расшифровкой плановых значений по годам ее реализации</w:t>
      </w:r>
      <w:r w:rsidRPr="002C49BF">
        <w:rPr>
          <w:rFonts w:ascii="Times New Roman" w:hAnsi="Times New Roman"/>
          <w:color w:val="000000"/>
          <w:sz w:val="28"/>
          <w:szCs w:val="28"/>
          <w:lang w:eastAsia="ru-RU"/>
        </w:rPr>
        <w:t>, значений целевых показателей на долгосрочный период</w:t>
      </w:r>
      <w:r w:rsidRPr="002C49BF">
        <w:rPr>
          <w:rFonts w:ascii="Times New Roman" w:hAnsi="Times New Roman"/>
          <w:sz w:val="28"/>
          <w:szCs w:val="28"/>
        </w:rPr>
        <w:t>;</w:t>
      </w:r>
    </w:p>
    <w:p w:rsidR="00B72FD1" w:rsidRPr="002C49BF" w:rsidRDefault="00B72FD1" w:rsidP="00F96927">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8"/>
          <w:szCs w:val="28"/>
          <w:u w:val="single"/>
          <w:lang w:eastAsia="ru-RU"/>
        </w:rPr>
      </w:pPr>
      <w:r w:rsidRPr="002C49BF">
        <w:rPr>
          <w:rFonts w:ascii="Times New Roman" w:hAnsi="Times New Roman"/>
          <w:sz w:val="28"/>
          <w:szCs w:val="28"/>
          <w:lang w:eastAsia="ru-RU"/>
        </w:rPr>
        <w:t>информацию по ресурсному обеспечению программы, в том числе в разбивке по всем источникам финансирования по годам реализации программы;</w:t>
      </w:r>
    </w:p>
    <w:p w:rsidR="00B72FD1" w:rsidRPr="002C49BF" w:rsidRDefault="00B72FD1" w:rsidP="00F96927">
      <w:pPr>
        <w:tabs>
          <w:tab w:val="left" w:pos="1134"/>
        </w:tabs>
        <w:autoSpaceDE w:val="0"/>
        <w:autoSpaceDN w:val="0"/>
        <w:adjustRightInd w:val="0"/>
        <w:spacing w:after="0" w:line="240" w:lineRule="auto"/>
        <w:ind w:firstLine="709"/>
        <w:jc w:val="both"/>
        <w:rPr>
          <w:rFonts w:ascii="Times New Roman" w:hAnsi="Times New Roman"/>
          <w:sz w:val="28"/>
          <w:szCs w:val="28"/>
        </w:rPr>
      </w:pPr>
      <w:r w:rsidRPr="002C49BF">
        <w:rPr>
          <w:rFonts w:ascii="Times New Roman" w:hAnsi="Times New Roman"/>
          <w:sz w:val="28"/>
          <w:szCs w:val="28"/>
        </w:rPr>
        <w:t>перечень объектов недвижимого имущества муниципальной собственности Ермаковского района, подлежащих строительству, реконструкции, техническому перевооружению или приобретению;</w:t>
      </w:r>
    </w:p>
    <w:p w:rsidR="00B72FD1" w:rsidRPr="002C49BF" w:rsidRDefault="00B72FD1" w:rsidP="002D177C">
      <w:pPr>
        <w:tabs>
          <w:tab w:val="left" w:pos="1134"/>
          <w:tab w:val="left" w:pos="1418"/>
        </w:tabs>
        <w:autoSpaceDE w:val="0"/>
        <w:autoSpaceDN w:val="0"/>
        <w:adjustRightInd w:val="0"/>
        <w:spacing w:after="0" w:line="240" w:lineRule="auto"/>
        <w:jc w:val="both"/>
        <w:outlineLvl w:val="1"/>
        <w:rPr>
          <w:rFonts w:ascii="Times New Roman" w:hAnsi="Times New Roman"/>
          <w:sz w:val="28"/>
          <w:szCs w:val="28"/>
          <w:lang w:eastAsia="ru-RU"/>
        </w:rPr>
      </w:pPr>
      <w:r w:rsidRPr="002C49BF">
        <w:rPr>
          <w:rFonts w:ascii="Times New Roman" w:hAnsi="Times New Roman"/>
          <w:sz w:val="28"/>
          <w:szCs w:val="28"/>
          <w:lang w:eastAsia="ru-RU"/>
        </w:rPr>
        <w:t xml:space="preserve">      б) характеристику текущего состояния соответствующей сферы с указанием основных показателей социально-экономического развития Ермаковского района;</w:t>
      </w:r>
    </w:p>
    <w:p w:rsidR="00B72FD1" w:rsidRPr="002C49BF" w:rsidRDefault="00B72FD1" w:rsidP="002D177C">
      <w:pPr>
        <w:tabs>
          <w:tab w:val="left" w:pos="1134"/>
          <w:tab w:val="left" w:pos="1418"/>
        </w:tabs>
        <w:autoSpaceDE w:val="0"/>
        <w:autoSpaceDN w:val="0"/>
        <w:adjustRightInd w:val="0"/>
        <w:spacing w:after="0" w:line="240" w:lineRule="auto"/>
        <w:jc w:val="both"/>
        <w:outlineLvl w:val="1"/>
        <w:rPr>
          <w:rFonts w:ascii="Times New Roman" w:hAnsi="Times New Roman"/>
          <w:sz w:val="28"/>
          <w:szCs w:val="28"/>
          <w:lang w:eastAsia="ru-RU"/>
        </w:rPr>
      </w:pPr>
      <w:r w:rsidRPr="002C49BF">
        <w:rPr>
          <w:rFonts w:ascii="Times New Roman" w:hAnsi="Times New Roman"/>
          <w:sz w:val="28"/>
          <w:szCs w:val="28"/>
          <w:lang w:eastAsia="ru-RU"/>
        </w:rPr>
        <w:t xml:space="preserve">       в) 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B72FD1" w:rsidRPr="002C49BF" w:rsidRDefault="00B72FD1" w:rsidP="0002566B">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г) механизм реализации отдельных мероприятий программы (описание организационных, экономических и правовых механизмов, необходимых для эффективной реализации отдельных мероприятий программы) или ссылку на нормативный правовой акт, регламентирующий реализацию соответствующих мероприятий;</w:t>
      </w:r>
    </w:p>
    <w:p w:rsidR="00B72FD1" w:rsidRPr="002C49BF" w:rsidRDefault="00B72FD1" w:rsidP="0002566B">
      <w:pPr>
        <w:tabs>
          <w:tab w:val="left" w:pos="1134"/>
          <w:tab w:val="left" w:pos="1418"/>
        </w:tabs>
        <w:autoSpaceDE w:val="0"/>
        <w:autoSpaceDN w:val="0"/>
        <w:adjustRightInd w:val="0"/>
        <w:spacing w:after="0" w:line="240" w:lineRule="auto"/>
        <w:jc w:val="both"/>
        <w:outlineLvl w:val="1"/>
        <w:rPr>
          <w:rFonts w:ascii="Times New Roman" w:hAnsi="Times New Roman"/>
          <w:sz w:val="28"/>
          <w:szCs w:val="28"/>
          <w:lang w:eastAsia="ru-RU"/>
        </w:rPr>
      </w:pPr>
      <w:r w:rsidRPr="002C49BF">
        <w:rPr>
          <w:rFonts w:ascii="Times New Roman" w:hAnsi="Times New Roman"/>
          <w:sz w:val="28"/>
          <w:szCs w:val="28"/>
          <w:lang w:eastAsia="ru-RU"/>
        </w:rPr>
        <w:t xml:space="preserve">       д)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Ермаковского района;</w:t>
      </w:r>
    </w:p>
    <w:p w:rsidR="00B72FD1" w:rsidRPr="002C49BF" w:rsidRDefault="00B72FD1" w:rsidP="006A6E07">
      <w:pPr>
        <w:tabs>
          <w:tab w:val="left" w:pos="426"/>
          <w:tab w:val="left" w:pos="1134"/>
          <w:tab w:val="left" w:pos="1418"/>
        </w:tabs>
        <w:autoSpaceDE w:val="0"/>
        <w:autoSpaceDN w:val="0"/>
        <w:adjustRightInd w:val="0"/>
        <w:spacing w:after="0" w:line="240" w:lineRule="auto"/>
        <w:jc w:val="both"/>
        <w:outlineLvl w:val="1"/>
        <w:rPr>
          <w:rFonts w:ascii="Times New Roman" w:hAnsi="Times New Roman"/>
          <w:sz w:val="28"/>
          <w:szCs w:val="28"/>
          <w:lang w:eastAsia="ru-RU"/>
        </w:rPr>
      </w:pPr>
      <w:r w:rsidRPr="002C49BF">
        <w:rPr>
          <w:rFonts w:ascii="Times New Roman" w:hAnsi="Times New Roman"/>
          <w:sz w:val="28"/>
          <w:szCs w:val="28"/>
          <w:lang w:eastAsia="ru-RU"/>
        </w:rPr>
        <w:t xml:space="preserve">      е) перечень подпрограмм с указанием сроков их реализации и ожидаемых результатов;</w:t>
      </w:r>
    </w:p>
    <w:p w:rsidR="00B72FD1" w:rsidRPr="002C49BF" w:rsidRDefault="00B72FD1" w:rsidP="00EF26B4">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 xml:space="preserve">ж) </w:t>
      </w:r>
      <w:hyperlink w:anchor="Par1263" w:history="1">
        <w:r w:rsidRPr="002C49BF">
          <w:rPr>
            <w:rFonts w:ascii="Times New Roman" w:hAnsi="Times New Roman"/>
            <w:sz w:val="28"/>
            <w:szCs w:val="28"/>
          </w:rPr>
          <w:t>информацию</w:t>
        </w:r>
      </w:hyperlink>
      <w:r w:rsidRPr="002C49BF">
        <w:rPr>
          <w:rFonts w:ascii="Times New Roman" w:hAnsi="Times New Roman"/>
          <w:sz w:val="28"/>
          <w:szCs w:val="28"/>
        </w:rPr>
        <w:t xml:space="preserve"> о распределении планируемых расходов по отдельным мероприятиям программы, подпрограммам по форме согласно приложению N 3 к настоящему Порядку;</w:t>
      </w:r>
    </w:p>
    <w:p w:rsidR="00B72FD1" w:rsidRPr="002C49BF" w:rsidRDefault="00B72FD1" w:rsidP="00EF26B4">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 xml:space="preserve">з) </w:t>
      </w:r>
      <w:hyperlink w:anchor="Par1512" w:history="1">
        <w:r w:rsidRPr="002C49BF">
          <w:rPr>
            <w:rFonts w:ascii="Times New Roman" w:hAnsi="Times New Roman"/>
            <w:sz w:val="28"/>
            <w:szCs w:val="28"/>
          </w:rPr>
          <w:t>информацию</w:t>
        </w:r>
      </w:hyperlink>
      <w:r w:rsidRPr="002C49BF">
        <w:rPr>
          <w:rFonts w:ascii="Times New Roman" w:hAnsi="Times New Roman"/>
          <w:sz w:val="28"/>
          <w:szCs w:val="28"/>
        </w:rPr>
        <w:t xml:space="preserve"> о планируемых объемах бюджетных ассигнований, направленных на реализацию научной, научно-технической и инновационной деятельности, по форме согласно приложению N 4 к настоящему Порядку;</w:t>
      </w:r>
    </w:p>
    <w:p w:rsidR="00B72FD1" w:rsidRPr="002C49BF" w:rsidRDefault="00B72FD1" w:rsidP="00EF26B4">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 xml:space="preserve">и) </w:t>
      </w:r>
      <w:hyperlink w:anchor="Par1603" w:history="1">
        <w:r w:rsidRPr="002C49BF">
          <w:rPr>
            <w:rFonts w:ascii="Times New Roman" w:hAnsi="Times New Roman"/>
            <w:sz w:val="28"/>
            <w:szCs w:val="28"/>
          </w:rPr>
          <w:t>информацию</w:t>
        </w:r>
      </w:hyperlink>
      <w:r w:rsidRPr="002C49BF">
        <w:rPr>
          <w:rFonts w:ascii="Times New Roman" w:hAnsi="Times New Roman"/>
          <w:sz w:val="28"/>
          <w:szCs w:val="28"/>
        </w:rPr>
        <w:t xml:space="preserve"> о ресурсном обеспечении и прогнозной оценке расходов на реализацию целей программы с учетом источников финансирования, информацию о ресурсном обеспечении и прогнозной оценке расходов на реализацию целей программы с учетом источников финансирования, в том числе краевого</w:t>
      </w:r>
      <w:r w:rsidRPr="002C49BF">
        <w:rPr>
          <w:rFonts w:ascii="Times New Roman" w:hAnsi="Times New Roman"/>
          <w:sz w:val="28"/>
          <w:szCs w:val="28"/>
          <w:lang w:eastAsia="ru-RU"/>
        </w:rPr>
        <w:t xml:space="preserve"> бюджета, и бюджетов муниципальных образований района, а также перечень реализуемых ими мероприятий, в случае участия в разработке и реализации программы</w:t>
      </w:r>
      <w:r w:rsidRPr="002C49BF">
        <w:rPr>
          <w:rFonts w:ascii="Times New Roman" w:hAnsi="Times New Roman"/>
          <w:sz w:val="28"/>
          <w:szCs w:val="28"/>
        </w:rPr>
        <w:t xml:space="preserve"> по форме согласно приложению N 5 к настоящему Порядку; </w:t>
      </w:r>
    </w:p>
    <w:p w:rsidR="00B72FD1" w:rsidRPr="002C49BF" w:rsidRDefault="00B72FD1" w:rsidP="00EF26B4">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 xml:space="preserve">к) </w:t>
      </w:r>
      <w:r w:rsidRPr="002C49BF">
        <w:rPr>
          <w:rFonts w:ascii="Times New Roman" w:hAnsi="Times New Roman"/>
          <w:sz w:val="28"/>
          <w:szCs w:val="28"/>
          <w:lang w:eastAsia="ru-RU"/>
        </w:rPr>
        <w:t xml:space="preserve">прогноз сводных показателей муниципальных заданий, в случае оказания районными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районным  муниципальным учреждениям, в отношении которых ответственный исполнитель (соисполнитель) программы осуществляет </w:t>
      </w:r>
      <w:r w:rsidRPr="002C49BF">
        <w:rPr>
          <w:rFonts w:ascii="Times New Roman" w:hAnsi="Times New Roman"/>
          <w:sz w:val="28"/>
          <w:szCs w:val="28"/>
        </w:rPr>
        <w:t>функции и полномочия учредителей  по форме согласно приложению N 6 к настоящему Порядку;</w:t>
      </w:r>
    </w:p>
    <w:p w:rsidR="00B72FD1" w:rsidRPr="002C49BF" w:rsidRDefault="00B72FD1" w:rsidP="00EF26B4">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lang w:eastAsia="ru-RU"/>
        </w:rPr>
        <w:t>л) основные правила (методики) распределения субсидий бюджетам муниципальных образований района, в случае если программа предусматривает предоставление межбюджетных трансфертов бюджетам муниципальных образований района, или дается ссылка на действующие правила</w:t>
      </w:r>
      <w:r w:rsidRPr="002C49BF">
        <w:rPr>
          <w:rFonts w:ascii="Times New Roman" w:hAnsi="Times New Roman"/>
          <w:sz w:val="28"/>
          <w:szCs w:val="28"/>
        </w:rPr>
        <w:t>;</w:t>
      </w:r>
    </w:p>
    <w:p w:rsidR="00B72FD1" w:rsidRPr="002C49BF" w:rsidRDefault="00B72FD1" w:rsidP="00EF26B4">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4.2.1. В случае если в программе предусматриваются бюджетные ассигнования на оплату муниципальных контрактов на выполнение работ, оказание услуг для обеспечения нужд Ермаковского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Ермаковского района, а также муниципальных контрактов на поставки товаров для обеспечения нужд Ермаковского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в программе следует определить предмет закупок с указанием в отношении каждого предмета закупки следующей информации:</w:t>
      </w:r>
    </w:p>
    <w:p w:rsidR="00B72FD1" w:rsidRPr="002C49BF" w:rsidRDefault="00B72FD1" w:rsidP="00EF26B4">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планируемые результаты поставки товаров, выполнения работ, оказания услуг;</w:t>
      </w:r>
    </w:p>
    <w:p w:rsidR="00B72FD1" w:rsidRPr="002C49BF" w:rsidRDefault="00B72FD1" w:rsidP="00EF26B4">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наименование товаров, описание состава работ, услуг;</w:t>
      </w:r>
    </w:p>
    <w:p w:rsidR="00B72FD1" w:rsidRPr="002C49BF" w:rsidRDefault="00B72FD1" w:rsidP="00EF26B4">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предельный срок поставки товаров, выполнения работ, оказания услуг с учетом сроков, необходимых для определения поставщиков, подрядчиков, исполнителей;</w:t>
      </w:r>
    </w:p>
    <w:p w:rsidR="00B72FD1" w:rsidRPr="002C49BF" w:rsidRDefault="00B72FD1" w:rsidP="00EF26B4">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предельный объем средств на оплату муниципального  контракта с разбивкой по годам.</w:t>
      </w:r>
    </w:p>
    <w:p w:rsidR="00B72FD1" w:rsidRPr="002C49BF" w:rsidRDefault="00B72FD1" w:rsidP="00EF26B4">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4.2.2. Ответственный исполнитель программы может дополнить программу иной информацией (в том числе в форме приложений), необходимой для реализации программы.</w:t>
      </w:r>
    </w:p>
    <w:p w:rsidR="00B72FD1" w:rsidRPr="002C49BF" w:rsidRDefault="00B72FD1" w:rsidP="00CE562A">
      <w:pPr>
        <w:tabs>
          <w:tab w:val="left" w:pos="1134"/>
          <w:tab w:val="left" w:pos="1418"/>
        </w:tabs>
        <w:autoSpaceDE w:val="0"/>
        <w:autoSpaceDN w:val="0"/>
        <w:adjustRightInd w:val="0"/>
        <w:spacing w:after="0" w:line="240" w:lineRule="auto"/>
        <w:jc w:val="both"/>
        <w:outlineLvl w:val="1"/>
        <w:rPr>
          <w:rFonts w:ascii="Times New Roman" w:hAnsi="Times New Roman"/>
          <w:sz w:val="28"/>
          <w:szCs w:val="28"/>
          <w:lang w:eastAsia="ru-RU"/>
        </w:rPr>
      </w:pPr>
      <w:r w:rsidRPr="002C49BF">
        <w:rPr>
          <w:rFonts w:ascii="Times New Roman" w:hAnsi="Times New Roman"/>
          <w:sz w:val="28"/>
          <w:szCs w:val="28"/>
          <w:lang w:eastAsia="ru-RU"/>
        </w:rPr>
        <w:t xml:space="preserve">        4.3. Целевые показатели и показатели результативности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B72FD1" w:rsidRPr="002C49BF" w:rsidRDefault="00B72FD1" w:rsidP="00CE76C9">
      <w:pPr>
        <w:tabs>
          <w:tab w:val="left" w:pos="1418"/>
        </w:tabs>
        <w:autoSpaceDE w:val="0"/>
        <w:autoSpaceDN w:val="0"/>
        <w:adjustRightInd w:val="0"/>
        <w:spacing w:after="0" w:line="240" w:lineRule="auto"/>
        <w:ind w:firstLine="720"/>
        <w:jc w:val="both"/>
        <w:outlineLvl w:val="1"/>
        <w:rPr>
          <w:rFonts w:ascii="Times New Roman" w:hAnsi="Times New Roman"/>
          <w:sz w:val="28"/>
          <w:szCs w:val="28"/>
          <w:lang w:eastAsia="ru-RU"/>
        </w:rPr>
      </w:pPr>
      <w:r w:rsidRPr="002C49BF">
        <w:rPr>
          <w:rFonts w:ascii="Times New Roman" w:hAnsi="Times New Roman"/>
          <w:sz w:val="28"/>
          <w:szCs w:val="28"/>
          <w:lang w:eastAsia="ru-RU"/>
        </w:rPr>
        <w:t>отражать специфику развития конкретной области, проблем и основных задач, на решение которых направлена реализация программы;</w:t>
      </w:r>
    </w:p>
    <w:p w:rsidR="00B72FD1" w:rsidRPr="002C49BF" w:rsidRDefault="00B72FD1" w:rsidP="00CE76C9">
      <w:pPr>
        <w:tabs>
          <w:tab w:val="left" w:pos="1418"/>
        </w:tabs>
        <w:autoSpaceDE w:val="0"/>
        <w:autoSpaceDN w:val="0"/>
        <w:adjustRightInd w:val="0"/>
        <w:spacing w:after="0" w:line="240" w:lineRule="auto"/>
        <w:ind w:firstLine="720"/>
        <w:jc w:val="both"/>
        <w:rPr>
          <w:rFonts w:ascii="Times New Roman" w:hAnsi="Times New Roman"/>
          <w:sz w:val="28"/>
          <w:szCs w:val="28"/>
          <w:lang w:eastAsia="ru-RU"/>
        </w:rPr>
      </w:pPr>
      <w:r w:rsidRPr="002C49BF">
        <w:rPr>
          <w:rFonts w:ascii="Times New Roman" w:hAnsi="Times New Roman"/>
          <w:sz w:val="28"/>
          <w:szCs w:val="28"/>
          <w:lang w:eastAsia="ru-RU"/>
        </w:rPr>
        <w:t>иметь количественное значение, измеряемое или рассчитываемое  в том числе, по официально утвержденным методикам и (или)</w:t>
      </w:r>
      <w:r w:rsidRPr="002C49BF">
        <w:rPr>
          <w:rFonts w:ascii="Times New Roman" w:hAnsi="Times New Roman"/>
          <w:sz w:val="28"/>
          <w:szCs w:val="28"/>
        </w:rPr>
        <w:t xml:space="preserve"> определяемое на основе данных государственного статистического наблюдения</w:t>
      </w:r>
      <w:r w:rsidRPr="002C49BF">
        <w:rPr>
          <w:rFonts w:ascii="Times New Roman" w:hAnsi="Times New Roman"/>
          <w:sz w:val="28"/>
          <w:szCs w:val="28"/>
          <w:lang w:eastAsia="ru-RU"/>
        </w:rPr>
        <w:t>;</w:t>
      </w:r>
    </w:p>
    <w:p w:rsidR="00B72FD1" w:rsidRPr="002C49BF" w:rsidRDefault="00B72FD1" w:rsidP="00CE76C9">
      <w:pPr>
        <w:tabs>
          <w:tab w:val="left" w:pos="1418"/>
        </w:tabs>
        <w:autoSpaceDE w:val="0"/>
        <w:autoSpaceDN w:val="0"/>
        <w:adjustRightInd w:val="0"/>
        <w:spacing w:after="0" w:line="240" w:lineRule="auto"/>
        <w:ind w:firstLine="720"/>
        <w:jc w:val="both"/>
        <w:outlineLvl w:val="1"/>
        <w:rPr>
          <w:rFonts w:ascii="Times New Roman" w:hAnsi="Times New Roman"/>
          <w:sz w:val="28"/>
          <w:szCs w:val="28"/>
          <w:lang w:eastAsia="ru-RU"/>
        </w:rPr>
      </w:pPr>
      <w:r w:rsidRPr="002C49BF">
        <w:rPr>
          <w:rFonts w:ascii="Times New Roman" w:hAnsi="Times New Roman"/>
          <w:sz w:val="28"/>
          <w:szCs w:val="28"/>
          <w:lang w:eastAsia="ru-RU"/>
        </w:rPr>
        <w:t>непосредственно зависеть от решения основных задач и реализации программ.</w:t>
      </w:r>
    </w:p>
    <w:p w:rsidR="00B72FD1" w:rsidRPr="002C49BF" w:rsidRDefault="00B72FD1" w:rsidP="00CE76C9">
      <w:pPr>
        <w:tabs>
          <w:tab w:val="left" w:pos="1418"/>
        </w:tabs>
        <w:autoSpaceDE w:val="0"/>
        <w:autoSpaceDN w:val="0"/>
        <w:adjustRightInd w:val="0"/>
        <w:spacing w:after="0" w:line="240" w:lineRule="auto"/>
        <w:ind w:firstLine="720"/>
        <w:jc w:val="both"/>
        <w:outlineLvl w:val="1"/>
        <w:rPr>
          <w:rFonts w:ascii="Times New Roman" w:hAnsi="Times New Roman"/>
          <w:sz w:val="28"/>
          <w:szCs w:val="28"/>
        </w:rPr>
      </w:pPr>
      <w:r w:rsidRPr="002C49BF">
        <w:rPr>
          <w:rFonts w:ascii="Times New Roman" w:hAnsi="Times New Roman"/>
          <w:sz w:val="28"/>
          <w:szCs w:val="28"/>
        </w:rPr>
        <w:t>По каждому показателю результативности приводится весовой критерий, характеризующий приоритетность данного показателя в соответствии с приоритетами муниципальной политики, суммарное значение весовых критериев должно равняться единице.</w:t>
      </w:r>
    </w:p>
    <w:p w:rsidR="00B72FD1" w:rsidRPr="002C49BF" w:rsidRDefault="00B72FD1" w:rsidP="000B5560">
      <w:pPr>
        <w:tabs>
          <w:tab w:val="left" w:pos="1418"/>
        </w:tabs>
        <w:autoSpaceDE w:val="0"/>
        <w:autoSpaceDN w:val="0"/>
        <w:adjustRightInd w:val="0"/>
        <w:spacing w:after="0" w:line="240" w:lineRule="auto"/>
        <w:ind w:firstLine="720"/>
        <w:jc w:val="both"/>
        <w:outlineLvl w:val="1"/>
        <w:rPr>
          <w:rFonts w:ascii="Times New Roman" w:hAnsi="Times New Roman"/>
          <w:sz w:val="28"/>
          <w:szCs w:val="28"/>
        </w:rPr>
      </w:pPr>
      <w:r w:rsidRPr="002C49BF">
        <w:rPr>
          <w:rFonts w:ascii="Times New Roman" w:hAnsi="Times New Roman"/>
          <w:sz w:val="28"/>
          <w:szCs w:val="28"/>
        </w:rPr>
        <w:t xml:space="preserve">4.4. Подпрограммы оформляются в соответствии с рекомендованным макетом подпрограмм, реализуемых в рамках муниципальных программ Ермаковского района по форме согласно приложению </w:t>
      </w:r>
      <w:r w:rsidRPr="002C49BF">
        <w:rPr>
          <w:rFonts w:ascii="Times New Roman" w:hAnsi="Times New Roman"/>
          <w:sz w:val="28"/>
          <w:szCs w:val="28"/>
          <w:lang w:val="en-US"/>
        </w:rPr>
        <w:t>N</w:t>
      </w:r>
      <w:r w:rsidRPr="002C49BF">
        <w:rPr>
          <w:rFonts w:ascii="Times New Roman" w:hAnsi="Times New Roman"/>
          <w:sz w:val="28"/>
          <w:szCs w:val="28"/>
        </w:rPr>
        <w:t xml:space="preserve"> 7 к настоящему Порядку и утверждаются в виде отдельных приложений к программе.</w:t>
      </w:r>
    </w:p>
    <w:p w:rsidR="00B72FD1" w:rsidRPr="002C49BF" w:rsidRDefault="00B72FD1" w:rsidP="000B5560">
      <w:pPr>
        <w:tabs>
          <w:tab w:val="left" w:pos="1418"/>
        </w:tabs>
        <w:autoSpaceDE w:val="0"/>
        <w:autoSpaceDN w:val="0"/>
        <w:adjustRightInd w:val="0"/>
        <w:spacing w:after="0" w:line="240" w:lineRule="auto"/>
        <w:ind w:firstLine="720"/>
        <w:jc w:val="both"/>
        <w:outlineLvl w:val="1"/>
        <w:rPr>
          <w:rFonts w:ascii="Times New Roman" w:hAnsi="Times New Roman"/>
          <w:sz w:val="28"/>
          <w:szCs w:val="28"/>
        </w:rPr>
      </w:pPr>
    </w:p>
    <w:p w:rsidR="00B72FD1" w:rsidRPr="002C49BF" w:rsidRDefault="00B72FD1" w:rsidP="00671533">
      <w:pPr>
        <w:widowControl w:val="0"/>
        <w:autoSpaceDE w:val="0"/>
        <w:autoSpaceDN w:val="0"/>
        <w:adjustRightInd w:val="0"/>
        <w:spacing w:after="0" w:line="240" w:lineRule="auto"/>
        <w:jc w:val="center"/>
        <w:outlineLvl w:val="1"/>
        <w:rPr>
          <w:rFonts w:ascii="Times New Roman" w:hAnsi="Times New Roman"/>
          <w:sz w:val="28"/>
          <w:szCs w:val="28"/>
        </w:rPr>
      </w:pPr>
      <w:r w:rsidRPr="002C49BF">
        <w:rPr>
          <w:rFonts w:ascii="Times New Roman" w:hAnsi="Times New Roman"/>
          <w:sz w:val="28"/>
          <w:szCs w:val="28"/>
        </w:rPr>
        <w:t xml:space="preserve">5. Реализация и контроль за ходом выполнения программы </w:t>
      </w:r>
    </w:p>
    <w:p w:rsidR="00B72FD1" w:rsidRPr="002C49BF" w:rsidRDefault="00B72FD1" w:rsidP="00671533">
      <w:pPr>
        <w:widowControl w:val="0"/>
        <w:autoSpaceDE w:val="0"/>
        <w:autoSpaceDN w:val="0"/>
        <w:adjustRightInd w:val="0"/>
        <w:spacing w:after="0" w:line="240" w:lineRule="auto"/>
        <w:jc w:val="both"/>
        <w:rPr>
          <w:rFonts w:ascii="Times New Roman" w:hAnsi="Times New Roman"/>
          <w:sz w:val="28"/>
          <w:szCs w:val="28"/>
        </w:rPr>
      </w:pP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5.1. Текущее управление реализацией программы осуществляется ответственным исполнителем программы.</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5.2. Ответственным исполнителем программы осуществляется:</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отбор исполнителей отдельных мероприятий программы и мероприятий подпрограмм, реализуемых ответственным исполнителем;</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координация деятельности соисполнителей программы в ходе реализации отдельных мероприятий программы и мероприятий подпрограмм;</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непосредственный контроль за ходом реализации отдельных мероприятий программы и мероприятий подпрограмм, реализуемых ответственным исполнителем;</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подготовка отчетов о реализации программы.</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5.3. Соисполнителем программы осуществляется:</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отбор исполнителей отдельных мероприятий программы и мероприятий подпрограмм, реализуемых соисполнителем;</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координация исполнения отдельных мероприятий программы и мероприятий подпрограмм, мониторинг их реализации;</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непосредственный контроль за ходом реализации отдельных мероприятий программы и мероприятий подпрограмм;</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подготовка отчетов о реализации отдельных мероприятий программы и мероприятий подпрограмм и направление их ответственному исполнителю.</w:t>
      </w:r>
    </w:p>
    <w:p w:rsidR="00B72FD1" w:rsidRPr="002C49BF" w:rsidRDefault="00B72FD1" w:rsidP="00671533">
      <w:pPr>
        <w:widowControl w:val="0"/>
        <w:autoSpaceDE w:val="0"/>
        <w:autoSpaceDN w:val="0"/>
        <w:adjustRightInd w:val="0"/>
        <w:spacing w:after="0" w:line="240" w:lineRule="auto"/>
        <w:jc w:val="both"/>
        <w:rPr>
          <w:rFonts w:ascii="Times New Roman" w:hAnsi="Times New Roman"/>
          <w:sz w:val="28"/>
          <w:szCs w:val="28"/>
        </w:rPr>
      </w:pPr>
      <w:r w:rsidRPr="002C49BF">
        <w:rPr>
          <w:rFonts w:ascii="Times New Roman" w:hAnsi="Times New Roman"/>
          <w:sz w:val="28"/>
          <w:szCs w:val="28"/>
        </w:rPr>
        <w:t>5.4. Реализация отдельных мероприятий программы и мероприятий подпрограмм осуществляется посредством заключения контрактов (договоров) на поставки товаров, выполнение работ, оказание услуг для муниципальных и муниципальных нужд в соответствии с действующим законодательством Российской Федерации, бюджетных ассигнований на капитальные вложения, реализации мер государственной и муниципальной   поддержки и в иных формах в соответствии с действующим законодательством Российской Федерации.</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5.5.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(за первый, второй и третий кварталы).</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в сроки и по форме, установленной ответственным исполнителем программы.</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 xml:space="preserve">5.6. Отчеты о реализации программы представляются ответственным исполнителем программы одновременно в отдел планирования и эконмического развития администрации Ермаковского района и финансовое  управление  администрации Ермаковского района ежеквартально не позднее 10-го числа второго месяца, следующего за отчетным, по форме согласно </w:t>
      </w:r>
      <w:hyperlink w:anchor="Par2344" w:history="1">
        <w:r w:rsidRPr="002C49BF">
          <w:rPr>
            <w:rFonts w:ascii="Times New Roman" w:hAnsi="Times New Roman"/>
            <w:sz w:val="28"/>
            <w:szCs w:val="28"/>
          </w:rPr>
          <w:t>приложениям N 8</w:t>
        </w:r>
      </w:hyperlink>
      <w:r w:rsidRPr="002C49BF">
        <w:rPr>
          <w:rFonts w:ascii="Times New Roman" w:hAnsi="Times New Roman"/>
          <w:sz w:val="28"/>
          <w:szCs w:val="28"/>
        </w:rPr>
        <w:t xml:space="preserve"> - </w:t>
      </w:r>
      <w:hyperlink w:anchor="Par3952" w:history="1">
        <w:r w:rsidRPr="002C49BF">
          <w:rPr>
            <w:rFonts w:ascii="Times New Roman" w:hAnsi="Times New Roman"/>
            <w:sz w:val="28"/>
            <w:szCs w:val="28"/>
          </w:rPr>
          <w:t>12</w:t>
        </w:r>
      </w:hyperlink>
      <w:r w:rsidRPr="002C49BF">
        <w:rPr>
          <w:rFonts w:ascii="Times New Roman" w:hAnsi="Times New Roman"/>
          <w:sz w:val="28"/>
          <w:szCs w:val="28"/>
        </w:rPr>
        <w:t xml:space="preserve"> к настоящему Порядку.</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5.7. Годовой отчет о ходе реализации программы формируется ответственным исполнителем программы с учетом информации, полученной от соисполнителей программы.</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Согласованный с соисполнителями программы годовой отчет представляется одновременно в в отдел планирования и эконмического развития администрации Ермаковского района и финансовое  управление  администрации Ермаковского района до 1 марта года, следующего за отчетным.</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5.8. Годовой отчет содержит:</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 плановые значения по которым не достигнуты;</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hyperlink w:anchor="Par2344" w:history="1">
        <w:r w:rsidRPr="002C49BF">
          <w:rPr>
            <w:rFonts w:ascii="Times New Roman" w:hAnsi="Times New Roman"/>
            <w:sz w:val="28"/>
            <w:szCs w:val="28"/>
          </w:rPr>
          <w:t>информацию</w:t>
        </w:r>
      </w:hyperlink>
      <w:r w:rsidRPr="002C49BF">
        <w:rPr>
          <w:rFonts w:ascii="Times New Roman" w:hAnsi="Times New Roman"/>
          <w:sz w:val="28"/>
          <w:szCs w:val="28"/>
        </w:rPr>
        <w:t xml:space="preserve"> о целевых показателях и показателях результативности, о значениях данных показателей, которые планировалось достигнуть в ходе реализации программы, и фактически достигнутые значения показателей по форме согласно приложению N 8 к настоящему Порядку;</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описание результатов реализации отдельных мероприятий программы и подпрограмм в отчетном году;</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перечень нереализованных или реализованных частично подпрограмм и отдельных мероприятий программ (из числа предусмотренных к реализации в отчетном году) с указанием причин их реализации не в полном объеме;</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анализ последствий нереализации отдельных мероприятий программ, подпрограмм на реализацию программы и анализ факторов, повлиявших на их реализацию (нереализацию);</w:t>
      </w:r>
    </w:p>
    <w:p w:rsidR="00B72FD1" w:rsidRPr="002C49BF" w:rsidRDefault="00B72FD1" w:rsidP="00353235">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lang w:eastAsia="ru-RU"/>
        </w:rPr>
        <w:t xml:space="preserve">информацию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w:t>
      </w:r>
      <w:r w:rsidRPr="002C49BF">
        <w:rPr>
          <w:rFonts w:ascii="Times New Roman" w:hAnsi="Times New Roman"/>
          <w:color w:val="000000"/>
          <w:sz w:val="28"/>
          <w:szCs w:val="28"/>
          <w:lang w:eastAsia="ru-RU"/>
        </w:rPr>
        <w:t xml:space="preserve">значений </w:t>
      </w:r>
      <w:r w:rsidRPr="002C49BF">
        <w:rPr>
          <w:rFonts w:ascii="Times New Roman" w:hAnsi="Times New Roman"/>
          <w:sz w:val="28"/>
          <w:szCs w:val="28"/>
          <w:lang w:eastAsia="ru-RU"/>
        </w:rPr>
        <w:t>(с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w:t>
      </w:r>
      <w:r w:rsidRPr="002C49BF">
        <w:rPr>
          <w:rFonts w:ascii="Times New Roman" w:hAnsi="Times New Roman"/>
          <w:color w:val="000000"/>
          <w:sz w:val="28"/>
          <w:szCs w:val="28"/>
          <w:lang w:eastAsia="ru-RU"/>
        </w:rPr>
        <w:t xml:space="preserve"> </w:t>
      </w:r>
      <w:r w:rsidRPr="002C49BF">
        <w:rPr>
          <w:rFonts w:ascii="Times New Roman" w:hAnsi="Times New Roman"/>
          <w:sz w:val="28"/>
          <w:szCs w:val="28"/>
        </w:rPr>
        <w:t>по форме согласно приложению N 9 к настоящему Порядку;</w:t>
      </w:r>
    </w:p>
    <w:p w:rsidR="00B72FD1" w:rsidRPr="002C49BF" w:rsidRDefault="00B72FD1" w:rsidP="00353235">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 xml:space="preserve">информацию об использовании бюджетных ассигнований районного бюджета и иных средств на реализацию программы </w:t>
      </w:r>
      <w:r w:rsidRPr="002C49BF">
        <w:rPr>
          <w:rFonts w:ascii="Times New Roman" w:hAnsi="Times New Roman"/>
          <w:sz w:val="28"/>
          <w:szCs w:val="28"/>
          <w:lang w:eastAsia="ru-RU"/>
        </w:rPr>
        <w:t xml:space="preserve">с указанием плановых и фактических </w:t>
      </w:r>
      <w:r w:rsidRPr="002C49BF">
        <w:rPr>
          <w:rFonts w:ascii="Times New Roman" w:hAnsi="Times New Roman"/>
          <w:color w:val="000000"/>
          <w:sz w:val="28"/>
          <w:szCs w:val="28"/>
          <w:lang w:eastAsia="ru-RU"/>
        </w:rPr>
        <w:t xml:space="preserve">значений </w:t>
      </w:r>
      <w:r w:rsidRPr="002C49BF">
        <w:rPr>
          <w:rFonts w:ascii="Times New Roman" w:hAnsi="Times New Roman"/>
          <w:sz w:val="28"/>
          <w:szCs w:val="28"/>
        </w:rPr>
        <w:t>по форме согласно приложению N 10 к настоящему Порядку;</w:t>
      </w:r>
    </w:p>
    <w:p w:rsidR="00B72FD1" w:rsidRPr="002C49BF" w:rsidRDefault="00B72FD1" w:rsidP="00353235">
      <w:pPr>
        <w:widowControl w:val="0"/>
        <w:autoSpaceDE w:val="0"/>
        <w:autoSpaceDN w:val="0"/>
        <w:adjustRightInd w:val="0"/>
        <w:spacing w:after="0" w:line="240" w:lineRule="auto"/>
        <w:ind w:firstLine="540"/>
        <w:jc w:val="both"/>
        <w:rPr>
          <w:rFonts w:ascii="Times New Roman" w:hAnsi="Times New Roman"/>
          <w:sz w:val="28"/>
          <w:szCs w:val="28"/>
        </w:rPr>
      </w:pPr>
      <w:hyperlink w:anchor="Par3202" w:history="1">
        <w:r w:rsidRPr="002C49BF">
          <w:rPr>
            <w:rFonts w:ascii="Times New Roman" w:hAnsi="Times New Roman"/>
            <w:sz w:val="28"/>
            <w:szCs w:val="28"/>
          </w:rPr>
          <w:t>информацию</w:t>
        </w:r>
      </w:hyperlink>
      <w:r w:rsidRPr="002C49BF">
        <w:rPr>
          <w:rFonts w:ascii="Times New Roman" w:hAnsi="Times New Roman"/>
          <w:sz w:val="28"/>
          <w:szCs w:val="28"/>
        </w:rPr>
        <w:t xml:space="preserve"> об использовании бюджетных ассигнований районного бюджета и иных средств на реализацию программы с указанием плановых и фактических значений </w:t>
      </w:r>
      <w:hyperlink w:anchor="Par3746" w:history="1">
        <w:r w:rsidRPr="002C49BF">
          <w:rPr>
            <w:rFonts w:ascii="Times New Roman" w:hAnsi="Times New Roman"/>
            <w:sz w:val="28"/>
            <w:szCs w:val="28"/>
          </w:rPr>
          <w:t>расшифровку</w:t>
        </w:r>
      </w:hyperlink>
      <w:r w:rsidRPr="002C49BF">
        <w:rPr>
          <w:rFonts w:ascii="Times New Roman" w:hAnsi="Times New Roman"/>
          <w:sz w:val="28"/>
          <w:szCs w:val="28"/>
        </w:rPr>
        <w:t xml:space="preserve"> финансирования по объектам недвижимого имущества муниципальной собственности Ермаковского района, подлежащим строительству, реконструкции, техническому перевооружению или приобретению, включенным в программу, по форме согласно приложению N 11 к настоящему Порядку;</w:t>
      </w:r>
    </w:p>
    <w:p w:rsidR="00B72FD1" w:rsidRPr="002C49BF" w:rsidRDefault="00B72FD1" w:rsidP="00353235">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информацию об объемах бюджетных ассигнований, фактически направленных на реализацию научной, научно-технической и инновационной деятельности, по форме согласно приложению N 12 к настоящему Порядку;</w:t>
      </w:r>
    </w:p>
    <w:p w:rsidR="00B72FD1" w:rsidRPr="002C49BF" w:rsidRDefault="00B72FD1" w:rsidP="00353235">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2C49BF">
        <w:rPr>
          <w:rFonts w:ascii="Times New Roman" w:hAnsi="Times New Roman"/>
          <w:sz w:val="28"/>
          <w:szCs w:val="28"/>
          <w:lang w:eastAsia="ru-RU"/>
        </w:rPr>
        <w:t>информацию о планируемых значениях и фактически достигнутых значениях сводных показателей муниципальных заданий;</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расходов и обоснование мер по ее повышению;</w:t>
      </w:r>
    </w:p>
    <w:p w:rsidR="00B72FD1" w:rsidRPr="002C49BF" w:rsidRDefault="00B72FD1" w:rsidP="00671533">
      <w:pPr>
        <w:widowControl w:val="0"/>
        <w:autoSpaceDE w:val="0"/>
        <w:autoSpaceDN w:val="0"/>
        <w:adjustRightInd w:val="0"/>
        <w:spacing w:after="0" w:line="240" w:lineRule="auto"/>
        <w:ind w:firstLine="540"/>
        <w:jc w:val="both"/>
        <w:rPr>
          <w:rFonts w:ascii="Times New Roman" w:hAnsi="Times New Roman"/>
          <w:sz w:val="28"/>
          <w:szCs w:val="28"/>
        </w:rPr>
      </w:pPr>
      <w:r w:rsidRPr="002C49BF">
        <w:rPr>
          <w:rFonts w:ascii="Times New Roman" w:hAnsi="Times New Roman"/>
          <w:sz w:val="28"/>
          <w:szCs w:val="28"/>
        </w:rPr>
        <w:t>результаты оценки эффективности реализации программы.</w:t>
      </w:r>
    </w:p>
    <w:p w:rsidR="00B72FD1" w:rsidRPr="002C49BF" w:rsidRDefault="00B72FD1" w:rsidP="00353235">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2C49BF">
        <w:rPr>
          <w:rFonts w:ascii="Times New Roman" w:hAnsi="Times New Roman"/>
          <w:sz w:val="28"/>
          <w:szCs w:val="28"/>
          <w:lang w:eastAsia="ru-RU"/>
        </w:rPr>
        <w:t xml:space="preserve">По отдельным запросам </w:t>
      </w:r>
      <w:r w:rsidRPr="002C49BF">
        <w:rPr>
          <w:rFonts w:ascii="Times New Roman" w:hAnsi="Times New Roman"/>
          <w:color w:val="000000"/>
          <w:sz w:val="28"/>
          <w:szCs w:val="28"/>
          <w:lang w:eastAsia="ru-RU"/>
        </w:rPr>
        <w:t xml:space="preserve">отдела </w:t>
      </w:r>
      <w:r w:rsidRPr="002C49BF">
        <w:rPr>
          <w:rFonts w:ascii="Times New Roman" w:hAnsi="Times New Roman"/>
          <w:sz w:val="28"/>
          <w:szCs w:val="28"/>
        </w:rPr>
        <w:t xml:space="preserve"> планирования и экономического развития администрации</w:t>
      </w:r>
      <w:r w:rsidRPr="002C49BF">
        <w:rPr>
          <w:rFonts w:ascii="Times New Roman" w:hAnsi="Times New Roman"/>
          <w:color w:val="000000"/>
          <w:sz w:val="28"/>
          <w:szCs w:val="28"/>
          <w:lang w:eastAsia="ru-RU"/>
        </w:rPr>
        <w:t xml:space="preserve"> </w:t>
      </w:r>
      <w:r w:rsidRPr="002C49BF">
        <w:rPr>
          <w:rFonts w:ascii="Times New Roman" w:hAnsi="Times New Roman"/>
          <w:sz w:val="28"/>
          <w:szCs w:val="28"/>
          <w:lang w:eastAsia="ru-RU"/>
        </w:rPr>
        <w:t>Ермаковского района,  финансового управления  Ермаковского района ответственным исполнителем и соисполнителями программы представляется дополнительная и (или) уточненная информация о ходе реализации программы.</w:t>
      </w:r>
    </w:p>
    <w:p w:rsidR="00B72FD1" w:rsidRPr="002C49BF" w:rsidRDefault="00B72FD1" w:rsidP="001E122E">
      <w:pPr>
        <w:autoSpaceDE w:val="0"/>
        <w:autoSpaceDN w:val="0"/>
        <w:adjustRightInd w:val="0"/>
        <w:spacing w:after="0" w:line="240" w:lineRule="auto"/>
        <w:ind w:firstLine="709"/>
        <w:jc w:val="both"/>
        <w:outlineLvl w:val="1"/>
        <w:rPr>
          <w:rFonts w:ascii="Times New Roman" w:hAnsi="Times New Roman"/>
          <w:color w:val="000000"/>
          <w:sz w:val="28"/>
          <w:szCs w:val="28"/>
          <w:lang w:eastAsia="ru-RU"/>
        </w:rPr>
      </w:pPr>
      <w:r w:rsidRPr="002C49BF">
        <w:rPr>
          <w:rFonts w:ascii="Times New Roman" w:hAnsi="Times New Roman"/>
          <w:sz w:val="28"/>
          <w:szCs w:val="28"/>
        </w:rPr>
        <w:t xml:space="preserve">5.9. </w:t>
      </w:r>
      <w:r w:rsidRPr="002C49BF">
        <w:rPr>
          <w:rFonts w:ascii="Times New Roman" w:hAnsi="Times New Roman"/>
          <w:color w:val="000000"/>
          <w:sz w:val="28"/>
          <w:szCs w:val="28"/>
          <w:lang w:eastAsia="ru-RU"/>
        </w:rPr>
        <w:t xml:space="preserve">Финансовое управление администрации Ермаковского района ежегодно до 1 апреля года, следующего за отчетным, представляет в отдел </w:t>
      </w:r>
      <w:r w:rsidRPr="002C49BF">
        <w:rPr>
          <w:rFonts w:ascii="Times New Roman" w:hAnsi="Times New Roman"/>
          <w:sz w:val="28"/>
          <w:szCs w:val="28"/>
        </w:rPr>
        <w:t xml:space="preserve"> планирования  и экономического развития администрации</w:t>
      </w:r>
      <w:r w:rsidRPr="002C49BF">
        <w:rPr>
          <w:rFonts w:ascii="Times New Roman" w:hAnsi="Times New Roman"/>
          <w:color w:val="000000"/>
          <w:sz w:val="28"/>
          <w:szCs w:val="28"/>
          <w:lang w:eastAsia="ru-RU"/>
        </w:rPr>
        <w:t xml:space="preserve"> Ермаковского района сводный отчет о реализации программ за отчетный год в части финансирования программ.</w:t>
      </w:r>
    </w:p>
    <w:p w:rsidR="00B72FD1" w:rsidRPr="002C49BF" w:rsidRDefault="00B72FD1" w:rsidP="001E122E">
      <w:pPr>
        <w:autoSpaceDE w:val="0"/>
        <w:autoSpaceDN w:val="0"/>
        <w:adjustRightInd w:val="0"/>
        <w:spacing w:after="0" w:line="240" w:lineRule="auto"/>
        <w:ind w:firstLine="709"/>
        <w:jc w:val="both"/>
        <w:outlineLvl w:val="1"/>
        <w:rPr>
          <w:rFonts w:ascii="Times New Roman" w:hAnsi="Times New Roman"/>
          <w:color w:val="000000"/>
          <w:sz w:val="28"/>
          <w:szCs w:val="28"/>
          <w:lang w:eastAsia="ru-RU"/>
        </w:rPr>
      </w:pPr>
      <w:r w:rsidRPr="002C49BF">
        <w:rPr>
          <w:rFonts w:ascii="Times New Roman" w:hAnsi="Times New Roman"/>
          <w:color w:val="000000"/>
          <w:sz w:val="28"/>
          <w:szCs w:val="28"/>
          <w:lang w:eastAsia="ru-RU"/>
        </w:rPr>
        <w:t xml:space="preserve">Отдел </w:t>
      </w:r>
      <w:r w:rsidRPr="002C49BF">
        <w:rPr>
          <w:rFonts w:ascii="Times New Roman" w:hAnsi="Times New Roman"/>
          <w:sz w:val="28"/>
          <w:szCs w:val="28"/>
        </w:rPr>
        <w:t xml:space="preserve"> планирования  и экономического развития администрации</w:t>
      </w:r>
      <w:r w:rsidRPr="002C49BF">
        <w:rPr>
          <w:rFonts w:ascii="Times New Roman" w:hAnsi="Times New Roman"/>
          <w:color w:val="000000"/>
          <w:sz w:val="28"/>
          <w:szCs w:val="28"/>
          <w:lang w:eastAsia="ru-RU"/>
        </w:rPr>
        <w:t xml:space="preserve"> Ермаковского района ежегодно до 1 мая года, следующего за отчетным, представляет в финансовое управление администрации Ермаковского района сводный отчет о ходе реализации программ за отчетный год.</w:t>
      </w:r>
    </w:p>
    <w:p w:rsidR="00B72FD1" w:rsidRPr="002C49BF" w:rsidRDefault="00B72FD1" w:rsidP="001E122E">
      <w:pPr>
        <w:tabs>
          <w:tab w:val="left" w:pos="1418"/>
        </w:tabs>
        <w:autoSpaceDE w:val="0"/>
        <w:autoSpaceDN w:val="0"/>
        <w:adjustRightInd w:val="0"/>
        <w:spacing w:after="0" w:line="240" w:lineRule="auto"/>
        <w:ind w:firstLine="720"/>
        <w:jc w:val="both"/>
        <w:outlineLvl w:val="1"/>
        <w:rPr>
          <w:rFonts w:ascii="Times New Roman" w:hAnsi="Times New Roman"/>
          <w:sz w:val="28"/>
          <w:szCs w:val="28"/>
        </w:rPr>
      </w:pPr>
      <w:r w:rsidRPr="002C49BF">
        <w:rPr>
          <w:rFonts w:ascii="Times New Roman" w:hAnsi="Times New Roman"/>
          <w:sz w:val="28"/>
          <w:szCs w:val="28"/>
        </w:rPr>
        <w:t xml:space="preserve">5.10. </w:t>
      </w:r>
      <w:r w:rsidRPr="002C49BF">
        <w:rPr>
          <w:rFonts w:ascii="Times New Roman" w:hAnsi="Times New Roman"/>
          <w:sz w:val="28"/>
          <w:szCs w:val="28"/>
          <w:lang w:eastAsia="ru-RU"/>
        </w:rPr>
        <w:t>Годовой отчет в срок до 1 июня года, следующего за отчетным, подлежит размещению на официальном сайте администрации Ермаковского района в сети Интернет</w:t>
      </w:r>
    </w:p>
    <w:p w:rsidR="00B72FD1" w:rsidRPr="002C49BF" w:rsidRDefault="00B72FD1" w:rsidP="000B5560">
      <w:pPr>
        <w:tabs>
          <w:tab w:val="left" w:pos="1418"/>
        </w:tabs>
        <w:autoSpaceDE w:val="0"/>
        <w:autoSpaceDN w:val="0"/>
        <w:adjustRightInd w:val="0"/>
        <w:spacing w:after="0" w:line="240" w:lineRule="auto"/>
        <w:ind w:firstLine="720"/>
        <w:jc w:val="both"/>
        <w:outlineLvl w:val="1"/>
        <w:rPr>
          <w:rFonts w:ascii="Times New Roman" w:hAnsi="Times New Roman"/>
          <w:sz w:val="28"/>
          <w:szCs w:val="28"/>
        </w:rPr>
      </w:pPr>
    </w:p>
    <w:p w:rsidR="00B72FD1" w:rsidRPr="002C49BF" w:rsidRDefault="00B72FD1" w:rsidP="000B5560">
      <w:pPr>
        <w:tabs>
          <w:tab w:val="left" w:pos="1418"/>
        </w:tabs>
        <w:autoSpaceDE w:val="0"/>
        <w:autoSpaceDN w:val="0"/>
        <w:adjustRightInd w:val="0"/>
        <w:spacing w:after="0" w:line="240" w:lineRule="auto"/>
        <w:ind w:firstLine="720"/>
        <w:jc w:val="both"/>
        <w:outlineLvl w:val="1"/>
        <w:rPr>
          <w:rFonts w:ascii="Times New Roman" w:hAnsi="Times New Roman"/>
          <w:sz w:val="28"/>
          <w:szCs w:val="28"/>
        </w:rPr>
      </w:pPr>
    </w:p>
    <w:p w:rsidR="00B72FD1" w:rsidRPr="002C49BF" w:rsidRDefault="00B72FD1" w:rsidP="00D71515">
      <w:pPr>
        <w:spacing w:after="0" w:line="240" w:lineRule="auto"/>
        <w:rPr>
          <w:rFonts w:ascii="Times New Roman" w:hAnsi="Times New Roman"/>
          <w:sz w:val="28"/>
          <w:szCs w:val="28"/>
          <w:lang w:eastAsia="ru-RU"/>
        </w:rPr>
      </w:pPr>
      <w:r w:rsidRPr="002C49BF">
        <w:rPr>
          <w:rFonts w:ascii="Times New Roman" w:hAnsi="Times New Roman"/>
          <w:sz w:val="28"/>
          <w:szCs w:val="28"/>
          <w:lang w:eastAsia="ru-RU"/>
        </w:rPr>
        <w:t xml:space="preserve">Глава администрации </w:t>
      </w:r>
    </w:p>
    <w:p w:rsidR="00B72FD1" w:rsidRPr="002C49BF" w:rsidRDefault="00B72FD1" w:rsidP="00D71515">
      <w:pPr>
        <w:spacing w:after="0" w:line="240" w:lineRule="auto"/>
        <w:rPr>
          <w:rFonts w:ascii="Times New Roman" w:hAnsi="Times New Roman"/>
          <w:sz w:val="28"/>
          <w:szCs w:val="28"/>
          <w:lang w:eastAsia="ru-RU"/>
        </w:rPr>
      </w:pPr>
      <w:r w:rsidRPr="002C49BF">
        <w:rPr>
          <w:rFonts w:ascii="Times New Roman" w:hAnsi="Times New Roman"/>
          <w:sz w:val="28"/>
          <w:szCs w:val="28"/>
          <w:lang w:eastAsia="ru-RU"/>
        </w:rPr>
        <w:t>Ермаковского района                                                                В.И. Форсель</w:t>
      </w:r>
    </w:p>
    <w:p w:rsidR="00B72FD1" w:rsidRPr="002C49BF" w:rsidRDefault="00B72FD1" w:rsidP="00C71C49">
      <w:pPr>
        <w:rPr>
          <w:rFonts w:ascii="Times New Roman" w:hAnsi="Times New Roman"/>
          <w:sz w:val="28"/>
          <w:szCs w:val="28"/>
          <w:lang w:eastAsia="ru-RU"/>
        </w:rPr>
      </w:pPr>
    </w:p>
    <w:p w:rsidR="00B72FD1" w:rsidRPr="002C49BF" w:rsidRDefault="00B72FD1" w:rsidP="00C71C49">
      <w:pPr>
        <w:rPr>
          <w:rFonts w:ascii="Times New Roman" w:hAnsi="Times New Roman"/>
          <w:sz w:val="28"/>
          <w:szCs w:val="28"/>
          <w:lang w:eastAsia="ru-RU"/>
        </w:rPr>
      </w:pPr>
    </w:p>
    <w:p w:rsidR="00B72FD1" w:rsidRPr="002C49BF" w:rsidRDefault="00B72FD1" w:rsidP="00C71C49">
      <w:pPr>
        <w:rPr>
          <w:rFonts w:ascii="Times New Roman" w:hAnsi="Times New Roman"/>
          <w:sz w:val="28"/>
          <w:szCs w:val="28"/>
          <w:lang w:eastAsia="ru-RU"/>
        </w:rPr>
      </w:pPr>
    </w:p>
    <w:p w:rsidR="00B72FD1" w:rsidRPr="00F14FB9" w:rsidRDefault="00B72FD1" w:rsidP="00C71C49">
      <w:pPr>
        <w:rPr>
          <w:rFonts w:ascii="Times New Roman" w:hAnsi="Times New Roman"/>
          <w:lang w:eastAsia="ru-RU"/>
        </w:rPr>
      </w:pPr>
    </w:p>
    <w:p w:rsidR="00B72FD1" w:rsidRPr="00F14FB9" w:rsidRDefault="00B72FD1" w:rsidP="000D0614">
      <w:pPr>
        <w:widowControl w:val="0"/>
        <w:autoSpaceDE w:val="0"/>
        <w:autoSpaceDN w:val="0"/>
        <w:adjustRightInd w:val="0"/>
        <w:spacing w:after="0" w:line="240" w:lineRule="auto"/>
        <w:jc w:val="right"/>
        <w:outlineLvl w:val="1"/>
        <w:rPr>
          <w:rFonts w:ascii="Times New Roman" w:hAnsi="Times New Roman"/>
        </w:rPr>
      </w:pPr>
      <w:r w:rsidRPr="00F14FB9">
        <w:rPr>
          <w:rFonts w:ascii="Times New Roman" w:hAnsi="Times New Roman"/>
        </w:rPr>
        <w:t>Приложение N 1</w:t>
      </w:r>
    </w:p>
    <w:p w:rsidR="00B72FD1" w:rsidRPr="00F14FB9" w:rsidRDefault="00B72FD1" w:rsidP="000D0614">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к Порядку</w:t>
      </w:r>
    </w:p>
    <w:p w:rsidR="00B72FD1" w:rsidRPr="00F14FB9" w:rsidRDefault="00B72FD1" w:rsidP="000D0614">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принятия решений</w:t>
      </w:r>
    </w:p>
    <w:p w:rsidR="00B72FD1" w:rsidRPr="00F14FB9" w:rsidRDefault="00B72FD1" w:rsidP="000D0614">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о разработке</w:t>
      </w:r>
    </w:p>
    <w:p w:rsidR="00B72FD1" w:rsidRPr="00F14FB9" w:rsidRDefault="00B72FD1" w:rsidP="000D0614">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муниципальных программ</w:t>
      </w:r>
    </w:p>
    <w:p w:rsidR="00B72FD1" w:rsidRPr="00F14FB9" w:rsidRDefault="00B72FD1" w:rsidP="000D0614">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Ермаковского района,</w:t>
      </w:r>
    </w:p>
    <w:p w:rsidR="00B72FD1" w:rsidRPr="00F14FB9" w:rsidRDefault="00B72FD1" w:rsidP="000D0614">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их формировании и реализации</w:t>
      </w:r>
    </w:p>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p w:rsidR="00B72FD1" w:rsidRPr="00F14FB9" w:rsidRDefault="00B72FD1" w:rsidP="000D0614">
      <w:pPr>
        <w:widowControl w:val="0"/>
        <w:autoSpaceDE w:val="0"/>
        <w:autoSpaceDN w:val="0"/>
        <w:adjustRightInd w:val="0"/>
        <w:spacing w:after="0" w:line="240" w:lineRule="auto"/>
        <w:jc w:val="center"/>
        <w:rPr>
          <w:rFonts w:ascii="Times New Roman" w:hAnsi="Times New Roman"/>
        </w:rPr>
      </w:pPr>
      <w:bookmarkStart w:id="0" w:name="Par254"/>
      <w:bookmarkEnd w:id="0"/>
      <w:r w:rsidRPr="00F14FB9">
        <w:rPr>
          <w:rFonts w:ascii="Times New Roman" w:hAnsi="Times New Roman"/>
        </w:rPr>
        <w:t>Перечень</w:t>
      </w:r>
    </w:p>
    <w:p w:rsidR="00B72FD1" w:rsidRPr="00F14FB9" w:rsidRDefault="00B72FD1" w:rsidP="000D0614">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муниципальных программ Ермаковского района</w:t>
      </w:r>
    </w:p>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tbl>
      <w:tblPr>
        <w:tblpPr w:leftFromText="180" w:rightFromText="180" w:vertAnchor="text" w:horzAnchor="margin" w:tblpY="5"/>
        <w:tblW w:w="0" w:type="auto"/>
        <w:tblLayout w:type="fixed"/>
        <w:tblCellMar>
          <w:top w:w="75" w:type="dxa"/>
          <w:left w:w="0" w:type="dxa"/>
          <w:bottom w:w="75" w:type="dxa"/>
          <w:right w:w="0" w:type="dxa"/>
        </w:tblCellMar>
        <w:tblLook w:val="0000"/>
      </w:tblPr>
      <w:tblGrid>
        <w:gridCol w:w="660"/>
        <w:gridCol w:w="1852"/>
        <w:gridCol w:w="1843"/>
        <w:gridCol w:w="1984"/>
        <w:gridCol w:w="2835"/>
      </w:tblGrid>
      <w:tr w:rsidR="00B72FD1" w:rsidRPr="00F14FB9" w:rsidTr="00F40788">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bookmarkStart w:id="1" w:name="Par246"/>
            <w:bookmarkEnd w:id="1"/>
            <w:r w:rsidRPr="00F14FB9">
              <w:rPr>
                <w:rFonts w:ascii="Times New Roman" w:hAnsi="Times New Roman"/>
              </w:rPr>
              <w:t>N п/п</w:t>
            </w:r>
          </w:p>
        </w:tc>
        <w:tc>
          <w:tcPr>
            <w:tcW w:w="1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Наименование  муниципальной программы</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Ответственный исполнитель  муниципальной программы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 xml:space="preserve">Соисполнители  муниципальной  программы </w:t>
            </w:r>
            <w:hyperlink w:anchor="Par279" w:history="1">
              <w:r w:rsidRPr="00F14FB9">
                <w:rPr>
                  <w:rFonts w:ascii="Times New Roman" w:hAnsi="Times New Roman"/>
                  <w:color w:val="0000FF"/>
                </w:rPr>
                <w:t>&lt;*&gt;</w:t>
              </w:r>
            </w:hyperlink>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 xml:space="preserve">Основные направления реализации  муниципальных программ (в том числе подпрограммы, программно-целевые инструменты) </w:t>
            </w:r>
            <w:hyperlink w:anchor="Par280" w:history="1">
              <w:r w:rsidRPr="00F14FB9">
                <w:rPr>
                  <w:rFonts w:ascii="Times New Roman" w:hAnsi="Times New Roman"/>
                  <w:color w:val="0000FF"/>
                </w:rPr>
                <w:t>&lt;**&gt;</w:t>
              </w:r>
            </w:hyperlink>
          </w:p>
        </w:tc>
      </w:tr>
      <w:tr w:rsidR="00B72FD1" w:rsidRPr="00F14FB9" w:rsidTr="00F40788">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tc>
        <w:tc>
          <w:tcPr>
            <w:tcW w:w="1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tc>
      </w:tr>
      <w:tr w:rsidR="00B72FD1" w:rsidRPr="00F14FB9" w:rsidTr="00F40788">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tc>
        <w:tc>
          <w:tcPr>
            <w:tcW w:w="1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tc>
      </w:tr>
      <w:tr w:rsidR="00B72FD1" w:rsidRPr="00F14FB9" w:rsidTr="00F40788">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tc>
        <w:tc>
          <w:tcPr>
            <w:tcW w:w="1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0D0614">
            <w:pPr>
              <w:widowControl w:val="0"/>
              <w:autoSpaceDE w:val="0"/>
              <w:autoSpaceDN w:val="0"/>
              <w:adjustRightInd w:val="0"/>
              <w:spacing w:after="0" w:line="240" w:lineRule="auto"/>
              <w:jc w:val="both"/>
              <w:rPr>
                <w:rFonts w:ascii="Times New Roman" w:hAnsi="Times New Roman"/>
              </w:rPr>
            </w:pPr>
          </w:p>
        </w:tc>
      </w:tr>
    </w:tbl>
    <w:p w:rsidR="00B72FD1" w:rsidRDefault="00B72FD1" w:rsidP="000D0614">
      <w:pPr>
        <w:widowControl w:val="0"/>
        <w:autoSpaceDE w:val="0"/>
        <w:autoSpaceDN w:val="0"/>
        <w:adjustRightInd w:val="0"/>
        <w:spacing w:after="0" w:line="240" w:lineRule="auto"/>
        <w:ind w:firstLine="540"/>
        <w:jc w:val="both"/>
        <w:rPr>
          <w:rFonts w:ascii="Times New Roman" w:hAnsi="Times New Roman"/>
        </w:rPr>
      </w:pPr>
    </w:p>
    <w:p w:rsidR="00B72FD1" w:rsidRDefault="00B72FD1" w:rsidP="000D0614">
      <w:pPr>
        <w:widowControl w:val="0"/>
        <w:autoSpaceDE w:val="0"/>
        <w:autoSpaceDN w:val="0"/>
        <w:adjustRightInd w:val="0"/>
        <w:spacing w:after="0" w:line="240" w:lineRule="auto"/>
        <w:ind w:firstLine="540"/>
        <w:jc w:val="both"/>
        <w:rPr>
          <w:rFonts w:ascii="Times New Roman" w:hAnsi="Times New Roman"/>
        </w:rPr>
      </w:pPr>
    </w:p>
    <w:p w:rsidR="00B72FD1" w:rsidRDefault="00B72FD1" w:rsidP="000D0614">
      <w:pPr>
        <w:widowControl w:val="0"/>
        <w:autoSpaceDE w:val="0"/>
        <w:autoSpaceDN w:val="0"/>
        <w:adjustRightInd w:val="0"/>
        <w:spacing w:after="0" w:line="240" w:lineRule="auto"/>
        <w:ind w:firstLine="540"/>
        <w:jc w:val="both"/>
        <w:rPr>
          <w:rFonts w:ascii="Times New Roman" w:hAnsi="Times New Roman"/>
        </w:rPr>
      </w:pPr>
    </w:p>
    <w:p w:rsidR="00B72FD1" w:rsidRDefault="00B72FD1" w:rsidP="000D0614">
      <w:pPr>
        <w:widowControl w:val="0"/>
        <w:autoSpaceDE w:val="0"/>
        <w:autoSpaceDN w:val="0"/>
        <w:adjustRightInd w:val="0"/>
        <w:spacing w:after="0" w:line="240" w:lineRule="auto"/>
        <w:ind w:firstLine="540"/>
        <w:jc w:val="both"/>
        <w:rPr>
          <w:rFonts w:ascii="Times New Roman" w:hAnsi="Times New Roman"/>
        </w:rPr>
      </w:pPr>
    </w:p>
    <w:p w:rsidR="00B72FD1" w:rsidRDefault="00B72FD1" w:rsidP="000D0614">
      <w:pPr>
        <w:widowControl w:val="0"/>
        <w:autoSpaceDE w:val="0"/>
        <w:autoSpaceDN w:val="0"/>
        <w:adjustRightInd w:val="0"/>
        <w:spacing w:after="0" w:line="240" w:lineRule="auto"/>
        <w:ind w:firstLine="540"/>
        <w:jc w:val="both"/>
        <w:rPr>
          <w:rFonts w:ascii="Times New Roman" w:hAnsi="Times New Roman"/>
        </w:rPr>
      </w:pPr>
    </w:p>
    <w:p w:rsidR="00B72FD1" w:rsidRDefault="00B72FD1" w:rsidP="000D0614">
      <w:pPr>
        <w:widowControl w:val="0"/>
        <w:autoSpaceDE w:val="0"/>
        <w:autoSpaceDN w:val="0"/>
        <w:adjustRightInd w:val="0"/>
        <w:spacing w:after="0" w:line="240" w:lineRule="auto"/>
        <w:ind w:firstLine="540"/>
        <w:jc w:val="both"/>
        <w:rPr>
          <w:rFonts w:ascii="Times New Roman" w:hAnsi="Times New Roman"/>
        </w:rPr>
      </w:pPr>
    </w:p>
    <w:p w:rsidR="00B72FD1" w:rsidRDefault="00B72FD1" w:rsidP="000D0614">
      <w:pPr>
        <w:widowControl w:val="0"/>
        <w:autoSpaceDE w:val="0"/>
        <w:autoSpaceDN w:val="0"/>
        <w:adjustRightInd w:val="0"/>
        <w:spacing w:after="0" w:line="240" w:lineRule="auto"/>
        <w:ind w:firstLine="540"/>
        <w:jc w:val="both"/>
        <w:rPr>
          <w:rFonts w:ascii="Times New Roman" w:hAnsi="Times New Roman"/>
        </w:rPr>
      </w:pPr>
    </w:p>
    <w:p w:rsidR="00B72FD1" w:rsidRDefault="00B72FD1" w:rsidP="000D0614">
      <w:pPr>
        <w:widowControl w:val="0"/>
        <w:autoSpaceDE w:val="0"/>
        <w:autoSpaceDN w:val="0"/>
        <w:adjustRightInd w:val="0"/>
        <w:spacing w:after="0" w:line="240" w:lineRule="auto"/>
        <w:ind w:firstLine="540"/>
        <w:jc w:val="both"/>
        <w:rPr>
          <w:rFonts w:ascii="Times New Roman" w:hAnsi="Times New Roman"/>
        </w:rPr>
      </w:pPr>
    </w:p>
    <w:p w:rsidR="00B72FD1" w:rsidRDefault="00B72FD1" w:rsidP="000D0614">
      <w:pPr>
        <w:widowControl w:val="0"/>
        <w:autoSpaceDE w:val="0"/>
        <w:autoSpaceDN w:val="0"/>
        <w:adjustRightInd w:val="0"/>
        <w:spacing w:after="0" w:line="240" w:lineRule="auto"/>
        <w:ind w:firstLine="540"/>
        <w:jc w:val="both"/>
        <w:rPr>
          <w:rFonts w:ascii="Times New Roman" w:hAnsi="Times New Roman"/>
        </w:rPr>
      </w:pPr>
    </w:p>
    <w:p w:rsidR="00B72FD1" w:rsidRDefault="00B72FD1" w:rsidP="000D0614">
      <w:pPr>
        <w:widowControl w:val="0"/>
        <w:autoSpaceDE w:val="0"/>
        <w:autoSpaceDN w:val="0"/>
        <w:adjustRightInd w:val="0"/>
        <w:spacing w:after="0" w:line="240" w:lineRule="auto"/>
        <w:ind w:firstLine="540"/>
        <w:jc w:val="both"/>
        <w:rPr>
          <w:rFonts w:ascii="Times New Roman" w:hAnsi="Times New Roman"/>
        </w:rPr>
      </w:pPr>
    </w:p>
    <w:p w:rsidR="00B72FD1" w:rsidRDefault="00B72FD1" w:rsidP="000D0614">
      <w:pPr>
        <w:widowControl w:val="0"/>
        <w:autoSpaceDE w:val="0"/>
        <w:autoSpaceDN w:val="0"/>
        <w:adjustRightInd w:val="0"/>
        <w:spacing w:after="0" w:line="240" w:lineRule="auto"/>
        <w:ind w:firstLine="540"/>
        <w:jc w:val="both"/>
        <w:rPr>
          <w:rFonts w:ascii="Times New Roman" w:hAnsi="Times New Roman"/>
        </w:rPr>
      </w:pPr>
    </w:p>
    <w:p w:rsidR="00B72FD1" w:rsidRDefault="00B72FD1" w:rsidP="000D0614">
      <w:pPr>
        <w:widowControl w:val="0"/>
        <w:autoSpaceDE w:val="0"/>
        <w:autoSpaceDN w:val="0"/>
        <w:adjustRightInd w:val="0"/>
        <w:spacing w:after="0" w:line="240" w:lineRule="auto"/>
        <w:ind w:firstLine="540"/>
        <w:jc w:val="both"/>
        <w:rPr>
          <w:rFonts w:ascii="Times New Roman" w:hAnsi="Times New Roman"/>
        </w:rPr>
      </w:pPr>
    </w:p>
    <w:p w:rsidR="00B72FD1" w:rsidRDefault="00B72FD1" w:rsidP="000D0614">
      <w:pPr>
        <w:widowControl w:val="0"/>
        <w:autoSpaceDE w:val="0"/>
        <w:autoSpaceDN w:val="0"/>
        <w:adjustRightInd w:val="0"/>
        <w:spacing w:after="0" w:line="240" w:lineRule="auto"/>
        <w:ind w:firstLine="540"/>
        <w:jc w:val="both"/>
        <w:rPr>
          <w:rFonts w:ascii="Times New Roman" w:hAnsi="Times New Roman"/>
        </w:rPr>
      </w:pPr>
    </w:p>
    <w:p w:rsidR="00B72FD1" w:rsidRPr="00F14FB9" w:rsidRDefault="00B72FD1" w:rsidP="000D0614">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&lt;*&gt; Состав соисполнителей муниципальной программы может быть уточнен в рамках подготовки проекта муниципальной программы.</w:t>
      </w:r>
    </w:p>
    <w:p w:rsidR="00B72FD1" w:rsidRPr="00F14FB9" w:rsidRDefault="00B72FD1" w:rsidP="000D0614">
      <w:pPr>
        <w:widowControl w:val="0"/>
        <w:autoSpaceDE w:val="0"/>
        <w:autoSpaceDN w:val="0"/>
        <w:adjustRightInd w:val="0"/>
        <w:spacing w:after="0" w:line="240" w:lineRule="auto"/>
        <w:ind w:firstLine="540"/>
        <w:jc w:val="both"/>
        <w:rPr>
          <w:rFonts w:ascii="Times New Roman" w:hAnsi="Times New Roman"/>
        </w:rPr>
      </w:pPr>
      <w:bookmarkStart w:id="2" w:name="Par280"/>
      <w:bookmarkEnd w:id="2"/>
      <w:r w:rsidRPr="00F14FB9">
        <w:rPr>
          <w:rFonts w:ascii="Times New Roman" w:hAnsi="Times New Roman"/>
        </w:rPr>
        <w:t>&lt;**&gt; Основные направления реализации муниципальных программ Ермаковского района могут быть дополнены в рамках подготовки проекта муниципальной программы.</w:t>
      </w:r>
    </w:p>
    <w:p w:rsidR="00B72FD1" w:rsidRDefault="00B72FD1" w:rsidP="000D0614">
      <w:pPr>
        <w:widowControl w:val="0"/>
        <w:autoSpaceDE w:val="0"/>
        <w:autoSpaceDN w:val="0"/>
        <w:adjustRightInd w:val="0"/>
        <w:spacing w:after="0" w:line="240" w:lineRule="auto"/>
        <w:jc w:val="center"/>
        <w:rPr>
          <w:rFonts w:ascii="Times New Roman" w:hAnsi="Times New Roman"/>
        </w:rPr>
      </w:pPr>
    </w:p>
    <w:p w:rsidR="00B72FD1" w:rsidRDefault="00B72FD1" w:rsidP="00F40788">
      <w:pPr>
        <w:widowControl w:val="0"/>
        <w:autoSpaceDE w:val="0"/>
        <w:autoSpaceDN w:val="0"/>
        <w:adjustRightInd w:val="0"/>
        <w:spacing w:after="0" w:line="240" w:lineRule="auto"/>
        <w:jc w:val="right"/>
        <w:outlineLvl w:val="1"/>
        <w:rPr>
          <w:rFonts w:ascii="Times New Roman" w:hAnsi="Times New Roman"/>
        </w:rPr>
      </w:pPr>
    </w:p>
    <w:p w:rsidR="00B72FD1" w:rsidRDefault="00B72FD1" w:rsidP="00F40788">
      <w:pPr>
        <w:widowControl w:val="0"/>
        <w:autoSpaceDE w:val="0"/>
        <w:autoSpaceDN w:val="0"/>
        <w:adjustRightInd w:val="0"/>
        <w:spacing w:after="0" w:line="240" w:lineRule="auto"/>
        <w:jc w:val="right"/>
        <w:outlineLvl w:val="1"/>
        <w:rPr>
          <w:rFonts w:ascii="Times New Roman" w:hAnsi="Times New Roman"/>
        </w:rPr>
      </w:pPr>
    </w:p>
    <w:p w:rsidR="00B72FD1" w:rsidRPr="00F14FB9" w:rsidRDefault="00B72FD1" w:rsidP="00F40788">
      <w:pPr>
        <w:widowControl w:val="0"/>
        <w:autoSpaceDE w:val="0"/>
        <w:autoSpaceDN w:val="0"/>
        <w:adjustRightInd w:val="0"/>
        <w:spacing w:after="0" w:line="240" w:lineRule="auto"/>
        <w:jc w:val="right"/>
        <w:outlineLvl w:val="1"/>
        <w:rPr>
          <w:rFonts w:ascii="Times New Roman" w:hAnsi="Times New Roman"/>
        </w:rPr>
      </w:pPr>
      <w:r w:rsidRPr="00F14FB9">
        <w:rPr>
          <w:rFonts w:ascii="Times New Roman" w:hAnsi="Times New Roman"/>
        </w:rPr>
        <w:t>Приложение N 2</w:t>
      </w:r>
    </w:p>
    <w:p w:rsidR="00B72FD1" w:rsidRPr="00F14FB9" w:rsidRDefault="00B72FD1" w:rsidP="00F40788">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к Порядку</w:t>
      </w:r>
    </w:p>
    <w:p w:rsidR="00B72FD1" w:rsidRPr="00F14FB9" w:rsidRDefault="00B72FD1" w:rsidP="00F40788">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принятия решений</w:t>
      </w:r>
    </w:p>
    <w:p w:rsidR="00B72FD1" w:rsidRPr="00F14FB9" w:rsidRDefault="00B72FD1" w:rsidP="00F40788">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о разработке</w:t>
      </w:r>
    </w:p>
    <w:p w:rsidR="00B72FD1" w:rsidRPr="00F14FB9" w:rsidRDefault="00B72FD1" w:rsidP="00F40788">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муниципальных программ</w:t>
      </w:r>
    </w:p>
    <w:p w:rsidR="00B72FD1" w:rsidRPr="00F14FB9" w:rsidRDefault="00B72FD1" w:rsidP="00F40788">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Ермаковского района,</w:t>
      </w:r>
    </w:p>
    <w:p w:rsidR="00B72FD1" w:rsidRPr="00F14FB9" w:rsidRDefault="00B72FD1" w:rsidP="00F40788">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их формировании и реализации</w:t>
      </w:r>
    </w:p>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bookmarkStart w:id="3" w:name="Par294"/>
      <w:bookmarkEnd w:id="3"/>
      <w:r w:rsidRPr="00F14FB9">
        <w:rPr>
          <w:rFonts w:ascii="Times New Roman" w:hAnsi="Times New Roman"/>
        </w:rPr>
        <w:t>ПАСПОРТ</w:t>
      </w:r>
    </w:p>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МУНИЦИПАЛЬНОЙ ПРОГРАММЫ ЕРМАКОВСКОГО РАЙОНА</w:t>
      </w:r>
    </w:p>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p>
    <w:p w:rsidR="00B72FD1" w:rsidRPr="00F14FB9" w:rsidRDefault="00B72FD1" w:rsidP="00F40788">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Наименование муниципальной  программы.</w:t>
      </w:r>
    </w:p>
    <w:p w:rsidR="00B72FD1" w:rsidRPr="00F14FB9" w:rsidRDefault="00B72FD1" w:rsidP="00F40788">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Основания для разработки муниципальной программы.</w:t>
      </w:r>
    </w:p>
    <w:p w:rsidR="00B72FD1" w:rsidRPr="00F14FB9" w:rsidRDefault="00B72FD1" w:rsidP="00F40788">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Ответственный исполнитель муниципальной программы.</w:t>
      </w:r>
    </w:p>
    <w:p w:rsidR="00B72FD1" w:rsidRPr="00F14FB9" w:rsidRDefault="00B72FD1" w:rsidP="00F40788">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Соисполнители муниципальной программы.</w:t>
      </w:r>
    </w:p>
    <w:p w:rsidR="00B72FD1" w:rsidRPr="00F14FB9" w:rsidRDefault="00B72FD1" w:rsidP="00F40788">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Перечень подпрограмм и отдельных мероприятий муниципальной программы.</w:t>
      </w:r>
    </w:p>
    <w:p w:rsidR="00B72FD1" w:rsidRPr="00F14FB9" w:rsidRDefault="00B72FD1" w:rsidP="00F40788">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Цели муниципальной программы.</w:t>
      </w:r>
    </w:p>
    <w:p w:rsidR="00B72FD1" w:rsidRPr="00F14FB9" w:rsidRDefault="00B72FD1" w:rsidP="00F40788">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Задачи муниципальной программы.</w:t>
      </w:r>
    </w:p>
    <w:p w:rsidR="00B72FD1" w:rsidRPr="00F14FB9" w:rsidRDefault="00B72FD1" w:rsidP="00F40788">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Этапы и сроки реализации муниципальной программы.</w:t>
      </w:r>
    </w:p>
    <w:p w:rsidR="00B72FD1" w:rsidRPr="00F14FB9" w:rsidRDefault="00B72FD1" w:rsidP="00F40788">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hyperlink w:anchor="Par322" w:history="1">
        <w:r w:rsidRPr="00F14FB9">
          <w:rPr>
            <w:rFonts w:ascii="Times New Roman" w:hAnsi="Times New Roman"/>
          </w:rPr>
          <w:t>приложения N 1</w:t>
        </w:r>
      </w:hyperlink>
      <w:r w:rsidRPr="00F14FB9">
        <w:rPr>
          <w:rFonts w:ascii="Times New Roman" w:hAnsi="Times New Roman"/>
        </w:rPr>
        <w:t xml:space="preserve">, </w:t>
      </w:r>
      <w:hyperlink w:anchor="Par550" w:history="1">
        <w:r w:rsidRPr="00F14FB9">
          <w:rPr>
            <w:rFonts w:ascii="Times New Roman" w:hAnsi="Times New Roman"/>
          </w:rPr>
          <w:t>2</w:t>
        </w:r>
      </w:hyperlink>
      <w:r w:rsidRPr="00F14FB9">
        <w:rPr>
          <w:rFonts w:ascii="Times New Roman" w:hAnsi="Times New Roman"/>
        </w:rPr>
        <w:t xml:space="preserve"> к настоящему паспорту).</w:t>
      </w:r>
    </w:p>
    <w:p w:rsidR="00B72FD1" w:rsidRPr="00F14FB9" w:rsidRDefault="00B72FD1" w:rsidP="00F40788">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Информация по ресурсному обеспечению программы, в том числе в разбивке по источникам финансирования по годам реализации программы.</w:t>
      </w:r>
    </w:p>
    <w:p w:rsidR="00B72FD1" w:rsidRPr="00F14FB9" w:rsidRDefault="00B72FD1" w:rsidP="00F40788">
      <w:pPr>
        <w:widowControl w:val="0"/>
        <w:autoSpaceDE w:val="0"/>
        <w:autoSpaceDN w:val="0"/>
        <w:adjustRightInd w:val="0"/>
        <w:spacing w:after="0" w:line="240" w:lineRule="auto"/>
        <w:ind w:firstLine="540"/>
        <w:jc w:val="both"/>
        <w:rPr>
          <w:rFonts w:ascii="Times New Roman" w:hAnsi="Times New Roman"/>
        </w:rPr>
      </w:pPr>
      <w:hyperlink w:anchor="Par666" w:history="1">
        <w:r w:rsidRPr="00F14FB9">
          <w:rPr>
            <w:rFonts w:ascii="Times New Roman" w:hAnsi="Times New Roman"/>
          </w:rPr>
          <w:t>Перечень</w:t>
        </w:r>
      </w:hyperlink>
      <w:r w:rsidRPr="00F14FB9">
        <w:rPr>
          <w:rFonts w:ascii="Times New Roman" w:hAnsi="Times New Roman"/>
        </w:rPr>
        <w:t xml:space="preserve"> объектов недвижимого имущества муниципальной собственности Ермаковского района, подлежащих строительству, реконструкции, техническому перевооружению или приобретению (приложение N 3 к настоящему паспорту).</w:t>
      </w:r>
    </w:p>
    <w:p w:rsidR="00B72FD1" w:rsidRPr="00F14FB9" w:rsidRDefault="00B72FD1" w:rsidP="00F40788">
      <w:pPr>
        <w:widowControl w:val="0"/>
        <w:autoSpaceDE w:val="0"/>
        <w:autoSpaceDN w:val="0"/>
        <w:adjustRightInd w:val="0"/>
        <w:spacing w:after="0" w:line="240" w:lineRule="auto"/>
        <w:jc w:val="right"/>
        <w:outlineLvl w:val="2"/>
        <w:rPr>
          <w:rFonts w:ascii="Times New Roman" w:hAnsi="Times New Roman"/>
        </w:rPr>
      </w:pPr>
      <w:r w:rsidRPr="00F14FB9">
        <w:rPr>
          <w:rFonts w:ascii="Times New Roman" w:hAnsi="Times New Roman"/>
        </w:rPr>
        <w:t>Приложение N 1</w:t>
      </w:r>
    </w:p>
    <w:p w:rsidR="00B72FD1" w:rsidRPr="00F14FB9" w:rsidRDefault="00B72FD1" w:rsidP="00F40788">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к паспорту</w:t>
      </w:r>
    </w:p>
    <w:p w:rsidR="00B72FD1" w:rsidRPr="00F14FB9" w:rsidRDefault="00B72FD1" w:rsidP="00F40788">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муниципальной  программы</w:t>
      </w:r>
    </w:p>
    <w:p w:rsidR="00B72FD1" w:rsidRPr="00F14FB9" w:rsidRDefault="00B72FD1" w:rsidP="00F40788">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Ермаковского района</w:t>
      </w:r>
    </w:p>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bookmarkStart w:id="4" w:name="Par322"/>
      <w:bookmarkEnd w:id="4"/>
      <w:r w:rsidRPr="00F14FB9">
        <w:rPr>
          <w:rFonts w:ascii="Times New Roman" w:hAnsi="Times New Roman"/>
        </w:rPr>
        <w:t>Перечень</w:t>
      </w:r>
    </w:p>
    <w:p w:rsidR="00B72FD1" w:rsidRPr="00F14FB9" w:rsidRDefault="00B72FD1" w:rsidP="00F14FB9">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целевых показателей и показателей результативности</w:t>
      </w:r>
      <w:r>
        <w:rPr>
          <w:rFonts w:ascii="Times New Roman" w:hAnsi="Times New Roman"/>
        </w:rPr>
        <w:t xml:space="preserve"> </w:t>
      </w:r>
      <w:r w:rsidRPr="00F14FB9">
        <w:rPr>
          <w:rFonts w:ascii="Times New Roman" w:hAnsi="Times New Roman"/>
        </w:rPr>
        <w:t>программы с расшифровкой плановых значений по годам</w:t>
      </w:r>
      <w:r>
        <w:rPr>
          <w:rFonts w:ascii="Times New Roman" w:hAnsi="Times New Roman"/>
        </w:rPr>
        <w:t xml:space="preserve"> </w:t>
      </w:r>
      <w:r w:rsidRPr="00F14FB9">
        <w:rPr>
          <w:rFonts w:ascii="Times New Roman" w:hAnsi="Times New Roman"/>
        </w:rPr>
        <w:t>ее реализации</w:t>
      </w:r>
    </w:p>
    <w:tbl>
      <w:tblPr>
        <w:tblW w:w="5414" w:type="pct"/>
        <w:tblInd w:w="-749" w:type="dxa"/>
        <w:tblLayout w:type="fixed"/>
        <w:tblCellMar>
          <w:top w:w="75" w:type="dxa"/>
          <w:left w:w="0" w:type="dxa"/>
          <w:bottom w:w="75" w:type="dxa"/>
          <w:right w:w="0" w:type="dxa"/>
        </w:tblCellMar>
        <w:tblLook w:val="0000"/>
      </w:tblPr>
      <w:tblGrid>
        <w:gridCol w:w="709"/>
        <w:gridCol w:w="1545"/>
        <w:gridCol w:w="709"/>
        <w:gridCol w:w="1125"/>
        <w:gridCol w:w="1125"/>
        <w:gridCol w:w="1125"/>
        <w:gridCol w:w="1266"/>
        <w:gridCol w:w="985"/>
        <w:gridCol w:w="983"/>
        <w:gridCol w:w="979"/>
      </w:tblGrid>
      <w:tr w:rsidR="00B72FD1" w:rsidRPr="00F14FB9" w:rsidTr="00FB2219">
        <w:trPr>
          <w:trHeight w:val="1189"/>
        </w:trPr>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N п/п</w:t>
            </w: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Цели, задачи, показатели</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Единица измерения</w:t>
            </w: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Вес показателя</w:t>
            </w: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Источник информации</w:t>
            </w: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Отчетный финансовый год</w:t>
            </w: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Текущий финансовый год</w:t>
            </w: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Очередной финансовый год</w:t>
            </w: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Первый год планового периода</w:t>
            </w: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Второй год планового периода</w:t>
            </w: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1</w:t>
            </w: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Цель 1</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Целевой показатель 1</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x</w:t>
            </w: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2C49BF">
        <w:trPr>
          <w:trHeight w:val="82"/>
        </w:trPr>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1.1</w:t>
            </w: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Задача 1</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1.1.1</w:t>
            </w: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1.1</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(показатели)</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1.1.2</w:t>
            </w: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1.2</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(показатели)</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1.2</w:t>
            </w: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Задача 2</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2.1</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1.2.1</w:t>
            </w: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(показатели)</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2.2</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(показатели)</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2C49BF">
        <w:trPr>
          <w:trHeight w:val="261"/>
        </w:trPr>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Отдельное мероприятие</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(показатели)</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E1847">
        <w:trPr>
          <w:trHeight w:val="198"/>
        </w:trPr>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r w:rsidR="00B72FD1" w:rsidRPr="00F14FB9" w:rsidTr="00FB2219">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7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E1847">
            <w:pPr>
              <w:widowControl w:val="0"/>
              <w:autoSpaceDE w:val="0"/>
              <w:autoSpaceDN w:val="0"/>
              <w:adjustRightInd w:val="0"/>
              <w:spacing w:after="0" w:line="240" w:lineRule="auto"/>
              <w:rPr>
                <w:rFonts w:ascii="Times New Roman" w:hAnsi="Times New Roman"/>
              </w:rPr>
            </w:pPr>
            <w:r w:rsidRPr="00F14FB9">
              <w:rPr>
                <w:rFonts w:ascii="Times New Roman" w:hAnsi="Times New Roman"/>
              </w:rPr>
              <w:t xml:space="preserve">и т.д. по целям, </w:t>
            </w:r>
            <w:r>
              <w:rPr>
                <w:rFonts w:ascii="Times New Roman" w:hAnsi="Times New Roman"/>
              </w:rPr>
              <w:t>з</w:t>
            </w:r>
            <w:r w:rsidRPr="00F14FB9">
              <w:rPr>
                <w:rFonts w:ascii="Times New Roman" w:hAnsi="Times New Roman"/>
              </w:rPr>
              <w:t>адачам и мероприятиям</w:t>
            </w:r>
          </w:p>
        </w:tc>
        <w:tc>
          <w:tcPr>
            <w:tcW w:w="3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6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c>
          <w:tcPr>
            <w:tcW w:w="465" w:type="pct"/>
            <w:tcBorders>
              <w:top w:val="single" w:sz="4" w:space="0" w:color="auto"/>
              <w:left w:val="single" w:sz="4" w:space="0" w:color="auto"/>
              <w:bottom w:val="single" w:sz="4" w:space="0" w:color="auto"/>
              <w:right w:val="single" w:sz="4" w:space="0" w:color="auto"/>
            </w:tcBorders>
          </w:tcPr>
          <w:p w:rsidR="00B72FD1" w:rsidRPr="00F14FB9" w:rsidRDefault="00B72FD1" w:rsidP="00F40788">
            <w:pPr>
              <w:widowControl w:val="0"/>
              <w:autoSpaceDE w:val="0"/>
              <w:autoSpaceDN w:val="0"/>
              <w:adjustRightInd w:val="0"/>
              <w:spacing w:after="0" w:line="240" w:lineRule="auto"/>
              <w:jc w:val="both"/>
              <w:rPr>
                <w:rFonts w:ascii="Times New Roman" w:hAnsi="Times New Roman"/>
              </w:rPr>
            </w:pPr>
          </w:p>
        </w:tc>
      </w:tr>
    </w:tbl>
    <w:p w:rsidR="00B72FD1" w:rsidRPr="00F14FB9" w:rsidRDefault="00B72FD1" w:rsidP="00F40788">
      <w:pPr>
        <w:widowControl w:val="0"/>
        <w:autoSpaceDE w:val="0"/>
        <w:autoSpaceDN w:val="0"/>
        <w:adjustRightInd w:val="0"/>
        <w:spacing w:after="0" w:line="240" w:lineRule="auto"/>
        <w:rPr>
          <w:rFonts w:ascii="Times New Roman" w:hAnsi="Times New Roman"/>
          <w:lang w:eastAsia="ru-RU"/>
        </w:rPr>
      </w:pPr>
      <w:r w:rsidRPr="00F14FB9">
        <w:rPr>
          <w:rFonts w:ascii="Times New Roman" w:hAnsi="Times New Roman"/>
          <w:lang w:eastAsia="ru-RU"/>
        </w:rPr>
        <w:t>Руководитель             ________________                  ________________</w:t>
      </w:r>
    </w:p>
    <w:p w:rsidR="00B72FD1" w:rsidRPr="00FE1847" w:rsidRDefault="00B72FD1" w:rsidP="00F40788">
      <w:pPr>
        <w:widowControl w:val="0"/>
        <w:autoSpaceDE w:val="0"/>
        <w:autoSpaceDN w:val="0"/>
        <w:adjustRightInd w:val="0"/>
        <w:spacing w:after="0" w:line="240" w:lineRule="auto"/>
        <w:rPr>
          <w:rFonts w:ascii="Times New Roman" w:hAnsi="Times New Roman"/>
          <w:sz w:val="16"/>
          <w:szCs w:val="16"/>
          <w:lang w:eastAsia="ru-RU"/>
        </w:rPr>
      </w:pPr>
      <w:r>
        <w:rPr>
          <w:rFonts w:ascii="Times New Roman" w:hAnsi="Times New Roman"/>
          <w:sz w:val="16"/>
          <w:szCs w:val="16"/>
          <w:lang w:eastAsia="ru-RU"/>
        </w:rPr>
        <w:t xml:space="preserve">                        </w:t>
      </w:r>
      <w:r w:rsidRPr="00FE1847">
        <w:rPr>
          <w:rFonts w:ascii="Times New Roman" w:hAnsi="Times New Roman"/>
          <w:sz w:val="16"/>
          <w:szCs w:val="16"/>
          <w:lang w:eastAsia="ru-RU"/>
        </w:rPr>
        <w:t xml:space="preserve">                                                          (подпись)                           (ФИО)</w:t>
      </w:r>
    </w:p>
    <w:p w:rsidR="00B72FD1" w:rsidRPr="00F14FB9" w:rsidRDefault="00B72FD1" w:rsidP="00F40788">
      <w:pPr>
        <w:widowControl w:val="0"/>
        <w:autoSpaceDE w:val="0"/>
        <w:autoSpaceDN w:val="0"/>
        <w:adjustRightInd w:val="0"/>
        <w:spacing w:after="0" w:line="240" w:lineRule="auto"/>
        <w:rPr>
          <w:rFonts w:ascii="Times New Roman" w:hAnsi="Times New Roman"/>
          <w:lang w:eastAsia="ru-RU"/>
        </w:rPr>
      </w:pPr>
    </w:p>
    <w:p w:rsidR="00B72FD1" w:rsidRPr="00F14FB9" w:rsidRDefault="00B72FD1" w:rsidP="00C700A7">
      <w:pPr>
        <w:widowControl w:val="0"/>
        <w:autoSpaceDE w:val="0"/>
        <w:autoSpaceDN w:val="0"/>
        <w:adjustRightInd w:val="0"/>
        <w:spacing w:after="0" w:line="240" w:lineRule="auto"/>
        <w:jc w:val="right"/>
        <w:outlineLvl w:val="2"/>
        <w:rPr>
          <w:rFonts w:ascii="Times New Roman" w:hAnsi="Times New Roman"/>
        </w:rPr>
      </w:pPr>
      <w:r w:rsidRPr="00F14FB9">
        <w:rPr>
          <w:rFonts w:ascii="Times New Roman" w:hAnsi="Times New Roman"/>
        </w:rPr>
        <w:t>Приложение N 2</w:t>
      </w:r>
    </w:p>
    <w:p w:rsidR="00B72FD1" w:rsidRPr="00F14FB9" w:rsidRDefault="00B72FD1" w:rsidP="00C700A7">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к паспорту</w:t>
      </w:r>
    </w:p>
    <w:p w:rsidR="00B72FD1" w:rsidRPr="00F14FB9" w:rsidRDefault="00B72FD1" w:rsidP="00C700A7">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муниципальной программы</w:t>
      </w:r>
    </w:p>
    <w:p w:rsidR="00B72FD1" w:rsidRPr="00F14FB9" w:rsidRDefault="00B72FD1" w:rsidP="00C700A7">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Ермаковского района</w:t>
      </w:r>
    </w:p>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bookmarkStart w:id="5" w:name="Par550"/>
      <w:bookmarkEnd w:id="5"/>
      <w:r w:rsidRPr="00F14FB9">
        <w:rPr>
          <w:rFonts w:ascii="Times New Roman" w:hAnsi="Times New Roman"/>
        </w:rPr>
        <w:t>Значения целевых показателей на долгосрочный период</w:t>
      </w:r>
    </w:p>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bl>
      <w:tblPr>
        <w:tblW w:w="11301" w:type="dxa"/>
        <w:tblInd w:w="-1134" w:type="dxa"/>
        <w:tblLayout w:type="fixed"/>
        <w:tblCellMar>
          <w:top w:w="75" w:type="dxa"/>
          <w:left w:w="0" w:type="dxa"/>
          <w:bottom w:w="75" w:type="dxa"/>
          <w:right w:w="0" w:type="dxa"/>
        </w:tblCellMar>
        <w:tblLook w:val="0000"/>
      </w:tblPr>
      <w:tblGrid>
        <w:gridCol w:w="660"/>
        <w:gridCol w:w="1143"/>
        <w:gridCol w:w="1134"/>
        <w:gridCol w:w="567"/>
        <w:gridCol w:w="567"/>
        <w:gridCol w:w="709"/>
        <w:gridCol w:w="709"/>
        <w:gridCol w:w="850"/>
        <w:gridCol w:w="709"/>
        <w:gridCol w:w="567"/>
        <w:gridCol w:w="567"/>
        <w:gridCol w:w="567"/>
        <w:gridCol w:w="567"/>
        <w:gridCol w:w="709"/>
        <w:gridCol w:w="567"/>
        <w:gridCol w:w="709"/>
      </w:tblGrid>
      <w:tr w:rsidR="00B72FD1" w:rsidRPr="00F14FB9" w:rsidTr="00B34615">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N п/п</w:t>
            </w:r>
          </w:p>
        </w:tc>
        <w:tc>
          <w:tcPr>
            <w:tcW w:w="11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Цели, целевые показатели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Отчетный финансовый год</w:t>
            </w:r>
          </w:p>
        </w:tc>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Текущий финансовый год</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Очередной финансовый год</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Плановый период</w:t>
            </w:r>
          </w:p>
        </w:tc>
        <w:tc>
          <w:tcPr>
            <w:tcW w:w="496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Долгосрочный период по годам</w:t>
            </w:r>
          </w:p>
        </w:tc>
      </w:tr>
      <w:tr w:rsidR="00B72FD1" w:rsidRPr="00F14FB9" w:rsidTr="00B34615">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11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второй год планового периода</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w:t>
            </w:r>
          </w:p>
        </w:tc>
      </w:tr>
      <w:tr w:rsidR="00B72FD1" w:rsidRPr="00F14FB9" w:rsidTr="00B34615">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rPr>
                <w:rFonts w:ascii="Times New Roman" w:hAnsi="Times New Roman"/>
              </w:rPr>
            </w:pPr>
            <w:r w:rsidRPr="00F14FB9">
              <w:rPr>
                <w:rFonts w:ascii="Times New Roman" w:hAnsi="Times New Roman"/>
              </w:rPr>
              <w:t>1</w:t>
            </w:r>
          </w:p>
        </w:tc>
        <w:tc>
          <w:tcPr>
            <w:tcW w:w="11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rPr>
                <w:rFonts w:ascii="Times New Roman" w:hAnsi="Times New Roman"/>
              </w:rPr>
            </w:pPr>
            <w:r w:rsidRPr="00F14FB9">
              <w:rPr>
                <w:rFonts w:ascii="Times New Roman" w:hAnsi="Times New Roman"/>
              </w:rPr>
              <w:t>Цель</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r>
      <w:tr w:rsidR="00B72FD1" w:rsidRPr="00F14FB9" w:rsidTr="00B34615">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1.1</w:t>
            </w:r>
          </w:p>
        </w:tc>
        <w:tc>
          <w:tcPr>
            <w:tcW w:w="11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rPr>
                <w:rFonts w:ascii="Times New Roman" w:hAnsi="Times New Roman"/>
              </w:rPr>
            </w:pPr>
            <w:r w:rsidRPr="00F14FB9">
              <w:rPr>
                <w:rFonts w:ascii="Times New Roman" w:hAnsi="Times New Roman"/>
              </w:rPr>
              <w:t>Целевой показатель</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r>
      <w:tr w:rsidR="00B72FD1" w:rsidRPr="00F14FB9" w:rsidTr="00B34615">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w:t>
            </w:r>
          </w:p>
        </w:tc>
        <w:tc>
          <w:tcPr>
            <w:tcW w:w="11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r>
      <w:tr w:rsidR="00B72FD1" w:rsidRPr="00F14FB9" w:rsidTr="00B34615">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1.n</w:t>
            </w:r>
          </w:p>
        </w:tc>
        <w:tc>
          <w:tcPr>
            <w:tcW w:w="11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r>
      <w:tr w:rsidR="00B72FD1" w:rsidRPr="00F14FB9" w:rsidTr="00B34615">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11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rPr>
                <w:rFonts w:ascii="Times New Roman" w:hAnsi="Times New Roman"/>
              </w:rPr>
            </w:pPr>
            <w:r w:rsidRPr="00F14FB9">
              <w:rPr>
                <w:rFonts w:ascii="Times New Roman" w:hAnsi="Times New Roman"/>
              </w:rPr>
              <w:t>и т.д. по целям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tc>
      </w:tr>
    </w:tbl>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p w:rsidR="00B72FD1" w:rsidRPr="00F14FB9" w:rsidRDefault="00B72FD1" w:rsidP="00C700A7">
      <w:pPr>
        <w:widowControl w:val="0"/>
        <w:autoSpaceDE w:val="0"/>
        <w:autoSpaceDN w:val="0"/>
        <w:adjustRightInd w:val="0"/>
        <w:spacing w:after="0" w:line="240" w:lineRule="auto"/>
        <w:rPr>
          <w:rFonts w:ascii="Times New Roman" w:hAnsi="Times New Roman"/>
          <w:lang w:eastAsia="ru-RU"/>
        </w:rPr>
      </w:pPr>
      <w:r w:rsidRPr="00F14FB9">
        <w:rPr>
          <w:rFonts w:ascii="Times New Roman" w:hAnsi="Times New Roman"/>
          <w:lang w:eastAsia="ru-RU"/>
        </w:rPr>
        <w:t>Руководитель             ________________                  ________________</w:t>
      </w:r>
    </w:p>
    <w:p w:rsidR="00B72FD1" w:rsidRPr="00FE1847" w:rsidRDefault="00B72FD1" w:rsidP="00C700A7">
      <w:pPr>
        <w:widowControl w:val="0"/>
        <w:autoSpaceDE w:val="0"/>
        <w:autoSpaceDN w:val="0"/>
        <w:adjustRightInd w:val="0"/>
        <w:spacing w:after="0" w:line="240" w:lineRule="auto"/>
        <w:rPr>
          <w:rFonts w:ascii="Times New Roman" w:hAnsi="Times New Roman"/>
          <w:sz w:val="16"/>
          <w:szCs w:val="16"/>
          <w:lang w:eastAsia="ru-RU"/>
        </w:rPr>
      </w:pPr>
      <w:r>
        <w:rPr>
          <w:rFonts w:ascii="Times New Roman" w:hAnsi="Times New Roman"/>
          <w:sz w:val="16"/>
          <w:szCs w:val="16"/>
          <w:lang w:eastAsia="ru-RU"/>
        </w:rPr>
        <w:t xml:space="preserve">                                                     </w:t>
      </w:r>
      <w:r w:rsidRPr="00FE1847">
        <w:rPr>
          <w:rFonts w:ascii="Times New Roman" w:hAnsi="Times New Roman"/>
          <w:sz w:val="16"/>
          <w:szCs w:val="16"/>
          <w:lang w:eastAsia="ru-RU"/>
        </w:rPr>
        <w:t xml:space="preserve">                            (подпись)                           (ФИО)</w:t>
      </w:r>
    </w:p>
    <w:p w:rsidR="00B72FD1" w:rsidRPr="00F14FB9" w:rsidRDefault="00B72FD1" w:rsidP="00C700A7">
      <w:pPr>
        <w:widowControl w:val="0"/>
        <w:autoSpaceDE w:val="0"/>
        <w:autoSpaceDN w:val="0"/>
        <w:adjustRightInd w:val="0"/>
        <w:spacing w:after="0" w:line="240" w:lineRule="auto"/>
        <w:jc w:val="both"/>
        <w:rPr>
          <w:rFonts w:ascii="Times New Roman" w:hAnsi="Times New Roman"/>
        </w:rPr>
      </w:pPr>
    </w:p>
    <w:p w:rsidR="00B72FD1" w:rsidRPr="00F14FB9" w:rsidRDefault="00B72FD1" w:rsidP="00CD7722">
      <w:pPr>
        <w:widowControl w:val="0"/>
        <w:autoSpaceDE w:val="0"/>
        <w:autoSpaceDN w:val="0"/>
        <w:adjustRightInd w:val="0"/>
        <w:spacing w:after="0" w:line="240" w:lineRule="auto"/>
        <w:jc w:val="right"/>
        <w:outlineLvl w:val="2"/>
        <w:rPr>
          <w:rFonts w:ascii="Times New Roman" w:hAnsi="Times New Roman"/>
        </w:rPr>
      </w:pPr>
      <w:r w:rsidRPr="00F14FB9">
        <w:rPr>
          <w:rFonts w:ascii="Times New Roman" w:hAnsi="Times New Roman"/>
        </w:rPr>
        <w:t>Приложение N 3</w:t>
      </w:r>
    </w:p>
    <w:p w:rsidR="00B72FD1" w:rsidRPr="00F14FB9" w:rsidRDefault="00B72FD1" w:rsidP="00CD7722">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к паспорту</w:t>
      </w:r>
    </w:p>
    <w:p w:rsidR="00B72FD1" w:rsidRPr="00F14FB9" w:rsidRDefault="00B72FD1" w:rsidP="00CD7722">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муниципальной  программы</w:t>
      </w:r>
    </w:p>
    <w:p w:rsidR="00B72FD1" w:rsidRPr="00F14FB9" w:rsidRDefault="00B72FD1" w:rsidP="00CD7722">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Ермаковского района</w:t>
      </w:r>
    </w:p>
    <w:p w:rsidR="00B72FD1" w:rsidRPr="00F14FB9" w:rsidRDefault="00B72FD1" w:rsidP="00CD7722">
      <w:pPr>
        <w:widowControl w:val="0"/>
        <w:autoSpaceDE w:val="0"/>
        <w:autoSpaceDN w:val="0"/>
        <w:adjustRightInd w:val="0"/>
        <w:spacing w:after="0" w:line="240" w:lineRule="auto"/>
        <w:jc w:val="both"/>
        <w:rPr>
          <w:rFonts w:ascii="Times New Roman" w:hAnsi="Times New Roman"/>
        </w:rPr>
      </w:pPr>
    </w:p>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bookmarkStart w:id="6" w:name="Par666"/>
      <w:bookmarkEnd w:id="6"/>
      <w:r w:rsidRPr="00F14FB9">
        <w:rPr>
          <w:rFonts w:ascii="Times New Roman" w:hAnsi="Times New Roman"/>
        </w:rPr>
        <w:t>ПЕРЕЧЕНЬ</w:t>
      </w:r>
    </w:p>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ОБЪЕКТОВ НЕДВИЖИМОГО ИМУЩЕСТВА МУНИЦИПАЛЬНОЙ</w:t>
      </w:r>
    </w:p>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СОБСТВЕННОСТИ ЕРМАКОВСКОГО РАЙОНА, ПОДЛЕЖАЩИХ</w:t>
      </w:r>
    </w:p>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СТРОИТЕЛЬСТВУ, РЕКОНСТРУКЦИИ, ТЕХНИЧЕСКОМУ</w:t>
      </w:r>
    </w:p>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ПЕРЕВООРУЖЕНИЮ ИЛИ ПРИОБРЕТЕНИЮ</w:t>
      </w:r>
    </w:p>
    <w:p w:rsidR="00B72FD1" w:rsidRPr="00F14FB9" w:rsidRDefault="00B72FD1" w:rsidP="00CD7722">
      <w:pPr>
        <w:widowControl w:val="0"/>
        <w:autoSpaceDE w:val="0"/>
        <w:autoSpaceDN w:val="0"/>
        <w:adjustRightInd w:val="0"/>
        <w:spacing w:after="0" w:line="240" w:lineRule="auto"/>
        <w:ind w:firstLine="540"/>
        <w:jc w:val="both"/>
        <w:rPr>
          <w:rFonts w:ascii="Times New Roman" w:hAnsi="Times New Roman"/>
        </w:rPr>
      </w:pPr>
    </w:p>
    <w:tbl>
      <w:tblPr>
        <w:tblW w:w="0" w:type="auto"/>
        <w:tblInd w:w="102" w:type="dxa"/>
        <w:tblCellMar>
          <w:top w:w="75" w:type="dxa"/>
          <w:left w:w="0" w:type="dxa"/>
          <w:bottom w:w="75" w:type="dxa"/>
          <w:right w:w="0" w:type="dxa"/>
        </w:tblCellMar>
        <w:tblLook w:val="0000"/>
      </w:tblPr>
      <w:tblGrid>
        <w:gridCol w:w="361"/>
        <w:gridCol w:w="1167"/>
        <w:gridCol w:w="1018"/>
        <w:gridCol w:w="1130"/>
        <w:gridCol w:w="866"/>
        <w:gridCol w:w="943"/>
        <w:gridCol w:w="943"/>
        <w:gridCol w:w="829"/>
        <w:gridCol w:w="169"/>
        <w:gridCol w:w="808"/>
        <w:gridCol w:w="56"/>
        <w:gridCol w:w="56"/>
        <w:gridCol w:w="805"/>
        <w:gridCol w:w="274"/>
        <w:gridCol w:w="274"/>
      </w:tblGrid>
      <w:tr w:rsidR="00B72FD1" w:rsidRPr="00F14FB9" w:rsidTr="003A0330">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N п/п</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 xml:space="preserve">Наименование объекта, территория строительства (приобретения), мощность и единицы измерения мощности объекта </w:t>
            </w:r>
            <w:hyperlink w:anchor="Par1246" w:history="1">
              <w:r w:rsidRPr="00F14FB9">
                <w:rPr>
                  <w:rFonts w:ascii="Times New Roman" w:hAnsi="Times New Roman"/>
                  <w:color w:val="0000FF"/>
                </w:rPr>
                <w:t>&lt;*&gt;</w:t>
              </w:r>
            </w:hyperlink>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Вид ассигнований (инвестиции, субсидии)</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 xml:space="preserve">Годы строительства (приобретения) </w:t>
            </w:r>
            <w:hyperlink w:anchor="Par1248" w:history="1">
              <w:r w:rsidRPr="00F14FB9">
                <w:rPr>
                  <w:rFonts w:ascii="Times New Roman" w:hAnsi="Times New Roman"/>
                  <w:color w:val="0000FF"/>
                </w:rPr>
                <w:t>&lt;***&gt;</w:t>
              </w:r>
            </w:hyperlink>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 xml:space="preserve">Остаток стоимости объекта в ценах контрактов </w:t>
            </w:r>
            <w:hyperlink w:anchor="Par1249" w:history="1">
              <w:r w:rsidRPr="00F14FB9">
                <w:rPr>
                  <w:rFonts w:ascii="Times New Roman" w:hAnsi="Times New Roman"/>
                  <w:color w:val="0000FF"/>
                </w:rPr>
                <w:t>&lt;****&gt;</w:t>
              </w:r>
            </w:hyperlink>
          </w:p>
        </w:tc>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Объем бюджетных ассигнований в объекты недвижимого имущества муниципальной собственности Ермаковского района, подлежащие строительству, реконструкции, техническому перевооружению или приобретению</w:t>
            </w:r>
          </w:p>
        </w:tc>
      </w:tr>
      <w:tr w:rsidR="00B72FD1" w:rsidRPr="00F14FB9" w:rsidTr="003A0330">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ind w:firstLine="54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ind w:firstLine="54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ind w:firstLine="54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ind w:firstLine="54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ind w:firstLine="540"/>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отчетный финансовый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текущий финансовый год</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очередной финансовый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первый год планового периода</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второй год планового периода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w:t>
            </w:r>
          </w:p>
        </w:tc>
      </w:tr>
      <w:tr w:rsidR="00B72FD1" w:rsidRPr="00F14FB9" w:rsidTr="003A0330">
        <w:tc>
          <w:tcPr>
            <w:tcW w:w="0" w:type="auto"/>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Наименование подпрограммы 1</w:t>
            </w:r>
          </w:p>
        </w:tc>
      </w:tr>
      <w:tr w:rsidR="00B72FD1" w:rsidRPr="00F14FB9" w:rsidTr="003A0330">
        <w:tc>
          <w:tcPr>
            <w:tcW w:w="0" w:type="auto"/>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Главный распорядитель 1</w:t>
            </w:r>
          </w:p>
        </w:tc>
      </w:tr>
      <w:tr w:rsidR="00B72FD1" w:rsidRPr="00F14FB9" w:rsidTr="003A0330">
        <w:tc>
          <w:tcPr>
            <w:tcW w:w="0" w:type="auto"/>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Наименование мероприятия 1</w:t>
            </w: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 xml:space="preserve">Заказчик 1 </w:t>
            </w:r>
            <w:hyperlink w:anchor="Par1247" w:history="1">
              <w:r w:rsidRPr="00F14FB9">
                <w:rPr>
                  <w:rFonts w:ascii="Times New Roman" w:hAnsi="Times New Roman"/>
                  <w:color w:val="0000FF"/>
                </w:rPr>
                <w:t>&lt;**&gt;</w:t>
              </w:r>
            </w:hyperlink>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Объект 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краевой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районный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Объект 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краевой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районный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 xml:space="preserve">Заказчик 2 </w:t>
            </w:r>
            <w:hyperlink w:anchor="Par1247" w:history="1">
              <w:r w:rsidRPr="00F14FB9">
                <w:rPr>
                  <w:rFonts w:ascii="Times New Roman" w:hAnsi="Times New Roman"/>
                  <w:color w:val="0000FF"/>
                </w:rPr>
                <w:t>&lt;**&gt;</w:t>
              </w:r>
            </w:hyperlink>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Итого по мероприятию 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краевой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районный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3A0330">
        <w:tc>
          <w:tcPr>
            <w:tcW w:w="0" w:type="auto"/>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Наименование мероприятия 2</w:t>
            </w: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Итого по Главному распорядителю 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краевой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районный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Главный распорядитель 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 xml:space="preserve">Заказчик 1 </w:t>
            </w:r>
            <w:hyperlink w:anchor="Par1247" w:history="1">
              <w:r w:rsidRPr="00F14FB9">
                <w:rPr>
                  <w:rFonts w:ascii="Times New Roman" w:hAnsi="Times New Roman"/>
                  <w:color w:val="0000FF"/>
                </w:rPr>
                <w:t>&lt;**&gt;</w:t>
              </w:r>
            </w:hyperlink>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Итого по подпрограмме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краевой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47E3D">
            <w:pPr>
              <w:widowControl w:val="0"/>
              <w:autoSpaceDE w:val="0"/>
              <w:autoSpaceDN w:val="0"/>
              <w:adjustRightInd w:val="0"/>
              <w:spacing w:after="0" w:line="240" w:lineRule="auto"/>
              <w:rPr>
                <w:rFonts w:ascii="Times New Roman" w:hAnsi="Times New Roman"/>
              </w:rPr>
            </w:pPr>
            <w:r w:rsidRPr="00F14FB9">
              <w:rPr>
                <w:rFonts w:ascii="Times New Roman" w:hAnsi="Times New Roman"/>
              </w:rPr>
              <w:t xml:space="preserve">районный бюджет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3A0330">
        <w:tc>
          <w:tcPr>
            <w:tcW w:w="0" w:type="auto"/>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Наименование подпрограммы 2</w:t>
            </w:r>
          </w:p>
        </w:tc>
      </w:tr>
      <w:tr w:rsidR="00B72FD1" w:rsidRPr="00F14FB9" w:rsidTr="003A0330">
        <w:tc>
          <w:tcPr>
            <w:tcW w:w="0" w:type="auto"/>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Главный распорядитель 1</w:t>
            </w:r>
          </w:p>
        </w:tc>
      </w:tr>
      <w:tr w:rsidR="00B72FD1" w:rsidRPr="00F14FB9" w:rsidTr="003A0330">
        <w:tc>
          <w:tcPr>
            <w:tcW w:w="0" w:type="auto"/>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Наименование мероприятия 1</w:t>
            </w: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 xml:space="preserve">Заказчик 1 </w:t>
            </w:r>
            <w:hyperlink w:anchor="Par1247" w:history="1">
              <w:r w:rsidRPr="00F14FB9">
                <w:rPr>
                  <w:rFonts w:ascii="Times New Roman" w:hAnsi="Times New Roman"/>
                  <w:color w:val="0000FF"/>
                </w:rPr>
                <w:t>&lt;**&gt;</w:t>
              </w:r>
            </w:hyperlink>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Итого по программе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краевой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районный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r w:rsidR="00B72FD1" w:rsidRPr="00F14FB9" w:rsidTr="004F2EFA">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rPr>
                <w:rFonts w:ascii="Times New Roman" w:hAnsi="Times New Roman"/>
              </w:rPr>
            </w:pPr>
            <w:r w:rsidRPr="00F14FB9">
              <w:rPr>
                <w:rFonts w:ascii="Times New Roman" w:hAnsi="Times New Roman"/>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10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CD7722">
            <w:pPr>
              <w:widowControl w:val="0"/>
              <w:autoSpaceDE w:val="0"/>
              <w:autoSpaceDN w:val="0"/>
              <w:adjustRightInd w:val="0"/>
              <w:spacing w:after="0" w:line="240" w:lineRule="auto"/>
              <w:jc w:val="center"/>
              <w:rPr>
                <w:rFonts w:ascii="Times New Roman" w:hAnsi="Times New Roman"/>
              </w:rPr>
            </w:pPr>
          </w:p>
        </w:tc>
      </w:tr>
    </w:tbl>
    <w:p w:rsidR="00B72FD1" w:rsidRPr="00F14FB9" w:rsidRDefault="00B72FD1" w:rsidP="00CD7722">
      <w:pPr>
        <w:widowControl w:val="0"/>
        <w:autoSpaceDE w:val="0"/>
        <w:autoSpaceDN w:val="0"/>
        <w:adjustRightInd w:val="0"/>
        <w:spacing w:after="0" w:line="240" w:lineRule="auto"/>
        <w:ind w:firstLine="540"/>
        <w:jc w:val="both"/>
        <w:rPr>
          <w:rFonts w:ascii="Times New Roman" w:hAnsi="Times New Roman"/>
        </w:rPr>
      </w:pPr>
      <w:bookmarkStart w:id="7" w:name="Par1246"/>
      <w:bookmarkEnd w:id="7"/>
      <w:r w:rsidRPr="00F14FB9">
        <w:rPr>
          <w:rFonts w:ascii="Times New Roman" w:hAnsi="Times New Roman"/>
        </w:rPr>
        <w:t>&lt;*&gt; Указываются наименование объекта согласно разработанной проектной документации (заданию на разработку проектной документации) либо основные характеристики объекта недвижимого имущества, планируемого к приобретению.</w:t>
      </w:r>
    </w:p>
    <w:p w:rsidR="00B72FD1" w:rsidRPr="00F14FB9" w:rsidRDefault="00B72FD1" w:rsidP="00CD7722">
      <w:pPr>
        <w:widowControl w:val="0"/>
        <w:autoSpaceDE w:val="0"/>
        <w:autoSpaceDN w:val="0"/>
        <w:adjustRightInd w:val="0"/>
        <w:spacing w:after="0" w:line="240" w:lineRule="auto"/>
        <w:ind w:firstLine="540"/>
        <w:jc w:val="both"/>
        <w:rPr>
          <w:rFonts w:ascii="Times New Roman" w:hAnsi="Times New Roman"/>
        </w:rPr>
      </w:pPr>
      <w:bookmarkStart w:id="8" w:name="Par1247"/>
      <w:bookmarkEnd w:id="8"/>
      <w:r w:rsidRPr="00F14FB9">
        <w:rPr>
          <w:rFonts w:ascii="Times New Roman" w:hAnsi="Times New Roman"/>
        </w:rPr>
        <w:t>&lt;**&gt; В качестве заказчика выступает администрация Ермаковского района, муниципальные казенные учреждения, являющиеся получателями средств районного бюджета и самостоятельно осуществляющие бюджетные инвестиции в объекты муниципальной собственности Ермаковского района, либо  муниципальные бюджетные и автономные учреждения, муниципальные унитарные предприятия, которым администрация Ермаковского района на безвозмездной основе на основании соглашений переданы полномочия муниципального заказчика по заключению и исполнению от имени администрации района муниципальных контрактов при осуществлении бюджетных инвестиций в объекты муниципальной  собственности, а также являющиеся получателями субсидии из районного  бюджета на осуществление капитальных вложений в объекты капитального строительства муниципальной собственности Ермаковского района или приобретение объектов недвижимого имущества в муниципальную собственность Ермаковского района.</w:t>
      </w:r>
    </w:p>
    <w:p w:rsidR="00B72FD1" w:rsidRPr="00F14FB9" w:rsidRDefault="00B72FD1" w:rsidP="00CD7722">
      <w:pPr>
        <w:widowControl w:val="0"/>
        <w:autoSpaceDE w:val="0"/>
        <w:autoSpaceDN w:val="0"/>
        <w:adjustRightInd w:val="0"/>
        <w:spacing w:after="0" w:line="240" w:lineRule="auto"/>
        <w:ind w:firstLine="540"/>
        <w:jc w:val="both"/>
        <w:rPr>
          <w:rFonts w:ascii="Times New Roman" w:hAnsi="Times New Roman"/>
        </w:rPr>
      </w:pPr>
      <w:bookmarkStart w:id="9" w:name="Par1248"/>
      <w:bookmarkEnd w:id="9"/>
      <w:r w:rsidRPr="00F14FB9">
        <w:rPr>
          <w:rFonts w:ascii="Times New Roman" w:hAnsi="Times New Roman"/>
        </w:rPr>
        <w:t>&lt;***&gt; Срок строительства (реконструкции, технического перевооружения) объекта и ввода его в эксплуатацию либо срок приобретения объекта.</w:t>
      </w:r>
    </w:p>
    <w:p w:rsidR="00B72FD1" w:rsidRPr="00F14FB9" w:rsidRDefault="00B72FD1" w:rsidP="00CD7722">
      <w:pPr>
        <w:widowControl w:val="0"/>
        <w:autoSpaceDE w:val="0"/>
        <w:autoSpaceDN w:val="0"/>
        <w:adjustRightInd w:val="0"/>
        <w:spacing w:after="0" w:line="240" w:lineRule="auto"/>
        <w:ind w:firstLine="540"/>
        <w:jc w:val="both"/>
        <w:rPr>
          <w:rFonts w:ascii="Times New Roman" w:hAnsi="Times New Roman"/>
        </w:rPr>
      </w:pPr>
      <w:bookmarkStart w:id="10" w:name="Par1249"/>
      <w:bookmarkEnd w:id="10"/>
      <w:r w:rsidRPr="00F14FB9">
        <w:rPr>
          <w:rFonts w:ascii="Times New Roman" w:hAnsi="Times New Roman"/>
        </w:rPr>
        <w:t>&lt;****&gt; При разработке проектной документации ориентировочно.</w:t>
      </w:r>
    </w:p>
    <w:p w:rsidR="00B72FD1" w:rsidRPr="00F14FB9" w:rsidRDefault="00B72FD1" w:rsidP="00CD7722">
      <w:pPr>
        <w:widowControl w:val="0"/>
        <w:autoSpaceDE w:val="0"/>
        <w:autoSpaceDN w:val="0"/>
        <w:adjustRightInd w:val="0"/>
        <w:spacing w:after="0" w:line="240" w:lineRule="auto"/>
        <w:jc w:val="both"/>
        <w:rPr>
          <w:rFonts w:ascii="Times New Roman" w:hAnsi="Times New Roman"/>
        </w:rPr>
      </w:pPr>
    </w:p>
    <w:p w:rsidR="00B72FD1" w:rsidRPr="00F14FB9" w:rsidRDefault="00B72FD1" w:rsidP="00CD7722">
      <w:pPr>
        <w:widowControl w:val="0"/>
        <w:autoSpaceDE w:val="0"/>
        <w:autoSpaceDN w:val="0"/>
        <w:adjustRightInd w:val="0"/>
        <w:spacing w:after="0" w:line="240" w:lineRule="auto"/>
        <w:jc w:val="both"/>
        <w:rPr>
          <w:rFonts w:ascii="Times New Roman" w:hAnsi="Times New Roman"/>
        </w:rPr>
      </w:pPr>
    </w:p>
    <w:p w:rsidR="00B72FD1" w:rsidRPr="00F14FB9" w:rsidRDefault="00B72FD1" w:rsidP="004F2EFA">
      <w:pPr>
        <w:widowControl w:val="0"/>
        <w:autoSpaceDE w:val="0"/>
        <w:autoSpaceDN w:val="0"/>
        <w:adjustRightInd w:val="0"/>
        <w:spacing w:after="0" w:line="240" w:lineRule="auto"/>
        <w:jc w:val="right"/>
        <w:outlineLvl w:val="1"/>
        <w:rPr>
          <w:rFonts w:ascii="Times New Roman" w:hAnsi="Times New Roman"/>
        </w:rPr>
      </w:pPr>
      <w:r w:rsidRPr="00F14FB9">
        <w:rPr>
          <w:rFonts w:ascii="Times New Roman" w:hAnsi="Times New Roman"/>
        </w:rPr>
        <w:t>Приложение N 3</w:t>
      </w:r>
    </w:p>
    <w:p w:rsidR="00B72FD1" w:rsidRPr="00F14FB9" w:rsidRDefault="00B72FD1" w:rsidP="004F2EFA">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к Порядку</w:t>
      </w:r>
    </w:p>
    <w:p w:rsidR="00B72FD1" w:rsidRPr="00F14FB9" w:rsidRDefault="00B72FD1" w:rsidP="004F2EFA">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принятия решений</w:t>
      </w:r>
    </w:p>
    <w:p w:rsidR="00B72FD1" w:rsidRPr="00F14FB9" w:rsidRDefault="00B72FD1" w:rsidP="004F2EFA">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о разработке</w:t>
      </w:r>
    </w:p>
    <w:p w:rsidR="00B72FD1" w:rsidRPr="00F14FB9" w:rsidRDefault="00B72FD1" w:rsidP="004F2EFA">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муниципальных программ</w:t>
      </w:r>
    </w:p>
    <w:p w:rsidR="00B72FD1" w:rsidRPr="00F14FB9" w:rsidRDefault="00B72FD1" w:rsidP="004F2EFA">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Ермаковского района,</w:t>
      </w:r>
    </w:p>
    <w:p w:rsidR="00B72FD1" w:rsidRPr="00F14FB9" w:rsidRDefault="00B72FD1" w:rsidP="004F2EFA">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их формировании и реализации</w:t>
      </w:r>
    </w:p>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bookmarkStart w:id="11" w:name="Par1263"/>
      <w:bookmarkEnd w:id="11"/>
      <w:r w:rsidRPr="00F14FB9">
        <w:rPr>
          <w:rFonts w:ascii="Times New Roman" w:hAnsi="Times New Roman"/>
        </w:rPr>
        <w:t>Информация</w:t>
      </w:r>
    </w:p>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 распределении планируемых расходов по отдельным</w:t>
      </w:r>
    </w:p>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 xml:space="preserve">мероприятиям программы, подпрограммам муниципальной </w:t>
      </w:r>
    </w:p>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программы Ермаковского района</w:t>
      </w:r>
    </w:p>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bl>
      <w:tblPr>
        <w:tblW w:w="11341" w:type="dxa"/>
        <w:tblInd w:w="-891" w:type="dxa"/>
        <w:tblLayout w:type="fixed"/>
        <w:tblCellMar>
          <w:top w:w="75" w:type="dxa"/>
          <w:left w:w="0" w:type="dxa"/>
          <w:bottom w:w="75" w:type="dxa"/>
          <w:right w:w="0" w:type="dxa"/>
        </w:tblCellMar>
        <w:tblLook w:val="0000"/>
      </w:tblPr>
      <w:tblGrid>
        <w:gridCol w:w="1702"/>
        <w:gridCol w:w="1843"/>
        <w:gridCol w:w="1701"/>
        <w:gridCol w:w="709"/>
        <w:gridCol w:w="850"/>
        <w:gridCol w:w="851"/>
        <w:gridCol w:w="708"/>
        <w:gridCol w:w="851"/>
        <w:gridCol w:w="850"/>
        <w:gridCol w:w="567"/>
        <w:gridCol w:w="709"/>
      </w:tblGrid>
      <w:tr w:rsidR="00B72FD1" w:rsidRPr="00F14FB9" w:rsidTr="00295D38">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Статус (государственная программа, подпрограмма)</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Наименование программы, подпрограммы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Наименование ГРБС</w:t>
            </w:r>
          </w:p>
        </w:tc>
        <w:tc>
          <w:tcPr>
            <w:tcW w:w="311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Код бюджетной классификации</w:t>
            </w:r>
          </w:p>
        </w:tc>
        <w:tc>
          <w:tcPr>
            <w:tcW w:w="297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Расходы (тыс. руб.), годы</w:t>
            </w:r>
          </w:p>
        </w:tc>
      </w:tr>
      <w:tr w:rsidR="00B72FD1" w:rsidRPr="00F14FB9" w:rsidTr="00295D38">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ГРБС</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Рз Пр</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ЦСР</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ВР</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очередной финансовый год</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первый год планового периода</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второй год планового периода</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итого на период</w:t>
            </w:r>
          </w:p>
        </w:tc>
      </w:tr>
      <w:tr w:rsidR="00B72FD1" w:rsidRPr="00F14FB9" w:rsidTr="00295D38">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Государственная программа</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 расходные обязательства по программе</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X</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X</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 по ГРБС:</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X</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X</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1</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X</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 по ГРБС:</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X</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X</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X</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n</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 по ГРБС:</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Отдельное мероприятие программы 1</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 по ГРБС:</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Отдельное мероприятие программы 2</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 по ГРБС:</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tc>
      </w:tr>
    </w:tbl>
    <w:p w:rsidR="00B72FD1" w:rsidRPr="00F14FB9" w:rsidRDefault="00B72FD1" w:rsidP="004F2EFA">
      <w:pPr>
        <w:widowControl w:val="0"/>
        <w:autoSpaceDE w:val="0"/>
        <w:autoSpaceDN w:val="0"/>
        <w:adjustRightInd w:val="0"/>
        <w:spacing w:after="0" w:line="240" w:lineRule="auto"/>
        <w:jc w:val="both"/>
        <w:rPr>
          <w:rFonts w:ascii="Times New Roman" w:hAnsi="Times New Roman"/>
        </w:rPr>
      </w:pPr>
    </w:p>
    <w:p w:rsidR="00B72FD1" w:rsidRPr="00F14FB9" w:rsidRDefault="00B72FD1" w:rsidP="004F2EFA">
      <w:pPr>
        <w:widowControl w:val="0"/>
        <w:autoSpaceDE w:val="0"/>
        <w:autoSpaceDN w:val="0"/>
        <w:adjustRightInd w:val="0"/>
        <w:spacing w:after="0" w:line="240" w:lineRule="auto"/>
        <w:rPr>
          <w:rFonts w:ascii="Times New Roman" w:hAnsi="Times New Roman"/>
          <w:lang w:eastAsia="ru-RU"/>
        </w:rPr>
      </w:pPr>
      <w:r w:rsidRPr="00F14FB9">
        <w:rPr>
          <w:rFonts w:ascii="Times New Roman" w:hAnsi="Times New Roman"/>
          <w:lang w:eastAsia="ru-RU"/>
        </w:rPr>
        <w:t>Руководитель             ________________                  ________________</w:t>
      </w:r>
    </w:p>
    <w:p w:rsidR="00B72FD1" w:rsidRPr="00FE1847" w:rsidRDefault="00B72FD1" w:rsidP="00295D38">
      <w:pPr>
        <w:widowControl w:val="0"/>
        <w:autoSpaceDE w:val="0"/>
        <w:autoSpaceDN w:val="0"/>
        <w:adjustRightInd w:val="0"/>
        <w:spacing w:after="0" w:line="240" w:lineRule="auto"/>
        <w:rPr>
          <w:rFonts w:ascii="Times New Roman" w:hAnsi="Times New Roman"/>
          <w:sz w:val="16"/>
          <w:szCs w:val="16"/>
          <w:lang w:eastAsia="ru-RU"/>
        </w:rPr>
      </w:pPr>
      <w:r w:rsidRPr="00FE1847">
        <w:rPr>
          <w:rFonts w:ascii="Times New Roman" w:hAnsi="Times New Roman"/>
          <w:sz w:val="16"/>
          <w:szCs w:val="16"/>
          <w:lang w:eastAsia="ru-RU"/>
        </w:rPr>
        <w:t xml:space="preserve">                                                                         (подпись)                           (ФИО)</w:t>
      </w:r>
    </w:p>
    <w:p w:rsidR="00B72FD1" w:rsidRPr="00F14FB9" w:rsidRDefault="00B72FD1" w:rsidP="00C71C49">
      <w:pPr>
        <w:rPr>
          <w:rFonts w:ascii="Times New Roman" w:hAnsi="Times New Roman"/>
          <w:lang w:eastAsia="ru-RU"/>
        </w:rPr>
      </w:pPr>
    </w:p>
    <w:p w:rsidR="00B72FD1" w:rsidRPr="00F14FB9" w:rsidRDefault="00B72FD1" w:rsidP="00C71C49">
      <w:pPr>
        <w:rPr>
          <w:rFonts w:ascii="Times New Roman" w:hAnsi="Times New Roman"/>
          <w:lang w:eastAsia="ru-RU"/>
        </w:rPr>
      </w:pPr>
    </w:p>
    <w:p w:rsidR="00B72FD1" w:rsidRPr="00F14FB9" w:rsidRDefault="00B72FD1" w:rsidP="00C71C49">
      <w:pPr>
        <w:rPr>
          <w:rFonts w:ascii="Times New Roman" w:hAnsi="Times New Roman"/>
          <w:lang w:eastAsia="ru-RU"/>
        </w:rPr>
      </w:pPr>
    </w:p>
    <w:p w:rsidR="00B72FD1" w:rsidRPr="00F14FB9" w:rsidRDefault="00B72FD1" w:rsidP="00C71C49">
      <w:pPr>
        <w:rPr>
          <w:rFonts w:ascii="Times New Roman" w:hAnsi="Times New Roman"/>
          <w:lang w:eastAsia="ru-RU"/>
        </w:rPr>
      </w:pPr>
    </w:p>
    <w:p w:rsidR="00B72FD1" w:rsidRPr="00F14FB9" w:rsidRDefault="00B72FD1" w:rsidP="00C71C49">
      <w:pPr>
        <w:rPr>
          <w:rFonts w:ascii="Times New Roman" w:hAnsi="Times New Roman"/>
          <w:lang w:eastAsia="ru-RU"/>
        </w:rPr>
      </w:pPr>
    </w:p>
    <w:p w:rsidR="00B72FD1" w:rsidRPr="00F14FB9" w:rsidRDefault="00B72FD1" w:rsidP="00C71C49">
      <w:pPr>
        <w:rPr>
          <w:rFonts w:ascii="Times New Roman" w:hAnsi="Times New Roman"/>
          <w:lang w:eastAsia="ru-RU"/>
        </w:rPr>
      </w:pPr>
    </w:p>
    <w:p w:rsidR="00B72FD1" w:rsidRPr="00F14FB9" w:rsidRDefault="00B72FD1" w:rsidP="00295D38">
      <w:pPr>
        <w:widowControl w:val="0"/>
        <w:autoSpaceDE w:val="0"/>
        <w:autoSpaceDN w:val="0"/>
        <w:adjustRightInd w:val="0"/>
        <w:spacing w:after="0" w:line="240" w:lineRule="auto"/>
        <w:jc w:val="right"/>
        <w:outlineLvl w:val="1"/>
        <w:rPr>
          <w:rFonts w:ascii="Times New Roman" w:hAnsi="Times New Roman"/>
        </w:rPr>
      </w:pPr>
      <w:r w:rsidRPr="00F14FB9">
        <w:rPr>
          <w:rFonts w:ascii="Times New Roman" w:hAnsi="Times New Roman"/>
        </w:rPr>
        <w:t>Приложение N 4</w:t>
      </w:r>
    </w:p>
    <w:p w:rsidR="00B72FD1" w:rsidRPr="00F14FB9" w:rsidRDefault="00B72FD1" w:rsidP="00295D38">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к Порядку</w:t>
      </w:r>
    </w:p>
    <w:p w:rsidR="00B72FD1" w:rsidRPr="00F14FB9" w:rsidRDefault="00B72FD1" w:rsidP="00295D38">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принятия решений</w:t>
      </w:r>
    </w:p>
    <w:p w:rsidR="00B72FD1" w:rsidRPr="00F14FB9" w:rsidRDefault="00B72FD1" w:rsidP="00295D38">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о разработке</w:t>
      </w:r>
    </w:p>
    <w:p w:rsidR="00B72FD1" w:rsidRPr="00F14FB9" w:rsidRDefault="00B72FD1" w:rsidP="00295D38">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муниципальных  программ</w:t>
      </w:r>
    </w:p>
    <w:p w:rsidR="00B72FD1" w:rsidRPr="00F14FB9" w:rsidRDefault="00B72FD1" w:rsidP="00295D38">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Ермаковского района,</w:t>
      </w:r>
    </w:p>
    <w:p w:rsidR="00B72FD1" w:rsidRPr="00F14FB9" w:rsidRDefault="00B72FD1" w:rsidP="00295D38">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их формировании и реализации</w:t>
      </w:r>
    </w:p>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p w:rsidR="00B72FD1" w:rsidRPr="00F14FB9" w:rsidRDefault="00B72FD1" w:rsidP="00295D38">
      <w:pPr>
        <w:widowControl w:val="0"/>
        <w:autoSpaceDE w:val="0"/>
        <w:autoSpaceDN w:val="0"/>
        <w:adjustRightInd w:val="0"/>
        <w:spacing w:after="0" w:line="240" w:lineRule="auto"/>
        <w:jc w:val="center"/>
        <w:rPr>
          <w:rFonts w:ascii="Times New Roman" w:hAnsi="Times New Roman"/>
        </w:rPr>
      </w:pPr>
      <w:bookmarkStart w:id="12" w:name="Par1512"/>
      <w:bookmarkEnd w:id="12"/>
      <w:r w:rsidRPr="00F14FB9">
        <w:rPr>
          <w:rFonts w:ascii="Times New Roman" w:hAnsi="Times New Roman"/>
        </w:rPr>
        <w:t>Информация</w:t>
      </w:r>
    </w:p>
    <w:p w:rsidR="00B72FD1" w:rsidRPr="00F14FB9" w:rsidRDefault="00B72FD1" w:rsidP="00295D3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 планируемых объемах бюджетных ассигнований, направленных</w:t>
      </w:r>
    </w:p>
    <w:p w:rsidR="00B72FD1" w:rsidRPr="00F14FB9" w:rsidRDefault="00B72FD1" w:rsidP="00295D3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на реализацию научной, научно-технической</w:t>
      </w:r>
    </w:p>
    <w:p w:rsidR="00B72FD1" w:rsidRPr="00F14FB9" w:rsidRDefault="00B72FD1" w:rsidP="00295D3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и инновационной деятельности</w:t>
      </w:r>
    </w:p>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p w:rsidR="00B72FD1" w:rsidRPr="00F14FB9" w:rsidRDefault="00B72FD1" w:rsidP="00295D38">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тыс. рублей</w:t>
      </w:r>
    </w:p>
    <w:tbl>
      <w:tblPr>
        <w:tblW w:w="10344" w:type="dxa"/>
        <w:tblInd w:w="-749" w:type="dxa"/>
        <w:tblLayout w:type="fixed"/>
        <w:tblCellMar>
          <w:top w:w="75" w:type="dxa"/>
          <w:left w:w="0" w:type="dxa"/>
          <w:bottom w:w="75" w:type="dxa"/>
          <w:right w:w="0" w:type="dxa"/>
        </w:tblCellMar>
        <w:tblLook w:val="0000"/>
      </w:tblPr>
      <w:tblGrid>
        <w:gridCol w:w="567"/>
        <w:gridCol w:w="1560"/>
        <w:gridCol w:w="1276"/>
        <w:gridCol w:w="1417"/>
        <w:gridCol w:w="1276"/>
        <w:gridCol w:w="1134"/>
        <w:gridCol w:w="1134"/>
        <w:gridCol w:w="1980"/>
      </w:tblGrid>
      <w:tr w:rsidR="00B72FD1" w:rsidRPr="00F14FB9" w:rsidTr="00295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N п/п</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Цели, задачи, мероприятия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Отчетный финансовый год</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Текущий финансовый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Очередной финансовый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Второй год планового периода</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Оценка эффекта от реализации мероприятий</w:t>
            </w:r>
          </w:p>
        </w:tc>
      </w:tr>
      <w:tr w:rsidR="00B72FD1" w:rsidRPr="00F14FB9" w:rsidTr="00295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rPr>
                <w:rFonts w:ascii="Times New Roman" w:hAnsi="Times New Roman"/>
              </w:rPr>
            </w:pPr>
            <w:r w:rsidRPr="00F14FB9">
              <w:rPr>
                <w:rFonts w:ascii="Times New Roman" w:hAnsi="Times New Roman"/>
              </w:rPr>
              <w:t>Цель</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n</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rPr>
                <w:rFonts w:ascii="Times New Roman" w:hAnsi="Times New Roman"/>
              </w:rPr>
            </w:pPr>
            <w:r w:rsidRPr="00F14FB9">
              <w:rPr>
                <w:rFonts w:ascii="Times New Roman" w:hAnsi="Times New Roman"/>
              </w:rPr>
              <w:t>Отдельное мероприятие программы 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rPr>
                <w:rFonts w:ascii="Times New Roman" w:hAnsi="Times New Roman"/>
              </w:rPr>
            </w:pPr>
            <w:r w:rsidRPr="00F14FB9">
              <w:rPr>
                <w:rFonts w:ascii="Times New Roman" w:hAnsi="Times New Roman"/>
              </w:rPr>
              <w:t>Отдельное мероприятие программы n</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r>
      <w:tr w:rsidR="00B72FD1" w:rsidRPr="00F14FB9" w:rsidTr="00295D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rPr>
                <w:rFonts w:ascii="Times New Roman" w:hAnsi="Times New Roman"/>
              </w:rPr>
            </w:pPr>
            <w:r w:rsidRPr="00F14FB9">
              <w:rPr>
                <w:rFonts w:ascii="Times New Roman" w:hAnsi="Times New Roman"/>
              </w:rPr>
              <w:t>Итого по программе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tc>
      </w:tr>
    </w:tbl>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p w:rsidR="00B72FD1" w:rsidRPr="00F14FB9" w:rsidRDefault="00B72FD1" w:rsidP="00295D38">
      <w:pPr>
        <w:widowControl w:val="0"/>
        <w:autoSpaceDE w:val="0"/>
        <w:autoSpaceDN w:val="0"/>
        <w:adjustRightInd w:val="0"/>
        <w:spacing w:after="0" w:line="240" w:lineRule="auto"/>
        <w:jc w:val="both"/>
        <w:rPr>
          <w:rFonts w:ascii="Times New Roman" w:hAnsi="Times New Roman"/>
        </w:rPr>
      </w:pPr>
    </w:p>
    <w:p w:rsidR="00B72FD1" w:rsidRPr="00F14FB9" w:rsidRDefault="00B72FD1" w:rsidP="003A0330">
      <w:pPr>
        <w:widowControl w:val="0"/>
        <w:autoSpaceDE w:val="0"/>
        <w:autoSpaceDN w:val="0"/>
        <w:adjustRightInd w:val="0"/>
        <w:spacing w:after="0" w:line="240" w:lineRule="auto"/>
        <w:jc w:val="right"/>
        <w:outlineLvl w:val="1"/>
        <w:rPr>
          <w:rFonts w:ascii="Times New Roman" w:hAnsi="Times New Roman"/>
        </w:rPr>
      </w:pPr>
      <w:bookmarkStart w:id="13" w:name="Par1595"/>
      <w:bookmarkEnd w:id="13"/>
      <w:r w:rsidRPr="00F14FB9">
        <w:rPr>
          <w:rFonts w:ascii="Times New Roman" w:hAnsi="Times New Roman"/>
        </w:rPr>
        <w:t>Приложение N 5</w:t>
      </w:r>
    </w:p>
    <w:p w:rsidR="00B72FD1" w:rsidRPr="00F14FB9" w:rsidRDefault="00B72FD1" w:rsidP="003A033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к Порядку</w:t>
      </w:r>
    </w:p>
    <w:p w:rsidR="00B72FD1" w:rsidRPr="00F14FB9" w:rsidRDefault="00B72FD1" w:rsidP="003A033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принятия решений</w:t>
      </w:r>
    </w:p>
    <w:p w:rsidR="00B72FD1" w:rsidRPr="00F14FB9" w:rsidRDefault="00B72FD1" w:rsidP="003A033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о разработке</w:t>
      </w:r>
    </w:p>
    <w:p w:rsidR="00B72FD1" w:rsidRPr="00F14FB9" w:rsidRDefault="00B72FD1" w:rsidP="003A033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муниципальных  программ</w:t>
      </w:r>
    </w:p>
    <w:p w:rsidR="00B72FD1" w:rsidRPr="00F14FB9" w:rsidRDefault="00B72FD1" w:rsidP="003A033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Ермаковского района,</w:t>
      </w:r>
    </w:p>
    <w:p w:rsidR="00B72FD1" w:rsidRPr="00F14FB9" w:rsidRDefault="00B72FD1" w:rsidP="003A033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их формировании и реализации</w:t>
      </w:r>
    </w:p>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p w:rsidR="00B72FD1" w:rsidRPr="00F14FB9" w:rsidRDefault="00B72FD1" w:rsidP="003A0330">
      <w:pPr>
        <w:widowControl w:val="0"/>
        <w:autoSpaceDE w:val="0"/>
        <w:autoSpaceDN w:val="0"/>
        <w:adjustRightInd w:val="0"/>
        <w:spacing w:after="0" w:line="240" w:lineRule="auto"/>
        <w:jc w:val="center"/>
        <w:rPr>
          <w:rFonts w:ascii="Times New Roman" w:hAnsi="Times New Roman"/>
        </w:rPr>
      </w:pPr>
      <w:bookmarkStart w:id="14" w:name="Par1603"/>
      <w:bookmarkEnd w:id="14"/>
      <w:r w:rsidRPr="00F14FB9">
        <w:rPr>
          <w:rFonts w:ascii="Times New Roman" w:hAnsi="Times New Roman"/>
        </w:rPr>
        <w:t>Информация</w:t>
      </w:r>
    </w:p>
    <w:p w:rsidR="00B72FD1" w:rsidRPr="00F14FB9" w:rsidRDefault="00B72FD1" w:rsidP="003A033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 ресурсном обеспечении и прогнозной оценке расходов на реализацию целей муниципальной  программы</w:t>
      </w:r>
      <w:r>
        <w:rPr>
          <w:rFonts w:ascii="Times New Roman" w:hAnsi="Times New Roman"/>
        </w:rPr>
        <w:t xml:space="preserve"> </w:t>
      </w:r>
      <w:r w:rsidRPr="00F14FB9">
        <w:rPr>
          <w:rFonts w:ascii="Times New Roman" w:hAnsi="Times New Roman"/>
        </w:rPr>
        <w:t>Ермаковского района с учетом источников финансирования, в том числе средств федерального и краевого бюджетов и  районного бюджета Ермаковского района</w:t>
      </w:r>
    </w:p>
    <w:tbl>
      <w:tblPr>
        <w:tblW w:w="10795" w:type="dxa"/>
        <w:tblInd w:w="-607" w:type="dxa"/>
        <w:tblLayout w:type="fixed"/>
        <w:tblCellMar>
          <w:top w:w="75" w:type="dxa"/>
          <w:left w:w="0" w:type="dxa"/>
          <w:bottom w:w="75" w:type="dxa"/>
          <w:right w:w="0" w:type="dxa"/>
        </w:tblCellMar>
        <w:tblLook w:val="0000"/>
      </w:tblPr>
      <w:tblGrid>
        <w:gridCol w:w="1702"/>
        <w:gridCol w:w="1559"/>
        <w:gridCol w:w="2551"/>
        <w:gridCol w:w="1276"/>
        <w:gridCol w:w="1276"/>
        <w:gridCol w:w="1276"/>
        <w:gridCol w:w="1155"/>
      </w:tblGrid>
      <w:tr w:rsidR="00B72FD1" w:rsidRPr="00F14FB9" w:rsidTr="008A031A">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Статус</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Наименование муниципальной  программы, подпрограммы муниципальной программы</w:t>
            </w:r>
          </w:p>
        </w:tc>
        <w:tc>
          <w:tcPr>
            <w:tcW w:w="25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Ответственный исполнитель, соисполнители</w:t>
            </w:r>
          </w:p>
        </w:tc>
        <w:tc>
          <w:tcPr>
            <w:tcW w:w="49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Оценка расходов (тыс. руб.), годы</w:t>
            </w: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очередной финансовый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первый год планового периода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второй год планового периода</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итого на период</w:t>
            </w:r>
          </w:p>
        </w:tc>
      </w:tr>
      <w:tr w:rsidR="00B72FD1" w:rsidRPr="00F14FB9" w:rsidTr="008A031A">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Муниципальная  программа</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 xml:space="preserve">федеральный бюджет </w:t>
            </w:r>
            <w:hyperlink w:anchor="Par1748" w:history="1">
              <w:r w:rsidRPr="00F14FB9">
                <w:rPr>
                  <w:rFonts w:ascii="Times New Roman" w:hAnsi="Times New Roman"/>
                  <w:color w:val="0000FF"/>
                </w:rPr>
                <w:t>&lt;*&gt;</w:t>
              </w:r>
            </w:hyperlink>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8A031A">
            <w:pPr>
              <w:widowControl w:val="0"/>
              <w:autoSpaceDE w:val="0"/>
              <w:autoSpaceDN w:val="0"/>
              <w:adjustRightInd w:val="0"/>
              <w:spacing w:after="0" w:line="240" w:lineRule="auto"/>
              <w:rPr>
                <w:rFonts w:ascii="Times New Roman" w:hAnsi="Times New Roman"/>
              </w:rPr>
            </w:pPr>
            <w:r w:rsidRPr="00F14FB9">
              <w:rPr>
                <w:rFonts w:ascii="Times New Roman" w:hAnsi="Times New Roman"/>
              </w:rPr>
              <w:t xml:space="preserve">районный бюджет </w:t>
            </w:r>
            <w:hyperlink w:anchor="Par1749" w:history="1">
              <w:r w:rsidRPr="00F14FB9">
                <w:rPr>
                  <w:rFonts w:ascii="Times New Roman" w:hAnsi="Times New Roman"/>
                  <w:color w:val="0000FF"/>
                </w:rPr>
                <w:t>&lt;**&gt;</w:t>
              </w:r>
            </w:hyperlink>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юридические лица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Мероприятие программы</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 xml:space="preserve">федеральный бюджет </w:t>
            </w:r>
            <w:hyperlink w:anchor="Par1748" w:history="1">
              <w:r w:rsidRPr="00F14FB9">
                <w:rPr>
                  <w:rFonts w:ascii="Times New Roman" w:hAnsi="Times New Roman"/>
                  <w:color w:val="0000FF"/>
                </w:rPr>
                <w:t>&lt;*&gt;</w:t>
              </w:r>
            </w:hyperlink>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 xml:space="preserve">районный бюджет </w:t>
            </w:r>
            <w:hyperlink w:anchor="Par1749" w:history="1">
              <w:r w:rsidRPr="00F14FB9">
                <w:rPr>
                  <w:rFonts w:ascii="Times New Roman" w:hAnsi="Times New Roman"/>
                  <w:color w:val="0000FF"/>
                </w:rPr>
                <w:t>&lt;**&gt;</w:t>
              </w:r>
            </w:hyperlink>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юридические лица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1</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 xml:space="preserve">федеральный бюджет </w:t>
            </w:r>
            <w:hyperlink w:anchor="Par1748" w:history="1">
              <w:r w:rsidRPr="00F14FB9">
                <w:rPr>
                  <w:rFonts w:ascii="Times New Roman" w:hAnsi="Times New Roman"/>
                  <w:color w:val="0000FF"/>
                </w:rPr>
                <w:t>&lt;*&gt;</w:t>
              </w:r>
            </w:hyperlink>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 xml:space="preserve">районный бюджет </w:t>
            </w:r>
            <w:hyperlink w:anchor="Par1749" w:history="1">
              <w:r w:rsidRPr="00F14FB9">
                <w:rPr>
                  <w:rFonts w:ascii="Times New Roman" w:hAnsi="Times New Roman"/>
                  <w:color w:val="0000FF"/>
                </w:rPr>
                <w:t>&lt;**&gt;</w:t>
              </w:r>
            </w:hyperlink>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юридические лица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r w:rsidR="00B72FD1" w:rsidRPr="00F14FB9" w:rsidTr="008A031A">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3A0330">
            <w:pPr>
              <w:widowControl w:val="0"/>
              <w:autoSpaceDE w:val="0"/>
              <w:autoSpaceDN w:val="0"/>
              <w:adjustRightInd w:val="0"/>
              <w:spacing w:after="0" w:line="240" w:lineRule="auto"/>
              <w:jc w:val="both"/>
              <w:rPr>
                <w:rFonts w:ascii="Times New Roman" w:hAnsi="Times New Roman"/>
              </w:rPr>
            </w:pPr>
          </w:p>
        </w:tc>
      </w:tr>
    </w:tbl>
    <w:p w:rsidR="00B72FD1" w:rsidRPr="00F14FB9" w:rsidRDefault="00B72FD1" w:rsidP="003A0330">
      <w:pPr>
        <w:widowControl w:val="0"/>
        <w:autoSpaceDE w:val="0"/>
        <w:autoSpaceDN w:val="0"/>
        <w:adjustRightInd w:val="0"/>
        <w:spacing w:after="0" w:line="240" w:lineRule="auto"/>
        <w:rPr>
          <w:rFonts w:ascii="Times New Roman" w:hAnsi="Times New Roman"/>
          <w:lang w:eastAsia="ru-RU"/>
        </w:rPr>
      </w:pPr>
      <w:r w:rsidRPr="00F14FB9">
        <w:rPr>
          <w:rFonts w:ascii="Times New Roman" w:hAnsi="Times New Roman"/>
          <w:lang w:eastAsia="ru-RU"/>
        </w:rPr>
        <w:t xml:space="preserve">Руководитель             </w:t>
      </w:r>
      <w:r>
        <w:rPr>
          <w:rFonts w:ascii="Times New Roman" w:hAnsi="Times New Roman"/>
          <w:lang w:eastAsia="ru-RU"/>
        </w:rPr>
        <w:t xml:space="preserve"> </w:t>
      </w:r>
      <w:r w:rsidRPr="00F14FB9">
        <w:rPr>
          <w:rFonts w:ascii="Times New Roman" w:hAnsi="Times New Roman"/>
          <w:lang w:eastAsia="ru-RU"/>
        </w:rPr>
        <w:t>_______________                  ________________</w:t>
      </w:r>
    </w:p>
    <w:p w:rsidR="00B72FD1" w:rsidRPr="00F14FB9" w:rsidRDefault="00B72FD1" w:rsidP="003A0330">
      <w:pPr>
        <w:widowControl w:val="0"/>
        <w:autoSpaceDE w:val="0"/>
        <w:autoSpaceDN w:val="0"/>
        <w:adjustRightInd w:val="0"/>
        <w:spacing w:after="0" w:line="240" w:lineRule="auto"/>
        <w:ind w:firstLine="540"/>
        <w:jc w:val="both"/>
        <w:rPr>
          <w:rFonts w:ascii="Times New Roman" w:hAnsi="Times New Roman"/>
          <w:sz w:val="16"/>
          <w:szCs w:val="16"/>
        </w:rPr>
      </w:pPr>
      <w:r w:rsidRPr="00F14FB9">
        <w:rPr>
          <w:rFonts w:ascii="Times New Roman" w:hAnsi="Times New Roman"/>
          <w:sz w:val="16"/>
          <w:szCs w:val="16"/>
        </w:rPr>
        <w:t xml:space="preserve">                                          </w:t>
      </w:r>
      <w:r>
        <w:rPr>
          <w:rFonts w:ascii="Times New Roman" w:hAnsi="Times New Roman"/>
          <w:sz w:val="16"/>
          <w:szCs w:val="16"/>
        </w:rPr>
        <w:t xml:space="preserve">               </w:t>
      </w:r>
      <w:r w:rsidRPr="00F14FB9">
        <w:rPr>
          <w:rFonts w:ascii="Times New Roman" w:hAnsi="Times New Roman"/>
          <w:sz w:val="16"/>
          <w:szCs w:val="16"/>
        </w:rPr>
        <w:t xml:space="preserve">    (подпись)                                (ФИО)</w:t>
      </w:r>
    </w:p>
    <w:p w:rsidR="00B72FD1" w:rsidRPr="00F14FB9" w:rsidRDefault="00B72FD1" w:rsidP="003A0330">
      <w:pPr>
        <w:widowControl w:val="0"/>
        <w:autoSpaceDE w:val="0"/>
        <w:autoSpaceDN w:val="0"/>
        <w:adjustRightInd w:val="0"/>
        <w:spacing w:after="0" w:line="240" w:lineRule="auto"/>
        <w:ind w:firstLine="540"/>
        <w:jc w:val="both"/>
        <w:rPr>
          <w:rFonts w:ascii="Times New Roman" w:hAnsi="Times New Roman"/>
        </w:rPr>
      </w:pPr>
      <w:bookmarkStart w:id="15" w:name="Par1748"/>
      <w:bookmarkEnd w:id="15"/>
      <w:r w:rsidRPr="00F14FB9">
        <w:rPr>
          <w:rFonts w:ascii="Times New Roman" w:hAnsi="Times New Roman"/>
        </w:rPr>
        <w:t>&lt;*&gt; Учитываются средства федерального бюджета, поступившие в виде межбюджетных трансфертов в краевой бюджет.</w:t>
      </w:r>
    </w:p>
    <w:p w:rsidR="00B72FD1" w:rsidRPr="00F14FB9" w:rsidRDefault="00B72FD1" w:rsidP="003A0330">
      <w:pPr>
        <w:widowControl w:val="0"/>
        <w:autoSpaceDE w:val="0"/>
        <w:autoSpaceDN w:val="0"/>
        <w:adjustRightInd w:val="0"/>
        <w:spacing w:after="0" w:line="240" w:lineRule="auto"/>
        <w:ind w:firstLine="540"/>
        <w:jc w:val="both"/>
        <w:rPr>
          <w:rFonts w:ascii="Times New Roman" w:hAnsi="Times New Roman"/>
        </w:rPr>
      </w:pPr>
      <w:bookmarkStart w:id="16" w:name="Par1749"/>
      <w:bookmarkEnd w:id="16"/>
      <w:r w:rsidRPr="00F14FB9">
        <w:rPr>
          <w:rFonts w:ascii="Times New Roman" w:hAnsi="Times New Roman"/>
        </w:rPr>
        <w:t>&lt;**&gt; Учитываются средства районных бюджетов в части софинансирования по государственной программе.</w:t>
      </w:r>
    </w:p>
    <w:p w:rsidR="00B72FD1" w:rsidRDefault="00B72FD1" w:rsidP="00B12E5B">
      <w:pPr>
        <w:widowControl w:val="0"/>
        <w:autoSpaceDE w:val="0"/>
        <w:autoSpaceDN w:val="0"/>
        <w:adjustRightInd w:val="0"/>
        <w:spacing w:after="0" w:line="240" w:lineRule="auto"/>
        <w:jc w:val="right"/>
        <w:outlineLvl w:val="1"/>
        <w:rPr>
          <w:rFonts w:ascii="Times New Roman" w:hAnsi="Times New Roman"/>
        </w:rPr>
      </w:pPr>
    </w:p>
    <w:p w:rsidR="00B72FD1" w:rsidRDefault="00B72FD1" w:rsidP="00B12E5B">
      <w:pPr>
        <w:widowControl w:val="0"/>
        <w:autoSpaceDE w:val="0"/>
        <w:autoSpaceDN w:val="0"/>
        <w:adjustRightInd w:val="0"/>
        <w:spacing w:after="0" w:line="240" w:lineRule="auto"/>
        <w:jc w:val="right"/>
        <w:outlineLvl w:val="1"/>
        <w:rPr>
          <w:rFonts w:ascii="Times New Roman" w:hAnsi="Times New Roman"/>
        </w:rPr>
      </w:pPr>
    </w:p>
    <w:p w:rsidR="00B72FD1" w:rsidRDefault="00B72FD1" w:rsidP="00B12E5B">
      <w:pPr>
        <w:widowControl w:val="0"/>
        <w:autoSpaceDE w:val="0"/>
        <w:autoSpaceDN w:val="0"/>
        <w:adjustRightInd w:val="0"/>
        <w:spacing w:after="0" w:line="240" w:lineRule="auto"/>
        <w:jc w:val="right"/>
        <w:outlineLvl w:val="1"/>
        <w:rPr>
          <w:rFonts w:ascii="Times New Roman" w:hAnsi="Times New Roman"/>
        </w:rPr>
      </w:pPr>
    </w:p>
    <w:p w:rsidR="00B72FD1" w:rsidRDefault="00B72FD1" w:rsidP="00B12E5B">
      <w:pPr>
        <w:widowControl w:val="0"/>
        <w:autoSpaceDE w:val="0"/>
        <w:autoSpaceDN w:val="0"/>
        <w:adjustRightInd w:val="0"/>
        <w:spacing w:after="0" w:line="240" w:lineRule="auto"/>
        <w:jc w:val="right"/>
        <w:outlineLvl w:val="1"/>
        <w:rPr>
          <w:rFonts w:ascii="Times New Roman" w:hAnsi="Times New Roman"/>
        </w:rPr>
      </w:pPr>
    </w:p>
    <w:p w:rsidR="00B72FD1" w:rsidRDefault="00B72FD1" w:rsidP="00B12E5B">
      <w:pPr>
        <w:widowControl w:val="0"/>
        <w:autoSpaceDE w:val="0"/>
        <w:autoSpaceDN w:val="0"/>
        <w:adjustRightInd w:val="0"/>
        <w:spacing w:after="0" w:line="240" w:lineRule="auto"/>
        <w:jc w:val="right"/>
        <w:outlineLvl w:val="1"/>
        <w:rPr>
          <w:rFonts w:ascii="Times New Roman" w:hAnsi="Times New Roman"/>
        </w:rPr>
      </w:pPr>
    </w:p>
    <w:p w:rsidR="00B72FD1" w:rsidRDefault="00B72FD1" w:rsidP="00B12E5B">
      <w:pPr>
        <w:widowControl w:val="0"/>
        <w:autoSpaceDE w:val="0"/>
        <w:autoSpaceDN w:val="0"/>
        <w:adjustRightInd w:val="0"/>
        <w:spacing w:after="0" w:line="240" w:lineRule="auto"/>
        <w:jc w:val="right"/>
        <w:outlineLvl w:val="1"/>
        <w:rPr>
          <w:rFonts w:ascii="Times New Roman" w:hAnsi="Times New Roman"/>
        </w:rPr>
      </w:pPr>
    </w:p>
    <w:p w:rsidR="00B72FD1" w:rsidRPr="00F14FB9" w:rsidRDefault="00B72FD1" w:rsidP="00B12E5B">
      <w:pPr>
        <w:widowControl w:val="0"/>
        <w:autoSpaceDE w:val="0"/>
        <w:autoSpaceDN w:val="0"/>
        <w:adjustRightInd w:val="0"/>
        <w:spacing w:after="0" w:line="240" w:lineRule="auto"/>
        <w:jc w:val="right"/>
        <w:outlineLvl w:val="1"/>
        <w:rPr>
          <w:rFonts w:ascii="Times New Roman" w:hAnsi="Times New Roman"/>
        </w:rPr>
      </w:pPr>
      <w:r w:rsidRPr="00F14FB9">
        <w:rPr>
          <w:rFonts w:ascii="Times New Roman" w:hAnsi="Times New Roman"/>
        </w:rPr>
        <w:t>Приложение N 6</w:t>
      </w:r>
    </w:p>
    <w:p w:rsidR="00B72FD1" w:rsidRPr="00F14FB9" w:rsidRDefault="00B72FD1" w:rsidP="00B12E5B">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к Порядку</w:t>
      </w:r>
    </w:p>
    <w:p w:rsidR="00B72FD1" w:rsidRPr="00F14FB9" w:rsidRDefault="00B72FD1" w:rsidP="00B12E5B">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принятия решений</w:t>
      </w:r>
    </w:p>
    <w:p w:rsidR="00B72FD1" w:rsidRPr="00F14FB9" w:rsidRDefault="00B72FD1" w:rsidP="00B12E5B">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о разработке</w:t>
      </w:r>
    </w:p>
    <w:p w:rsidR="00B72FD1" w:rsidRPr="00F14FB9" w:rsidRDefault="00B72FD1" w:rsidP="00B12E5B">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муниципальных  программ</w:t>
      </w:r>
    </w:p>
    <w:p w:rsidR="00B72FD1" w:rsidRPr="00F14FB9" w:rsidRDefault="00B72FD1" w:rsidP="00B12E5B">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Ермаковского района,</w:t>
      </w:r>
    </w:p>
    <w:p w:rsidR="00B72FD1" w:rsidRPr="00F14FB9" w:rsidRDefault="00B72FD1" w:rsidP="00B12E5B">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их формировании и реализации</w:t>
      </w:r>
    </w:p>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p w:rsidR="00B72FD1" w:rsidRPr="00F14FB9" w:rsidRDefault="00B72FD1" w:rsidP="00B12E5B">
      <w:pPr>
        <w:widowControl w:val="0"/>
        <w:autoSpaceDE w:val="0"/>
        <w:autoSpaceDN w:val="0"/>
        <w:adjustRightInd w:val="0"/>
        <w:spacing w:after="0" w:line="240" w:lineRule="auto"/>
        <w:jc w:val="center"/>
        <w:rPr>
          <w:rFonts w:ascii="Times New Roman" w:hAnsi="Times New Roman"/>
        </w:rPr>
      </w:pPr>
      <w:bookmarkStart w:id="17" w:name="Par1763"/>
      <w:bookmarkEnd w:id="17"/>
      <w:r w:rsidRPr="00F14FB9">
        <w:rPr>
          <w:rFonts w:ascii="Times New Roman" w:hAnsi="Times New Roman"/>
        </w:rPr>
        <w:t>Прогноз сводных показателей муниципальных  заданий</w:t>
      </w:r>
    </w:p>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bl>
      <w:tblPr>
        <w:tblW w:w="11199" w:type="dxa"/>
        <w:tblInd w:w="-1032" w:type="dxa"/>
        <w:tblLayout w:type="fixed"/>
        <w:tblCellMar>
          <w:top w:w="75" w:type="dxa"/>
          <w:left w:w="0" w:type="dxa"/>
          <w:bottom w:w="75" w:type="dxa"/>
          <w:right w:w="0" w:type="dxa"/>
        </w:tblCellMar>
        <w:tblLook w:val="0000"/>
      </w:tblPr>
      <w:tblGrid>
        <w:gridCol w:w="1560"/>
        <w:gridCol w:w="992"/>
        <w:gridCol w:w="992"/>
        <w:gridCol w:w="992"/>
        <w:gridCol w:w="709"/>
        <w:gridCol w:w="851"/>
        <w:gridCol w:w="992"/>
        <w:gridCol w:w="1134"/>
        <w:gridCol w:w="1134"/>
        <w:gridCol w:w="993"/>
        <w:gridCol w:w="850"/>
      </w:tblGrid>
      <w:tr w:rsidR="00B72FD1" w:rsidRPr="00F14FB9" w:rsidTr="00BC04AD">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Наименование услуги, показателя объема услуги (работы)</w:t>
            </w:r>
          </w:p>
        </w:tc>
        <w:tc>
          <w:tcPr>
            <w:tcW w:w="453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Значение показателя объема услуги (работы)</w:t>
            </w:r>
          </w:p>
        </w:tc>
        <w:tc>
          <w:tcPr>
            <w:tcW w:w="5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Расходы краевого бюджета на оказание (выполнение) государственной услуги (работы), тыс. руб.</w:t>
            </w:r>
          </w:p>
        </w:tc>
      </w:tr>
      <w:tr w:rsidR="00B72FD1" w:rsidRPr="00F14FB9" w:rsidTr="00BC04AD">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отчетный финансовый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очередной финансовый год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первый год планового периода</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второй год планового периода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отчетный финансовый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текущий финансовый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очередной финансовый год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второй год планового периода</w:t>
            </w:r>
          </w:p>
        </w:tc>
      </w:tr>
      <w:tr w:rsidR="00B72FD1" w:rsidRPr="00F14FB9" w:rsidTr="00BC04AD">
        <w:tc>
          <w:tcPr>
            <w:tcW w:w="1119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Наименование услуги (работы) и ее содержание</w:t>
            </w:r>
          </w:p>
        </w:tc>
      </w:tr>
      <w:tr w:rsidR="00B72FD1" w:rsidRPr="00F14FB9" w:rsidTr="00BC04AD">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Показатель объема услуги (работы):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r>
      <w:tr w:rsidR="00B72FD1" w:rsidRPr="00F14FB9" w:rsidTr="00BC04AD">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r>
      <w:tr w:rsidR="00B72FD1" w:rsidRPr="00F14FB9" w:rsidTr="00BC04AD">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rPr>
                <w:rFonts w:ascii="Times New Roman" w:hAnsi="Times New Roman"/>
              </w:rPr>
            </w:pPr>
            <w:r w:rsidRPr="00F14FB9">
              <w:rPr>
                <w:rFonts w:ascii="Times New Roman" w:hAnsi="Times New Roman"/>
              </w:rPr>
              <w:t>Основное мероприятие 1.1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r>
      <w:tr w:rsidR="00B72FD1" w:rsidRPr="00F14FB9" w:rsidTr="00BC04AD">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rPr>
                <w:rFonts w:ascii="Times New Roman" w:hAnsi="Times New Roman"/>
              </w:rPr>
            </w:pPr>
            <w:r w:rsidRPr="00F14FB9">
              <w:rPr>
                <w:rFonts w:ascii="Times New Roman" w:hAnsi="Times New Roman"/>
              </w:rPr>
              <w:t>Основное мероприятие 1.2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r>
      <w:tr w:rsidR="00B72FD1" w:rsidRPr="00F14FB9" w:rsidTr="00BC04AD">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r>
      <w:tr w:rsidR="00B72FD1" w:rsidRPr="00F14FB9" w:rsidTr="00BC04AD">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r>
      <w:tr w:rsidR="00B72FD1" w:rsidRPr="00F14FB9" w:rsidTr="00BC04AD">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rPr>
                <w:rFonts w:ascii="Times New Roman" w:hAnsi="Times New Roman"/>
              </w:rPr>
            </w:pPr>
            <w:r w:rsidRPr="00F14FB9">
              <w:rPr>
                <w:rFonts w:ascii="Times New Roman" w:hAnsi="Times New Roman"/>
              </w:rPr>
              <w:t>Основное мероприятие 2.1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r>
      <w:tr w:rsidR="00B72FD1" w:rsidRPr="00F14FB9" w:rsidTr="00BC04AD">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rPr>
                <w:rFonts w:ascii="Times New Roman" w:hAnsi="Times New Roman"/>
              </w:rPr>
            </w:pPr>
            <w:r w:rsidRPr="00F14FB9">
              <w:rPr>
                <w:rFonts w:ascii="Times New Roman" w:hAnsi="Times New Roman"/>
              </w:rPr>
              <w:t>Основное мероприятие 2.2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r>
      <w:tr w:rsidR="00B72FD1" w:rsidRPr="00F14FB9" w:rsidTr="00BC04AD">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r>
      <w:tr w:rsidR="00B72FD1" w:rsidRPr="00F14FB9" w:rsidTr="00BC04AD">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rPr>
                <w:rFonts w:ascii="Times New Roman" w:hAnsi="Times New Roman"/>
              </w:rPr>
            </w:pPr>
            <w:r w:rsidRPr="00F14FB9">
              <w:rPr>
                <w:rFonts w:ascii="Times New Roman" w:hAnsi="Times New Roman"/>
              </w:rPr>
              <w:t>Отдельные мероприятия программы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tc>
      </w:tr>
    </w:tbl>
    <w:p w:rsidR="00B72FD1" w:rsidRPr="00F14FB9" w:rsidRDefault="00B72FD1" w:rsidP="00B12E5B">
      <w:pPr>
        <w:widowControl w:val="0"/>
        <w:autoSpaceDE w:val="0"/>
        <w:autoSpaceDN w:val="0"/>
        <w:adjustRightInd w:val="0"/>
        <w:spacing w:after="0" w:line="240" w:lineRule="auto"/>
        <w:jc w:val="both"/>
        <w:rPr>
          <w:rFonts w:ascii="Times New Roman" w:hAnsi="Times New Roman"/>
        </w:rPr>
      </w:pPr>
    </w:p>
    <w:p w:rsidR="00B72FD1" w:rsidRPr="00F14FB9" w:rsidRDefault="00B72FD1" w:rsidP="00B12E5B">
      <w:pPr>
        <w:widowControl w:val="0"/>
        <w:autoSpaceDE w:val="0"/>
        <w:autoSpaceDN w:val="0"/>
        <w:adjustRightInd w:val="0"/>
        <w:spacing w:after="0" w:line="240" w:lineRule="auto"/>
        <w:rPr>
          <w:rFonts w:ascii="Times New Roman" w:hAnsi="Times New Roman"/>
          <w:lang w:eastAsia="ru-RU"/>
        </w:rPr>
      </w:pPr>
      <w:r w:rsidRPr="00F14FB9">
        <w:rPr>
          <w:rFonts w:ascii="Times New Roman" w:hAnsi="Times New Roman"/>
          <w:lang w:eastAsia="ru-RU"/>
        </w:rPr>
        <w:t>Руководитель             ________________                  ________________</w:t>
      </w:r>
    </w:p>
    <w:p w:rsidR="00B72FD1" w:rsidRPr="00FE1847" w:rsidRDefault="00B72FD1" w:rsidP="00B12E5B">
      <w:pPr>
        <w:widowControl w:val="0"/>
        <w:autoSpaceDE w:val="0"/>
        <w:autoSpaceDN w:val="0"/>
        <w:adjustRightInd w:val="0"/>
        <w:spacing w:after="0" w:line="240" w:lineRule="auto"/>
        <w:rPr>
          <w:rFonts w:ascii="Times New Roman" w:hAnsi="Times New Roman"/>
          <w:sz w:val="16"/>
          <w:szCs w:val="16"/>
          <w:lang w:eastAsia="ru-RU"/>
        </w:rPr>
      </w:pPr>
      <w:r w:rsidRPr="00FE1847">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FE1847">
        <w:rPr>
          <w:rFonts w:ascii="Times New Roman" w:hAnsi="Times New Roman"/>
          <w:sz w:val="16"/>
          <w:szCs w:val="16"/>
          <w:lang w:eastAsia="ru-RU"/>
        </w:rPr>
        <w:t xml:space="preserve">                                (подпись)                           (ФИО)</w:t>
      </w:r>
    </w:p>
    <w:p w:rsidR="00B72FD1" w:rsidRDefault="00B72FD1" w:rsidP="00213810">
      <w:pPr>
        <w:widowControl w:val="0"/>
        <w:autoSpaceDE w:val="0"/>
        <w:autoSpaceDN w:val="0"/>
        <w:adjustRightInd w:val="0"/>
        <w:spacing w:after="0" w:line="240" w:lineRule="auto"/>
        <w:jc w:val="right"/>
        <w:outlineLvl w:val="1"/>
        <w:rPr>
          <w:rFonts w:ascii="Times New Roman" w:hAnsi="Times New Roman"/>
        </w:rPr>
      </w:pPr>
    </w:p>
    <w:p w:rsidR="00B72FD1" w:rsidRDefault="00B72FD1" w:rsidP="00213810">
      <w:pPr>
        <w:widowControl w:val="0"/>
        <w:autoSpaceDE w:val="0"/>
        <w:autoSpaceDN w:val="0"/>
        <w:adjustRightInd w:val="0"/>
        <w:spacing w:after="0" w:line="240" w:lineRule="auto"/>
        <w:jc w:val="right"/>
        <w:outlineLvl w:val="1"/>
        <w:rPr>
          <w:rFonts w:ascii="Times New Roman" w:hAnsi="Times New Roman"/>
        </w:rPr>
      </w:pPr>
    </w:p>
    <w:p w:rsidR="00B72FD1" w:rsidRDefault="00B72FD1" w:rsidP="00213810">
      <w:pPr>
        <w:widowControl w:val="0"/>
        <w:autoSpaceDE w:val="0"/>
        <w:autoSpaceDN w:val="0"/>
        <w:adjustRightInd w:val="0"/>
        <w:spacing w:after="0" w:line="240" w:lineRule="auto"/>
        <w:jc w:val="right"/>
        <w:outlineLvl w:val="1"/>
        <w:rPr>
          <w:rFonts w:ascii="Times New Roman" w:hAnsi="Times New Roman"/>
        </w:rPr>
      </w:pPr>
    </w:p>
    <w:p w:rsidR="00B72FD1" w:rsidRPr="00F14FB9" w:rsidRDefault="00B72FD1" w:rsidP="00213810">
      <w:pPr>
        <w:widowControl w:val="0"/>
        <w:autoSpaceDE w:val="0"/>
        <w:autoSpaceDN w:val="0"/>
        <w:adjustRightInd w:val="0"/>
        <w:spacing w:after="0" w:line="240" w:lineRule="auto"/>
        <w:jc w:val="right"/>
        <w:outlineLvl w:val="1"/>
        <w:rPr>
          <w:rFonts w:ascii="Times New Roman" w:hAnsi="Times New Roman"/>
        </w:rPr>
      </w:pPr>
      <w:r w:rsidRPr="00F14FB9">
        <w:rPr>
          <w:rFonts w:ascii="Times New Roman" w:hAnsi="Times New Roman"/>
        </w:rPr>
        <w:t>Приложение N 7</w:t>
      </w:r>
    </w:p>
    <w:p w:rsidR="00B72FD1" w:rsidRPr="00F14FB9" w:rsidRDefault="00B72FD1" w:rsidP="0021381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к Порядку</w:t>
      </w:r>
    </w:p>
    <w:p w:rsidR="00B72FD1" w:rsidRPr="00F14FB9" w:rsidRDefault="00B72FD1" w:rsidP="0021381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принятия решений</w:t>
      </w:r>
    </w:p>
    <w:p w:rsidR="00B72FD1" w:rsidRPr="00F14FB9" w:rsidRDefault="00B72FD1" w:rsidP="00F14FB9">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о разработке</w:t>
      </w:r>
      <w:r>
        <w:rPr>
          <w:rFonts w:ascii="Times New Roman" w:hAnsi="Times New Roman"/>
        </w:rPr>
        <w:t xml:space="preserve"> </w:t>
      </w:r>
      <w:r w:rsidRPr="00F14FB9">
        <w:rPr>
          <w:rFonts w:ascii="Times New Roman" w:hAnsi="Times New Roman"/>
        </w:rPr>
        <w:t>муниципальных  программ</w:t>
      </w:r>
    </w:p>
    <w:p w:rsidR="00B72FD1" w:rsidRPr="00F14FB9" w:rsidRDefault="00B72FD1" w:rsidP="0021381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Ермаковского района,</w:t>
      </w:r>
    </w:p>
    <w:p w:rsidR="00B72FD1" w:rsidRPr="00F14FB9" w:rsidRDefault="00B72FD1" w:rsidP="0021381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их формировании и реализации</w:t>
      </w:r>
    </w:p>
    <w:p w:rsidR="00B72FD1" w:rsidRPr="00F14FB9" w:rsidRDefault="00B72FD1" w:rsidP="00213810">
      <w:pPr>
        <w:widowControl w:val="0"/>
        <w:autoSpaceDE w:val="0"/>
        <w:autoSpaceDN w:val="0"/>
        <w:adjustRightInd w:val="0"/>
        <w:spacing w:after="0" w:line="240" w:lineRule="auto"/>
        <w:jc w:val="both"/>
        <w:rPr>
          <w:rFonts w:ascii="Times New Roman" w:hAnsi="Times New Roman"/>
        </w:rPr>
      </w:pPr>
    </w:p>
    <w:p w:rsidR="00B72FD1" w:rsidRPr="00F14FB9" w:rsidRDefault="00B72FD1" w:rsidP="00213810">
      <w:pPr>
        <w:widowControl w:val="0"/>
        <w:autoSpaceDE w:val="0"/>
        <w:autoSpaceDN w:val="0"/>
        <w:adjustRightInd w:val="0"/>
        <w:spacing w:after="0" w:line="240" w:lineRule="auto"/>
        <w:jc w:val="center"/>
        <w:rPr>
          <w:rFonts w:ascii="Times New Roman" w:hAnsi="Times New Roman"/>
        </w:rPr>
      </w:pPr>
      <w:bookmarkStart w:id="18" w:name="Par1905"/>
      <w:bookmarkEnd w:id="18"/>
      <w:r w:rsidRPr="00F14FB9">
        <w:rPr>
          <w:rFonts w:ascii="Times New Roman" w:hAnsi="Times New Roman"/>
        </w:rPr>
        <w:t>МАКЕТ</w:t>
      </w:r>
    </w:p>
    <w:p w:rsidR="00B72FD1" w:rsidRPr="00F14FB9" w:rsidRDefault="00B72FD1" w:rsidP="0021381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ПОДПРОГРАММЫ, РЕАЛИЗУЕМОЙ В РАМКАХ МУНИЦИПАЛЬНОЙ</w:t>
      </w:r>
    </w:p>
    <w:p w:rsidR="00B72FD1" w:rsidRPr="00F14FB9" w:rsidRDefault="00B72FD1" w:rsidP="0021381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ПРОГРАММЫ ЕРМАКОВСКОГО РАЙОНА</w:t>
      </w:r>
    </w:p>
    <w:p w:rsidR="00B72FD1" w:rsidRPr="00F14FB9" w:rsidRDefault="00B72FD1" w:rsidP="00213810">
      <w:pPr>
        <w:widowControl w:val="0"/>
        <w:autoSpaceDE w:val="0"/>
        <w:autoSpaceDN w:val="0"/>
        <w:adjustRightInd w:val="0"/>
        <w:spacing w:after="0" w:line="240" w:lineRule="auto"/>
        <w:jc w:val="center"/>
        <w:rPr>
          <w:rFonts w:ascii="Times New Roman" w:hAnsi="Times New Roman"/>
        </w:rPr>
      </w:pPr>
    </w:p>
    <w:p w:rsidR="00B72FD1" w:rsidRPr="00F14FB9" w:rsidRDefault="00B72FD1" w:rsidP="00213810">
      <w:pPr>
        <w:widowControl w:val="0"/>
        <w:autoSpaceDE w:val="0"/>
        <w:autoSpaceDN w:val="0"/>
        <w:adjustRightInd w:val="0"/>
        <w:spacing w:after="0" w:line="240" w:lineRule="auto"/>
        <w:jc w:val="both"/>
        <w:rPr>
          <w:rFonts w:ascii="Times New Roman" w:hAnsi="Times New Roman"/>
        </w:rPr>
      </w:pPr>
    </w:p>
    <w:p w:rsidR="00B72FD1" w:rsidRPr="00F14FB9" w:rsidRDefault="00B72FD1" w:rsidP="00213810">
      <w:pPr>
        <w:widowControl w:val="0"/>
        <w:autoSpaceDE w:val="0"/>
        <w:autoSpaceDN w:val="0"/>
        <w:adjustRightInd w:val="0"/>
        <w:spacing w:after="0" w:line="240" w:lineRule="auto"/>
        <w:jc w:val="center"/>
        <w:outlineLvl w:val="2"/>
        <w:rPr>
          <w:rFonts w:ascii="Times New Roman" w:hAnsi="Times New Roman"/>
        </w:rPr>
      </w:pPr>
      <w:bookmarkStart w:id="19" w:name="Par1912"/>
      <w:bookmarkEnd w:id="19"/>
      <w:r w:rsidRPr="00F14FB9">
        <w:rPr>
          <w:rFonts w:ascii="Times New Roman" w:hAnsi="Times New Roman"/>
        </w:rPr>
        <w:t>1. Паспорт подпрограммы</w:t>
      </w:r>
    </w:p>
    <w:p w:rsidR="00B72FD1" w:rsidRPr="00F14FB9" w:rsidRDefault="00B72FD1" w:rsidP="00213810">
      <w:pPr>
        <w:widowControl w:val="0"/>
        <w:autoSpaceDE w:val="0"/>
        <w:autoSpaceDN w:val="0"/>
        <w:adjustRightInd w:val="0"/>
        <w:spacing w:after="0" w:line="240" w:lineRule="auto"/>
        <w:jc w:val="both"/>
        <w:rPr>
          <w:rFonts w:ascii="Times New Roman" w:hAnsi="Times New Roman"/>
        </w:rPr>
      </w:pP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Наименование подпрограммы.</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Наименование муниципальной программы, в рамках которой реализуется подпрограмма.</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Исполнительной орган администрации Ермаковского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Главные распорядители бюджетных средств, ответственные за реализацию мероприятий подпрограммы.</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Цель и задачи подпрограммы (цель подпрограммы направлена на достижение одной из задач муниципальной программы).</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Целевые индикаторы (целевые индикаторы должны соответствовать поставленным целям подпрограммы).</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Сроки реализации подпрограммы.</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Система организации контроля за исполнением подпрограммы.</w:t>
      </w:r>
    </w:p>
    <w:p w:rsidR="00B72FD1" w:rsidRPr="00F14FB9" w:rsidRDefault="00B72FD1" w:rsidP="00213810">
      <w:pPr>
        <w:widowControl w:val="0"/>
        <w:autoSpaceDE w:val="0"/>
        <w:autoSpaceDN w:val="0"/>
        <w:adjustRightInd w:val="0"/>
        <w:spacing w:after="0" w:line="240" w:lineRule="auto"/>
        <w:jc w:val="both"/>
        <w:rPr>
          <w:rFonts w:ascii="Times New Roman" w:hAnsi="Times New Roman"/>
        </w:rPr>
      </w:pPr>
    </w:p>
    <w:p w:rsidR="00B72FD1" w:rsidRPr="00F14FB9" w:rsidRDefault="00B72FD1" w:rsidP="00213810">
      <w:pPr>
        <w:widowControl w:val="0"/>
        <w:autoSpaceDE w:val="0"/>
        <w:autoSpaceDN w:val="0"/>
        <w:adjustRightInd w:val="0"/>
        <w:spacing w:after="0" w:line="240" w:lineRule="auto"/>
        <w:jc w:val="center"/>
        <w:outlineLvl w:val="2"/>
        <w:rPr>
          <w:rFonts w:ascii="Times New Roman" w:hAnsi="Times New Roman"/>
        </w:rPr>
      </w:pPr>
      <w:bookmarkStart w:id="20" w:name="Par1925"/>
      <w:bookmarkEnd w:id="20"/>
      <w:r w:rsidRPr="00F14FB9">
        <w:rPr>
          <w:rFonts w:ascii="Times New Roman" w:hAnsi="Times New Roman"/>
        </w:rPr>
        <w:t>2. Основные разделы подпрограммы</w:t>
      </w:r>
    </w:p>
    <w:p w:rsidR="00B72FD1" w:rsidRPr="00F14FB9" w:rsidRDefault="00B72FD1" w:rsidP="00213810">
      <w:pPr>
        <w:widowControl w:val="0"/>
        <w:autoSpaceDE w:val="0"/>
        <w:autoSpaceDN w:val="0"/>
        <w:adjustRightInd w:val="0"/>
        <w:spacing w:after="0" w:line="240" w:lineRule="auto"/>
        <w:jc w:val="both"/>
        <w:rPr>
          <w:rFonts w:ascii="Times New Roman" w:hAnsi="Times New Roman"/>
        </w:rPr>
      </w:pP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2.1. Постановка общерайонной проблемы и обоснование необходимости разработки подпрограммы.</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При постановке общерайонной проблемы и обосновании необходимости разработки подпрограммы отражаются:</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объективные показатели, характеризующие положение дел;</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тенденции развития ситуации и возможные последствия;</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анализ причин возникновения проблемы, включая правовое обоснование;</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перечень и характеристика решаемых задач;</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промежуточные и конечные социально-экономические результаты решения проблемы.</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2.2. Основная цель, задачи, этапы и сроки выполнения подпрограммы, целевые индикаторы.</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Раздел содержит:</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обоснование выбора мероприятий подпрограммы;</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функции исполнителя подпрограммы в области реализации мероприятий;</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достижимость и измеряемость поставленной цели с указанием прогнозируемых значений целевых индикаторов на весь период действия подпрограммы по годам ее реализации.</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hyperlink w:anchor="Par1977" w:history="1">
        <w:r w:rsidRPr="00F14FB9">
          <w:rPr>
            <w:rFonts w:ascii="Times New Roman" w:hAnsi="Times New Roman"/>
            <w:color w:val="0000FF"/>
          </w:rPr>
          <w:t>Перечень</w:t>
        </w:r>
      </w:hyperlink>
      <w:r w:rsidRPr="00F14FB9">
        <w:rPr>
          <w:rFonts w:ascii="Times New Roman" w:hAnsi="Times New Roman"/>
        </w:rPr>
        <w:t xml:space="preserve"> целевых индикаторов подпрограммы оформляется в соответствии с приложением N 1 к настоящему макету подпрограммы, реализуемой в рамках муниципальных программ Ермаковского района.</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2.3. Механизм реализации подпрограммы.</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Механизм реализации подпрограммы предусматривает:</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описание организационных, экономических и правовых механизмов, необходимых для эффективной реализации подпрограммы;</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В случае наличия нормативного правового акта, регламентирующего реализацию соответствующих мероприятий, приводится ссылка на соответствующий нормативный правовой акт.</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2.4. Управление подпрограммой и контроль за ходом ее выполнения.</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Организация управления подпрограммой и контроль за ходом ее выполнения предусматривает:</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порядок осуществления текущего контроля за ходом реализации подпрограммы внутреннего и внешнего муниципального финансового контроля за использованием средств районного  бюджета;</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определение сроков и ответственных за подготовку и представление отчетных данных.</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2.5. Оценка социально-экономической эффективности.</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Оценка социально-экономической эффективности от реализации подпрограммы, а также экологических последствий от реализации подпрограммы (для подпрограмм, реализация которых влечет экологические последствия), в том числе:</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планируемое изменение показателей, характеризующих уровень развития соответствующей сферы, качество жизни населения;</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изменение состояния окружающей среды (для подпрограмм, содержащих мероприятия, направленные на изменение окружающей среды);</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увеличение доходов, экономический эффект в результате реализации мероприятий подпрограммы.</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2.6. Мероприятия подпрограммы.</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r w:rsidRPr="00F14FB9">
        <w:rPr>
          <w:rFonts w:ascii="Times New Roman" w:hAnsi="Times New Roman"/>
        </w:rPr>
        <w:t>Система мероприятий подпрограммы, в том числе мероприятий, направленных на реализацию научной, научно-технической и инновационной деятельности, включает в себя 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hyperlink w:anchor="Par2042" w:history="1">
        <w:r w:rsidRPr="00F14FB9">
          <w:rPr>
            <w:rFonts w:ascii="Times New Roman" w:hAnsi="Times New Roman"/>
            <w:color w:val="0000FF"/>
          </w:rPr>
          <w:t>Перечень</w:t>
        </w:r>
      </w:hyperlink>
      <w:r w:rsidRPr="00F14FB9">
        <w:rPr>
          <w:rFonts w:ascii="Times New Roman" w:hAnsi="Times New Roman"/>
        </w:rPr>
        <w:t xml:space="preserve"> мероприятий подпрограммы оформляется в соответствии с приложением N 2 к настоящему макету подпрограммы, реализуемой в рамках муниципальных программ Ермаковского района.</w:t>
      </w:r>
    </w:p>
    <w:p w:rsidR="00B72FD1" w:rsidRPr="00F14FB9" w:rsidRDefault="00B72FD1" w:rsidP="00213810">
      <w:pPr>
        <w:widowControl w:val="0"/>
        <w:autoSpaceDE w:val="0"/>
        <w:autoSpaceDN w:val="0"/>
        <w:adjustRightInd w:val="0"/>
        <w:spacing w:after="0" w:line="240" w:lineRule="auto"/>
        <w:ind w:firstLine="540"/>
        <w:jc w:val="both"/>
        <w:rPr>
          <w:rFonts w:ascii="Times New Roman" w:hAnsi="Times New Roman"/>
        </w:rPr>
      </w:pPr>
      <w:hyperlink w:anchor="Par2229" w:history="1">
        <w:r w:rsidRPr="00F14FB9">
          <w:rPr>
            <w:rFonts w:ascii="Times New Roman" w:hAnsi="Times New Roman"/>
            <w:color w:val="0000FF"/>
          </w:rPr>
          <w:t>Информация</w:t>
        </w:r>
      </w:hyperlink>
      <w:r w:rsidRPr="00F14FB9">
        <w:rPr>
          <w:rFonts w:ascii="Times New Roman" w:hAnsi="Times New Roman"/>
        </w:rPr>
        <w:t xml:space="preserve"> о планируемых объемах бюджетных ассигнований, направленных на реализацию научной, научно-технической и инновационной деятельности, оформляется в соответствии с приложением N 3 к настоящему макету подпрограммы, реализуемой в рамках муниципальных программ Ермаковского района.</w:t>
      </w:r>
    </w:p>
    <w:p w:rsidR="00B72FD1" w:rsidRPr="00F14FB9" w:rsidRDefault="00B72FD1" w:rsidP="00213810">
      <w:pPr>
        <w:widowControl w:val="0"/>
        <w:autoSpaceDE w:val="0"/>
        <w:autoSpaceDN w:val="0"/>
        <w:adjustRightInd w:val="0"/>
        <w:spacing w:after="0" w:line="240" w:lineRule="auto"/>
        <w:jc w:val="both"/>
        <w:rPr>
          <w:rFonts w:ascii="Times New Roman" w:hAnsi="Times New Roman"/>
        </w:rPr>
      </w:pPr>
    </w:p>
    <w:p w:rsidR="00B72FD1" w:rsidRPr="00F14FB9" w:rsidRDefault="00B72FD1" w:rsidP="00213810">
      <w:pPr>
        <w:widowControl w:val="0"/>
        <w:autoSpaceDE w:val="0"/>
        <w:autoSpaceDN w:val="0"/>
        <w:adjustRightInd w:val="0"/>
        <w:spacing w:after="0" w:line="240" w:lineRule="auto"/>
        <w:jc w:val="both"/>
        <w:rPr>
          <w:rFonts w:ascii="Times New Roman" w:hAnsi="Times New Roman"/>
        </w:rPr>
      </w:pPr>
    </w:p>
    <w:p w:rsidR="00B72FD1" w:rsidRPr="00F14FB9" w:rsidRDefault="00B72FD1" w:rsidP="00697214">
      <w:pPr>
        <w:widowControl w:val="0"/>
        <w:autoSpaceDE w:val="0"/>
        <w:autoSpaceDN w:val="0"/>
        <w:adjustRightInd w:val="0"/>
        <w:spacing w:after="0" w:line="240" w:lineRule="auto"/>
        <w:jc w:val="right"/>
        <w:outlineLvl w:val="2"/>
        <w:rPr>
          <w:rFonts w:ascii="Times New Roman" w:hAnsi="Times New Roman"/>
        </w:rPr>
      </w:pPr>
      <w:r w:rsidRPr="00F14FB9">
        <w:rPr>
          <w:rFonts w:ascii="Times New Roman" w:hAnsi="Times New Roman"/>
        </w:rPr>
        <w:t>Приложение N 1</w:t>
      </w:r>
    </w:p>
    <w:p w:rsidR="00B72FD1" w:rsidRPr="00F14FB9" w:rsidRDefault="00B72FD1" w:rsidP="00697214">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к макету</w:t>
      </w:r>
    </w:p>
    <w:p w:rsidR="00B72FD1" w:rsidRPr="00F14FB9" w:rsidRDefault="00B72FD1" w:rsidP="00697214">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подпрограммы, реализуемой</w:t>
      </w:r>
    </w:p>
    <w:p w:rsidR="00B72FD1" w:rsidRPr="00F14FB9" w:rsidRDefault="00B72FD1" w:rsidP="00697214">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в рамках муниципальных</w:t>
      </w:r>
    </w:p>
    <w:p w:rsidR="00B72FD1" w:rsidRPr="00F14FB9" w:rsidRDefault="00B72FD1" w:rsidP="00697214">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программ Ермаковского района</w:t>
      </w:r>
    </w:p>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p w:rsidR="00B72FD1" w:rsidRPr="00F14FB9" w:rsidRDefault="00B72FD1" w:rsidP="00697214">
      <w:pPr>
        <w:widowControl w:val="0"/>
        <w:autoSpaceDE w:val="0"/>
        <w:autoSpaceDN w:val="0"/>
        <w:adjustRightInd w:val="0"/>
        <w:spacing w:after="0" w:line="240" w:lineRule="auto"/>
        <w:jc w:val="center"/>
        <w:rPr>
          <w:rFonts w:ascii="Times New Roman" w:hAnsi="Times New Roman"/>
        </w:rPr>
      </w:pPr>
      <w:bookmarkStart w:id="21" w:name="Par1977"/>
      <w:bookmarkEnd w:id="21"/>
      <w:r w:rsidRPr="00F14FB9">
        <w:rPr>
          <w:rFonts w:ascii="Times New Roman" w:hAnsi="Times New Roman"/>
        </w:rPr>
        <w:t>Перечень</w:t>
      </w:r>
    </w:p>
    <w:p w:rsidR="00B72FD1" w:rsidRPr="00F14FB9" w:rsidRDefault="00B72FD1" w:rsidP="00697214">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целевых индикаторов подпрограммы</w:t>
      </w:r>
    </w:p>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bl>
      <w:tblPr>
        <w:tblW w:w="11057" w:type="dxa"/>
        <w:tblInd w:w="-607" w:type="dxa"/>
        <w:tblLayout w:type="fixed"/>
        <w:tblCellMar>
          <w:top w:w="75" w:type="dxa"/>
          <w:left w:w="0" w:type="dxa"/>
          <w:bottom w:w="75" w:type="dxa"/>
          <w:right w:w="0" w:type="dxa"/>
        </w:tblCellMar>
        <w:tblLook w:val="0000"/>
      </w:tblPr>
      <w:tblGrid>
        <w:gridCol w:w="567"/>
        <w:gridCol w:w="1560"/>
        <w:gridCol w:w="1417"/>
        <w:gridCol w:w="1276"/>
        <w:gridCol w:w="1418"/>
        <w:gridCol w:w="1417"/>
        <w:gridCol w:w="1134"/>
        <w:gridCol w:w="992"/>
        <w:gridCol w:w="1276"/>
      </w:tblGrid>
      <w:tr w:rsidR="00B72FD1" w:rsidRPr="00F14FB9" w:rsidTr="0069721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N п/п</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Цель, целевые индикаторы</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Источник информации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Отчетный финансовый год</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Текущий финансовый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Очередной финансовый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Первый год планового периода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Второй год планового периода</w:t>
            </w:r>
          </w:p>
        </w:tc>
      </w:tr>
      <w:tr w:rsidR="00B72FD1" w:rsidRPr="00F14FB9" w:rsidTr="0069721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rPr>
                <w:rFonts w:ascii="Times New Roman" w:hAnsi="Times New Roman"/>
              </w:rPr>
            </w:pPr>
            <w:r w:rsidRPr="00F14FB9">
              <w:rPr>
                <w:rFonts w:ascii="Times New Roman" w:hAnsi="Times New Roman"/>
              </w:rPr>
              <w:t>Цель подпрограммы</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r>
      <w:tr w:rsidR="00B72FD1" w:rsidRPr="00F14FB9" w:rsidTr="0069721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rPr>
                <w:rFonts w:ascii="Times New Roman" w:hAnsi="Times New Roman"/>
              </w:rPr>
            </w:pPr>
            <w:r w:rsidRPr="00F14FB9">
              <w:rPr>
                <w:rFonts w:ascii="Times New Roman" w:hAnsi="Times New Roman"/>
              </w:rPr>
              <w:t>Целевой индикатор 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r>
      <w:tr w:rsidR="00B72FD1" w:rsidRPr="00F14FB9" w:rsidTr="0069721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r>
      <w:tr w:rsidR="00B72FD1" w:rsidRPr="00F14FB9" w:rsidTr="0069721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rPr>
                <w:rFonts w:ascii="Times New Roman" w:hAnsi="Times New Roman"/>
              </w:rPr>
            </w:pPr>
            <w:r w:rsidRPr="00F14FB9">
              <w:rPr>
                <w:rFonts w:ascii="Times New Roman" w:hAnsi="Times New Roman"/>
              </w:rPr>
              <w:t>Целевой индикатор n</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tc>
      </w:tr>
    </w:tbl>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p w:rsidR="00B72FD1" w:rsidRPr="00F14FB9" w:rsidRDefault="00B72FD1" w:rsidP="00697214">
      <w:pPr>
        <w:widowControl w:val="0"/>
        <w:autoSpaceDE w:val="0"/>
        <w:autoSpaceDN w:val="0"/>
        <w:adjustRightInd w:val="0"/>
        <w:spacing w:after="0" w:line="240" w:lineRule="auto"/>
        <w:rPr>
          <w:rFonts w:ascii="Times New Roman" w:hAnsi="Times New Roman"/>
          <w:lang w:eastAsia="ru-RU"/>
        </w:rPr>
      </w:pPr>
      <w:r w:rsidRPr="00F14FB9">
        <w:rPr>
          <w:rFonts w:ascii="Times New Roman" w:hAnsi="Times New Roman"/>
          <w:lang w:eastAsia="ru-RU"/>
        </w:rPr>
        <w:t>Руководитель             ________________                  ________________</w:t>
      </w:r>
    </w:p>
    <w:p w:rsidR="00B72FD1" w:rsidRPr="00FE1847" w:rsidRDefault="00B72FD1" w:rsidP="00697214">
      <w:pPr>
        <w:widowControl w:val="0"/>
        <w:autoSpaceDE w:val="0"/>
        <w:autoSpaceDN w:val="0"/>
        <w:adjustRightInd w:val="0"/>
        <w:spacing w:after="0" w:line="240" w:lineRule="auto"/>
        <w:rPr>
          <w:rFonts w:ascii="Times New Roman" w:hAnsi="Times New Roman"/>
          <w:sz w:val="16"/>
          <w:szCs w:val="16"/>
          <w:lang w:eastAsia="ru-RU"/>
        </w:rPr>
      </w:pPr>
      <w:r w:rsidRPr="00F14FB9">
        <w:rPr>
          <w:rFonts w:ascii="Times New Roman" w:hAnsi="Times New Roman"/>
          <w:lang w:eastAsia="ru-RU"/>
        </w:rPr>
        <w:t xml:space="preserve">                 </w:t>
      </w:r>
      <w:r>
        <w:rPr>
          <w:rFonts w:ascii="Times New Roman" w:hAnsi="Times New Roman"/>
          <w:lang w:eastAsia="ru-RU"/>
        </w:rPr>
        <w:t xml:space="preserve">           </w:t>
      </w:r>
      <w:r w:rsidRPr="00F14FB9">
        <w:rPr>
          <w:rFonts w:ascii="Times New Roman" w:hAnsi="Times New Roman"/>
          <w:lang w:eastAsia="ru-RU"/>
        </w:rPr>
        <w:t xml:space="preserve">                              </w:t>
      </w:r>
      <w:r w:rsidRPr="00FE1847">
        <w:rPr>
          <w:rFonts w:ascii="Times New Roman" w:hAnsi="Times New Roman"/>
          <w:sz w:val="16"/>
          <w:szCs w:val="16"/>
          <w:lang w:eastAsia="ru-RU"/>
        </w:rPr>
        <w:t>(подпись)                           (ФИО)</w:t>
      </w:r>
    </w:p>
    <w:p w:rsidR="00B72FD1" w:rsidRPr="00F14FB9" w:rsidRDefault="00B72FD1" w:rsidP="00697214">
      <w:pPr>
        <w:widowControl w:val="0"/>
        <w:autoSpaceDE w:val="0"/>
        <w:autoSpaceDN w:val="0"/>
        <w:adjustRightInd w:val="0"/>
        <w:spacing w:after="0" w:line="240" w:lineRule="auto"/>
        <w:jc w:val="both"/>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2"/>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2"/>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2"/>
        <w:rPr>
          <w:rFonts w:ascii="Times New Roman" w:hAnsi="Times New Roman"/>
        </w:rPr>
      </w:pPr>
    </w:p>
    <w:p w:rsidR="00B72FD1" w:rsidRPr="00F14FB9" w:rsidRDefault="00B72FD1" w:rsidP="00E25D00">
      <w:pPr>
        <w:widowControl w:val="0"/>
        <w:autoSpaceDE w:val="0"/>
        <w:autoSpaceDN w:val="0"/>
        <w:adjustRightInd w:val="0"/>
        <w:spacing w:after="0" w:line="240" w:lineRule="auto"/>
        <w:jc w:val="right"/>
        <w:outlineLvl w:val="2"/>
        <w:rPr>
          <w:rFonts w:ascii="Times New Roman" w:hAnsi="Times New Roman"/>
        </w:rPr>
      </w:pPr>
      <w:r w:rsidRPr="00F14FB9">
        <w:rPr>
          <w:rFonts w:ascii="Times New Roman" w:hAnsi="Times New Roman"/>
        </w:rPr>
        <w:t>Приложение N 2</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к макету</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подпрограммы, реализуемой</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в рамках муниципальных</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программ  Ермаковского района</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bookmarkStart w:id="22" w:name="Par2042"/>
      <w:bookmarkEnd w:id="22"/>
      <w:r w:rsidRPr="00F14FB9">
        <w:rPr>
          <w:rFonts w:ascii="Times New Roman" w:hAnsi="Times New Roman"/>
        </w:rPr>
        <w:t>Перечень</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мероприятий подпрограммы</w:t>
      </w:r>
    </w:p>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bl>
      <w:tblPr>
        <w:tblW w:w="10348" w:type="dxa"/>
        <w:tblInd w:w="102" w:type="dxa"/>
        <w:tblLayout w:type="fixed"/>
        <w:tblCellMar>
          <w:top w:w="75" w:type="dxa"/>
          <w:left w:w="0" w:type="dxa"/>
          <w:bottom w:w="75" w:type="dxa"/>
          <w:right w:w="0" w:type="dxa"/>
        </w:tblCellMar>
        <w:tblLook w:val="0000"/>
      </w:tblPr>
      <w:tblGrid>
        <w:gridCol w:w="2145"/>
        <w:gridCol w:w="825"/>
        <w:gridCol w:w="907"/>
        <w:gridCol w:w="825"/>
        <w:gridCol w:w="794"/>
        <w:gridCol w:w="495"/>
        <w:gridCol w:w="955"/>
        <w:gridCol w:w="851"/>
        <w:gridCol w:w="850"/>
        <w:gridCol w:w="709"/>
        <w:gridCol w:w="992"/>
      </w:tblGrid>
      <w:tr w:rsidR="00B72FD1" w:rsidRPr="00F14FB9" w:rsidTr="00E25D00">
        <w:tc>
          <w:tcPr>
            <w:tcW w:w="21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Цели, задачи, мероприятия подпрограммы</w:t>
            </w:r>
          </w:p>
        </w:tc>
        <w:tc>
          <w:tcPr>
            <w:tcW w:w="8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ГРБС</w:t>
            </w:r>
          </w:p>
        </w:tc>
        <w:tc>
          <w:tcPr>
            <w:tcW w:w="30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Код бюджетной классификации</w:t>
            </w:r>
          </w:p>
        </w:tc>
        <w:tc>
          <w:tcPr>
            <w:tcW w:w="336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Расходы (тыс. руб.), годы</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Ожидаемый результат от реализации подпрограммного мероприятия (в натуральном выражении)</w:t>
            </w:r>
          </w:p>
        </w:tc>
      </w:tr>
      <w:tr w:rsidR="00B72FD1" w:rsidRPr="00F14FB9" w:rsidTr="00E25D00">
        <w:tc>
          <w:tcPr>
            <w:tcW w:w="21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ГРБС</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РзПр</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ЦСР</w:t>
            </w:r>
          </w:p>
        </w:tc>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ВР</w:t>
            </w:r>
          </w:p>
        </w:tc>
        <w:tc>
          <w:tcPr>
            <w:tcW w:w="9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очередной финансовый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второй год планового периода</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итого на период</w:t>
            </w: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tc>
      </w:tr>
      <w:tr w:rsidR="00B72FD1" w:rsidRPr="00F14FB9" w:rsidTr="00E25D00">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Цель подпрограммы</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E25D00">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Задача 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E25D00">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Мероприятие 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E25D00">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E25D00">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Мероприятие n</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E25D00">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E25D00">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Задача n</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E25D00">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Мероприятие n.1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E25D00">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E25D00">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Мероприятие n.n</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E25D00">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E25D00">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ГРБС 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E25D00">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E25D00">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ГРБС n</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bl>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p w:rsidR="00B72FD1" w:rsidRPr="00F14FB9" w:rsidRDefault="00B72FD1" w:rsidP="00E25D00">
      <w:pPr>
        <w:widowControl w:val="0"/>
        <w:autoSpaceDE w:val="0"/>
        <w:autoSpaceDN w:val="0"/>
        <w:adjustRightInd w:val="0"/>
        <w:spacing w:after="0" w:line="240" w:lineRule="auto"/>
        <w:rPr>
          <w:rFonts w:ascii="Times New Roman" w:hAnsi="Times New Roman"/>
          <w:lang w:eastAsia="ru-RU"/>
        </w:rPr>
      </w:pPr>
      <w:r w:rsidRPr="00F14FB9">
        <w:rPr>
          <w:rFonts w:ascii="Times New Roman" w:hAnsi="Times New Roman"/>
          <w:lang w:eastAsia="ru-RU"/>
        </w:rPr>
        <w:t>Руководитель             ________________                  ________________</w:t>
      </w:r>
    </w:p>
    <w:p w:rsidR="00B72FD1" w:rsidRPr="00F14FB9" w:rsidRDefault="00B72FD1" w:rsidP="00E25D00">
      <w:pPr>
        <w:widowControl w:val="0"/>
        <w:autoSpaceDE w:val="0"/>
        <w:autoSpaceDN w:val="0"/>
        <w:adjustRightInd w:val="0"/>
        <w:spacing w:after="0" w:line="240" w:lineRule="auto"/>
        <w:rPr>
          <w:rFonts w:ascii="Times New Roman" w:hAnsi="Times New Roman"/>
          <w:sz w:val="16"/>
          <w:szCs w:val="16"/>
          <w:lang w:eastAsia="ru-RU"/>
        </w:rPr>
      </w:pPr>
      <w:r w:rsidRPr="00F14FB9">
        <w:rPr>
          <w:rFonts w:ascii="Times New Roman" w:hAnsi="Times New Roman"/>
          <w:lang w:eastAsia="ru-RU"/>
        </w:rPr>
        <w:t xml:space="preserve">                                             </w:t>
      </w:r>
      <w:r w:rsidRPr="00F14FB9">
        <w:rPr>
          <w:rFonts w:ascii="Times New Roman" w:hAnsi="Times New Roman"/>
          <w:sz w:val="16"/>
          <w:szCs w:val="16"/>
          <w:lang w:eastAsia="ru-RU"/>
        </w:rPr>
        <w:t>(подпись)                           (ФИО)</w:t>
      </w:r>
    </w:p>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2"/>
        <w:rPr>
          <w:rFonts w:ascii="Times New Roman" w:hAnsi="Times New Roman"/>
        </w:rPr>
      </w:pPr>
      <w:bookmarkStart w:id="23" w:name="Par2220"/>
      <w:bookmarkEnd w:id="23"/>
    </w:p>
    <w:p w:rsidR="00B72FD1" w:rsidRDefault="00B72FD1" w:rsidP="00E25D00">
      <w:pPr>
        <w:widowControl w:val="0"/>
        <w:autoSpaceDE w:val="0"/>
        <w:autoSpaceDN w:val="0"/>
        <w:adjustRightInd w:val="0"/>
        <w:spacing w:after="0" w:line="240" w:lineRule="auto"/>
        <w:jc w:val="right"/>
        <w:outlineLvl w:val="2"/>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2"/>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2"/>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2"/>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2"/>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2"/>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2"/>
        <w:rPr>
          <w:rFonts w:ascii="Times New Roman" w:hAnsi="Times New Roman"/>
        </w:rPr>
      </w:pPr>
    </w:p>
    <w:p w:rsidR="00B72FD1" w:rsidRPr="00F14FB9" w:rsidRDefault="00B72FD1" w:rsidP="00E25D00">
      <w:pPr>
        <w:widowControl w:val="0"/>
        <w:autoSpaceDE w:val="0"/>
        <w:autoSpaceDN w:val="0"/>
        <w:adjustRightInd w:val="0"/>
        <w:spacing w:after="0" w:line="240" w:lineRule="auto"/>
        <w:jc w:val="right"/>
        <w:outlineLvl w:val="2"/>
        <w:rPr>
          <w:rFonts w:ascii="Times New Roman" w:hAnsi="Times New Roman"/>
        </w:rPr>
      </w:pPr>
      <w:r w:rsidRPr="00F14FB9">
        <w:rPr>
          <w:rFonts w:ascii="Times New Roman" w:hAnsi="Times New Roman"/>
        </w:rPr>
        <w:t>Приложение N 3</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к макету подпрограммы,</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реализуемой в рамках</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муниципальных программ</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Ермаковского района</w:t>
      </w:r>
    </w:p>
    <w:p w:rsidR="00B72FD1" w:rsidRPr="00F14FB9" w:rsidRDefault="00B72FD1" w:rsidP="00E25D00">
      <w:pPr>
        <w:widowControl w:val="0"/>
        <w:autoSpaceDE w:val="0"/>
        <w:autoSpaceDN w:val="0"/>
        <w:adjustRightInd w:val="0"/>
        <w:spacing w:after="0" w:line="240" w:lineRule="auto"/>
        <w:jc w:val="center"/>
        <w:rPr>
          <w:rFonts w:ascii="Times New Roman" w:hAnsi="Times New Roman"/>
          <w:highlight w:val="cyan"/>
        </w:rPr>
      </w:pP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bookmarkStart w:id="24" w:name="Par2229"/>
      <w:bookmarkEnd w:id="24"/>
      <w:r w:rsidRPr="00F14FB9">
        <w:rPr>
          <w:rFonts w:ascii="Times New Roman" w:hAnsi="Times New Roman"/>
        </w:rPr>
        <w:t>ИНФОРМАЦИЯ</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 ПЛАНИРУЕМЫХ ОБЪЕМАХ БЮДЖЕТНЫХ АССИГНОВАНИЙ, НАПРАВЛЕННЫХ</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НА РЕАЛИЗАЦИЮ НАУЧНОЙ, НАУЧНО-ТЕХНИЧЕСКОЙ</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И ИННОВАЦИОННОЙ ДЕЯТЕЛЬНОСТИ</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(тыс. рублей)</w:t>
      </w:r>
    </w:p>
    <w:tbl>
      <w:tblPr>
        <w:tblW w:w="10632" w:type="dxa"/>
        <w:tblInd w:w="-891" w:type="dxa"/>
        <w:tblLayout w:type="fixed"/>
        <w:tblCellMar>
          <w:top w:w="75" w:type="dxa"/>
          <w:left w:w="0" w:type="dxa"/>
          <w:bottom w:w="75" w:type="dxa"/>
          <w:right w:w="0" w:type="dxa"/>
        </w:tblCellMar>
        <w:tblLook w:val="0000"/>
      </w:tblPr>
      <w:tblGrid>
        <w:gridCol w:w="426"/>
        <w:gridCol w:w="2127"/>
        <w:gridCol w:w="1275"/>
        <w:gridCol w:w="1276"/>
        <w:gridCol w:w="1418"/>
        <w:gridCol w:w="1417"/>
        <w:gridCol w:w="1134"/>
        <w:gridCol w:w="1559"/>
      </w:tblGrid>
      <w:tr w:rsidR="00B72FD1" w:rsidRPr="00F14FB9" w:rsidTr="003437A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N п/п</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Цель, задача, мероприятия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Отчетный финансовый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Текущий финансовый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Очередной финансовый год</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Второй год планового периода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Оценка эффекта от реализации мероприятия</w:t>
            </w:r>
          </w:p>
        </w:tc>
      </w:tr>
      <w:tr w:rsidR="00B72FD1" w:rsidRPr="00F14FB9" w:rsidTr="003437A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Цель подпрограммы</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Задача 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Мероприятие 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Мероприятие n</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Задача n</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Мероприятие 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Мероприятие n</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Итого по подпрограмме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bl>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p w:rsidR="00B72FD1" w:rsidRPr="00F14FB9" w:rsidRDefault="00B72FD1" w:rsidP="00E25D00">
      <w:pPr>
        <w:widowControl w:val="0"/>
        <w:autoSpaceDE w:val="0"/>
        <w:autoSpaceDN w:val="0"/>
        <w:adjustRightInd w:val="0"/>
        <w:spacing w:after="0" w:line="240" w:lineRule="auto"/>
        <w:jc w:val="right"/>
        <w:outlineLvl w:val="1"/>
        <w:rPr>
          <w:rFonts w:ascii="Times New Roman" w:hAnsi="Times New Roman"/>
        </w:rPr>
      </w:pPr>
      <w:bookmarkStart w:id="25" w:name="Par2336"/>
      <w:bookmarkEnd w:id="25"/>
      <w:r w:rsidRPr="00F14FB9">
        <w:rPr>
          <w:rFonts w:ascii="Times New Roman" w:hAnsi="Times New Roman"/>
        </w:rPr>
        <w:t>Приложение N 8</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к Порядку</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принятия решений</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о разработке</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муниципальных программ</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Ермаковского района,</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их формировании и реализации</w:t>
      </w:r>
    </w:p>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bookmarkStart w:id="26" w:name="Par2344"/>
      <w:bookmarkEnd w:id="26"/>
      <w:r w:rsidRPr="00F14FB9">
        <w:rPr>
          <w:rFonts w:ascii="Times New Roman" w:hAnsi="Times New Roman"/>
        </w:rPr>
        <w:t>Информация</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 целевых показателях и показателях результативности</w:t>
      </w:r>
    </w:p>
    <w:p w:rsidR="00B72FD1" w:rsidRPr="00F14FB9" w:rsidRDefault="00B72FD1" w:rsidP="003437A8">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муниципальной программы Ермаковского района</w:t>
      </w:r>
    </w:p>
    <w:tbl>
      <w:tblPr>
        <w:tblW w:w="0" w:type="auto"/>
        <w:tblInd w:w="102" w:type="dxa"/>
        <w:tblCellMar>
          <w:top w:w="75" w:type="dxa"/>
          <w:left w:w="0" w:type="dxa"/>
          <w:bottom w:w="75" w:type="dxa"/>
          <w:right w:w="0" w:type="dxa"/>
        </w:tblCellMar>
        <w:tblLook w:val="0000"/>
      </w:tblPr>
      <w:tblGrid>
        <w:gridCol w:w="348"/>
        <w:gridCol w:w="1193"/>
        <w:gridCol w:w="773"/>
        <w:gridCol w:w="704"/>
        <w:gridCol w:w="441"/>
        <w:gridCol w:w="441"/>
        <w:gridCol w:w="441"/>
        <w:gridCol w:w="437"/>
        <w:gridCol w:w="438"/>
        <w:gridCol w:w="437"/>
        <w:gridCol w:w="438"/>
        <w:gridCol w:w="437"/>
        <w:gridCol w:w="438"/>
        <w:gridCol w:w="437"/>
        <w:gridCol w:w="438"/>
        <w:gridCol w:w="411"/>
        <w:gridCol w:w="411"/>
        <w:gridCol w:w="1036"/>
      </w:tblGrid>
      <w:tr w:rsidR="00B72FD1" w:rsidRPr="00F14FB9" w:rsidTr="003437A8">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N п/п</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Цель, задачи, показатели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Ед. измерения</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Весовой критерий</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Отчетный период (два предшествующих года)</w:t>
            </w:r>
          </w:p>
        </w:tc>
        <w:tc>
          <w:tcPr>
            <w:tcW w:w="0" w:type="auto"/>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Текущий год</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Плановый период</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Примечание (оценка рисков невыполнения показателей по программе, причины невыполнения, выбор действий по преодолению)</w:t>
            </w:r>
          </w:p>
        </w:tc>
      </w:tr>
      <w:tr w:rsidR="00B72FD1" w:rsidRPr="00F14FB9" w:rsidTr="003437A8">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20__</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20__</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январь - март</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январь - июнь</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январь - сентябрь</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значение на конец года</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1-й год</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2-й год</w:t>
            </w: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tc>
      </w:tr>
      <w:tr w:rsidR="00B72FD1" w:rsidRPr="00F14FB9" w:rsidTr="003437A8">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Цель</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Целевой показатель 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Целевой показатель n</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Задача 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подпрограмма 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показатели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подпрограмма 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показатели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Задача 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подпрограмма 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показатели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подпрограмма 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показатели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и т.д. по целям и задачам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bl>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p w:rsidR="00B72FD1" w:rsidRPr="00F14FB9" w:rsidRDefault="00B72FD1" w:rsidP="00E25D00">
      <w:pPr>
        <w:widowControl w:val="0"/>
        <w:autoSpaceDE w:val="0"/>
        <w:autoSpaceDN w:val="0"/>
        <w:adjustRightInd w:val="0"/>
        <w:spacing w:after="0" w:line="240" w:lineRule="auto"/>
        <w:rPr>
          <w:rFonts w:ascii="Times New Roman" w:hAnsi="Times New Roman"/>
          <w:lang w:eastAsia="ru-RU"/>
        </w:rPr>
      </w:pPr>
      <w:r w:rsidRPr="00F14FB9">
        <w:rPr>
          <w:rFonts w:ascii="Times New Roman" w:hAnsi="Times New Roman"/>
          <w:lang w:eastAsia="ru-RU"/>
        </w:rPr>
        <w:t>Руководитель             ________________                  ________________</w:t>
      </w:r>
    </w:p>
    <w:p w:rsidR="00B72FD1" w:rsidRPr="00FE1847" w:rsidRDefault="00B72FD1" w:rsidP="00E25D00">
      <w:pPr>
        <w:widowControl w:val="0"/>
        <w:autoSpaceDE w:val="0"/>
        <w:autoSpaceDN w:val="0"/>
        <w:adjustRightInd w:val="0"/>
        <w:spacing w:after="0" w:line="240" w:lineRule="auto"/>
        <w:rPr>
          <w:rFonts w:ascii="Times New Roman" w:hAnsi="Times New Roman"/>
          <w:sz w:val="16"/>
          <w:szCs w:val="16"/>
          <w:lang w:eastAsia="ru-RU"/>
        </w:rPr>
      </w:pPr>
      <w:r>
        <w:rPr>
          <w:rFonts w:ascii="Times New Roman" w:hAnsi="Times New Roman"/>
          <w:sz w:val="16"/>
          <w:szCs w:val="16"/>
          <w:lang w:eastAsia="ru-RU"/>
        </w:rPr>
        <w:t xml:space="preserve">                                                     </w:t>
      </w:r>
      <w:r w:rsidRPr="00FE1847">
        <w:rPr>
          <w:rFonts w:ascii="Times New Roman" w:hAnsi="Times New Roman"/>
          <w:sz w:val="16"/>
          <w:szCs w:val="16"/>
          <w:lang w:eastAsia="ru-RU"/>
        </w:rPr>
        <w:t xml:space="preserve">                            (подпись)                           (ФИО)</w:t>
      </w:r>
    </w:p>
    <w:p w:rsidR="00B72FD1" w:rsidRDefault="00B72FD1" w:rsidP="00E25D00">
      <w:pPr>
        <w:widowControl w:val="0"/>
        <w:autoSpaceDE w:val="0"/>
        <w:autoSpaceDN w:val="0"/>
        <w:adjustRightInd w:val="0"/>
        <w:spacing w:after="0" w:line="240" w:lineRule="auto"/>
        <w:jc w:val="right"/>
        <w:outlineLvl w:val="1"/>
        <w:rPr>
          <w:rFonts w:ascii="Times New Roman" w:hAnsi="Times New Roman"/>
        </w:rPr>
      </w:pPr>
      <w:bookmarkStart w:id="27" w:name="Par2725"/>
      <w:bookmarkEnd w:id="27"/>
    </w:p>
    <w:p w:rsidR="00B72FD1" w:rsidRDefault="00B72FD1" w:rsidP="00E25D00">
      <w:pPr>
        <w:widowControl w:val="0"/>
        <w:autoSpaceDE w:val="0"/>
        <w:autoSpaceDN w:val="0"/>
        <w:adjustRightInd w:val="0"/>
        <w:spacing w:after="0" w:line="240" w:lineRule="auto"/>
        <w:jc w:val="right"/>
        <w:outlineLvl w:val="1"/>
        <w:rPr>
          <w:rFonts w:ascii="Times New Roman" w:hAnsi="Times New Roman"/>
        </w:rPr>
      </w:pPr>
    </w:p>
    <w:p w:rsidR="00B72FD1" w:rsidRPr="00F14FB9" w:rsidRDefault="00B72FD1" w:rsidP="00E25D00">
      <w:pPr>
        <w:widowControl w:val="0"/>
        <w:autoSpaceDE w:val="0"/>
        <w:autoSpaceDN w:val="0"/>
        <w:adjustRightInd w:val="0"/>
        <w:spacing w:after="0" w:line="240" w:lineRule="auto"/>
        <w:jc w:val="right"/>
        <w:outlineLvl w:val="1"/>
        <w:rPr>
          <w:rFonts w:ascii="Times New Roman" w:hAnsi="Times New Roman"/>
        </w:rPr>
      </w:pPr>
      <w:r w:rsidRPr="00F14FB9">
        <w:rPr>
          <w:rFonts w:ascii="Times New Roman" w:hAnsi="Times New Roman"/>
        </w:rPr>
        <w:t>Приложение N 9</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к Порядку</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принятия решений</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о разработке</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муниципальных  программ</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Ермаковского района,</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их формировании и реализации</w:t>
      </w:r>
    </w:p>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bookmarkStart w:id="28" w:name="Par2733"/>
      <w:bookmarkEnd w:id="28"/>
      <w:r w:rsidRPr="00F14FB9">
        <w:rPr>
          <w:rFonts w:ascii="Times New Roman" w:hAnsi="Times New Roman"/>
        </w:rPr>
        <w:t>Информация</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об использовании бюджетных ассигнований районного бюджета</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и иных средств на реализацию отдельных мероприятий</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программы и подпрограмм с указанием плановых и фактических</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значений (с расшифровкой по главным распорядителям средств</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районного бюджета, подпрограммам, отдельным мероприятиям</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программы, а также по годам реализации программы)</w:t>
      </w:r>
    </w:p>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bl>
      <w:tblPr>
        <w:tblW w:w="5000" w:type="pct"/>
        <w:tblCellMar>
          <w:top w:w="75" w:type="dxa"/>
          <w:left w:w="0" w:type="dxa"/>
          <w:bottom w:w="75" w:type="dxa"/>
          <w:right w:w="0" w:type="dxa"/>
        </w:tblCellMar>
        <w:tblLook w:val="0000"/>
      </w:tblPr>
      <w:tblGrid>
        <w:gridCol w:w="1795"/>
        <w:gridCol w:w="1566"/>
        <w:gridCol w:w="1538"/>
        <w:gridCol w:w="687"/>
        <w:gridCol w:w="433"/>
        <w:gridCol w:w="592"/>
        <w:gridCol w:w="434"/>
        <w:gridCol w:w="607"/>
        <w:gridCol w:w="608"/>
        <w:gridCol w:w="607"/>
        <w:gridCol w:w="608"/>
        <w:gridCol w:w="607"/>
        <w:gridCol w:w="608"/>
        <w:gridCol w:w="607"/>
        <w:gridCol w:w="608"/>
        <w:gridCol w:w="607"/>
        <w:gridCol w:w="608"/>
        <w:gridCol w:w="482"/>
        <w:gridCol w:w="605"/>
        <w:gridCol w:w="1329"/>
      </w:tblGrid>
      <w:tr w:rsidR="00B72FD1" w:rsidRPr="00F14FB9" w:rsidTr="003437A8">
        <w:tc>
          <w:tcPr>
            <w:tcW w:w="60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Статус (государственная программа, подпрограмма)</w:t>
            </w:r>
          </w:p>
        </w:tc>
        <w:tc>
          <w:tcPr>
            <w:tcW w:w="44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Наименование программы, подпрограммы</w:t>
            </w:r>
          </w:p>
        </w:tc>
        <w:tc>
          <w:tcPr>
            <w:tcW w:w="53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Наименование ГРБС</w:t>
            </w:r>
          </w:p>
        </w:tc>
        <w:tc>
          <w:tcPr>
            <w:tcW w:w="728"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Код бюджетной классификации</w:t>
            </w:r>
          </w:p>
        </w:tc>
        <w:tc>
          <w:tcPr>
            <w:tcW w:w="2261"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Расходы по годам</w:t>
            </w:r>
          </w:p>
        </w:tc>
        <w:tc>
          <w:tcPr>
            <w:tcW w:w="42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Примечание</w:t>
            </w: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ГРБС</w:t>
            </w:r>
          </w:p>
        </w:tc>
        <w:tc>
          <w:tcPr>
            <w:tcW w:w="22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Рз Пр</w:t>
            </w:r>
          </w:p>
        </w:tc>
        <w:tc>
          <w:tcPr>
            <w:tcW w:w="19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ЦСР</w:t>
            </w:r>
          </w:p>
        </w:tc>
        <w:tc>
          <w:tcPr>
            <w:tcW w:w="11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ВР</w:t>
            </w:r>
          </w:p>
        </w:tc>
        <w:tc>
          <w:tcPr>
            <w:tcW w:w="38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20__ (отчетный год)</w:t>
            </w:r>
          </w:p>
        </w:tc>
        <w:tc>
          <w:tcPr>
            <w:tcW w:w="1533"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20__ (текущий год)</w:t>
            </w:r>
          </w:p>
        </w:tc>
        <w:tc>
          <w:tcPr>
            <w:tcW w:w="345"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плановый период</w:t>
            </w:r>
          </w:p>
        </w:tc>
        <w:tc>
          <w:tcPr>
            <w:tcW w:w="4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8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январь - март</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январь - июнь</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январь - сентябрь</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значение на конец года</w:t>
            </w:r>
          </w:p>
        </w:tc>
        <w:tc>
          <w:tcPr>
            <w:tcW w:w="345"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tc>
        <w:tc>
          <w:tcPr>
            <w:tcW w:w="4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1-й год</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2-й год</w:t>
            </w:r>
          </w:p>
        </w:tc>
        <w:tc>
          <w:tcPr>
            <w:tcW w:w="4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tc>
      </w:tr>
      <w:tr w:rsidR="00B72FD1" w:rsidRPr="00F14FB9" w:rsidTr="003437A8">
        <w:tc>
          <w:tcPr>
            <w:tcW w:w="60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Государственная программа</w:t>
            </w:r>
          </w:p>
        </w:tc>
        <w:tc>
          <w:tcPr>
            <w:tcW w:w="44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 расходные обязательства</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 по ГРБС:</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1</w:t>
            </w:r>
          </w:p>
        </w:tc>
        <w:tc>
          <w:tcPr>
            <w:tcW w:w="44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 расходные обязательства</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 по ГРБС:</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n</w:t>
            </w:r>
          </w:p>
        </w:tc>
        <w:tc>
          <w:tcPr>
            <w:tcW w:w="44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 расходные обязательства</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 по ГРБС:</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Основное мероприятие 1</w:t>
            </w: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 расходные обязательства</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 по ГРБС:</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Основное мероприятие 2</w:t>
            </w: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 расходные обязательства</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 по ГРБС:</w:t>
            </w: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6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bl>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p w:rsidR="00B72FD1" w:rsidRPr="00F14FB9" w:rsidRDefault="00B72FD1" w:rsidP="00E25D00">
      <w:pPr>
        <w:widowControl w:val="0"/>
        <w:autoSpaceDE w:val="0"/>
        <w:autoSpaceDN w:val="0"/>
        <w:adjustRightInd w:val="0"/>
        <w:spacing w:after="0" w:line="240" w:lineRule="auto"/>
        <w:rPr>
          <w:rFonts w:ascii="Times New Roman" w:hAnsi="Times New Roman"/>
          <w:lang w:eastAsia="ru-RU"/>
        </w:rPr>
      </w:pPr>
      <w:r w:rsidRPr="00F14FB9">
        <w:rPr>
          <w:rFonts w:ascii="Times New Roman" w:hAnsi="Times New Roman"/>
          <w:lang w:eastAsia="ru-RU"/>
        </w:rPr>
        <w:t>Руководитель             ________________                  ________________</w:t>
      </w:r>
    </w:p>
    <w:p w:rsidR="00B72FD1" w:rsidRPr="00FE1847" w:rsidRDefault="00B72FD1" w:rsidP="00E25D00">
      <w:pPr>
        <w:widowControl w:val="0"/>
        <w:autoSpaceDE w:val="0"/>
        <w:autoSpaceDN w:val="0"/>
        <w:adjustRightInd w:val="0"/>
        <w:spacing w:after="0" w:line="240" w:lineRule="auto"/>
        <w:rPr>
          <w:rFonts w:ascii="Times New Roman" w:hAnsi="Times New Roman"/>
          <w:sz w:val="16"/>
          <w:szCs w:val="16"/>
          <w:lang w:eastAsia="ru-RU"/>
        </w:rPr>
      </w:pPr>
      <w:r w:rsidRPr="00FE1847">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FE1847">
        <w:rPr>
          <w:rFonts w:ascii="Times New Roman" w:hAnsi="Times New Roman"/>
          <w:sz w:val="16"/>
          <w:szCs w:val="16"/>
          <w:lang w:eastAsia="ru-RU"/>
        </w:rPr>
        <w:t xml:space="preserve">                    (подпись)                           (ФИО)</w:t>
      </w:r>
    </w:p>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1"/>
        <w:rPr>
          <w:rFonts w:ascii="Times New Roman" w:hAnsi="Times New Roman"/>
        </w:rPr>
      </w:pPr>
      <w:bookmarkStart w:id="29" w:name="Par3194"/>
      <w:bookmarkEnd w:id="29"/>
    </w:p>
    <w:p w:rsidR="00B72FD1" w:rsidRDefault="00B72FD1" w:rsidP="00E25D00">
      <w:pPr>
        <w:widowControl w:val="0"/>
        <w:autoSpaceDE w:val="0"/>
        <w:autoSpaceDN w:val="0"/>
        <w:adjustRightInd w:val="0"/>
        <w:spacing w:after="0" w:line="240" w:lineRule="auto"/>
        <w:jc w:val="right"/>
        <w:outlineLvl w:val="1"/>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1"/>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1"/>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1"/>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1"/>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1"/>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1"/>
        <w:rPr>
          <w:rFonts w:ascii="Times New Roman" w:hAnsi="Times New Roman"/>
        </w:rPr>
      </w:pPr>
    </w:p>
    <w:p w:rsidR="00B72FD1" w:rsidRDefault="00B72FD1" w:rsidP="00E25D00">
      <w:pPr>
        <w:widowControl w:val="0"/>
        <w:autoSpaceDE w:val="0"/>
        <w:autoSpaceDN w:val="0"/>
        <w:adjustRightInd w:val="0"/>
        <w:spacing w:after="0" w:line="240" w:lineRule="auto"/>
        <w:jc w:val="right"/>
        <w:outlineLvl w:val="1"/>
        <w:rPr>
          <w:rFonts w:ascii="Times New Roman" w:hAnsi="Times New Roman"/>
        </w:rPr>
      </w:pPr>
    </w:p>
    <w:p w:rsidR="00B72FD1" w:rsidRPr="00F14FB9" w:rsidRDefault="00B72FD1" w:rsidP="00E25D00">
      <w:pPr>
        <w:widowControl w:val="0"/>
        <w:autoSpaceDE w:val="0"/>
        <w:autoSpaceDN w:val="0"/>
        <w:adjustRightInd w:val="0"/>
        <w:spacing w:after="0" w:line="240" w:lineRule="auto"/>
        <w:jc w:val="right"/>
        <w:outlineLvl w:val="1"/>
        <w:rPr>
          <w:rFonts w:ascii="Times New Roman" w:hAnsi="Times New Roman"/>
        </w:rPr>
      </w:pPr>
      <w:r w:rsidRPr="00F14FB9">
        <w:rPr>
          <w:rFonts w:ascii="Times New Roman" w:hAnsi="Times New Roman"/>
        </w:rPr>
        <w:t>Приложение N 10</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к Порядку</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принятия решений</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о разработке</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муниципальных  программ</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Ермаковского района,</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их формировании и реализации</w:t>
      </w:r>
    </w:p>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bookmarkStart w:id="30" w:name="Par3202"/>
      <w:bookmarkEnd w:id="30"/>
      <w:r w:rsidRPr="00F14FB9">
        <w:rPr>
          <w:rFonts w:ascii="Times New Roman" w:hAnsi="Times New Roman"/>
        </w:rPr>
        <w:t>Информация</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об использовании бюджетных ассигнований районного  бюджета</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и иных средств на реализацию программы с указанием плановых</w:t>
      </w:r>
    </w:p>
    <w:p w:rsidR="00B72FD1" w:rsidRPr="00F14FB9" w:rsidRDefault="00B72FD1" w:rsidP="00FE147C">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и фактических значений</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тыс. рублей</w:t>
      </w:r>
    </w:p>
    <w:tbl>
      <w:tblPr>
        <w:tblW w:w="5000" w:type="pct"/>
        <w:tblLayout w:type="fixed"/>
        <w:tblCellMar>
          <w:top w:w="75" w:type="dxa"/>
          <w:left w:w="0" w:type="dxa"/>
          <w:bottom w:w="75" w:type="dxa"/>
          <w:right w:w="0" w:type="dxa"/>
        </w:tblCellMar>
        <w:tblLook w:val="0000"/>
      </w:tblPr>
      <w:tblGrid>
        <w:gridCol w:w="1159"/>
        <w:gridCol w:w="1209"/>
        <w:gridCol w:w="1121"/>
        <w:gridCol w:w="455"/>
        <w:gridCol w:w="455"/>
        <w:gridCol w:w="455"/>
        <w:gridCol w:w="455"/>
        <w:gridCol w:w="455"/>
        <w:gridCol w:w="455"/>
        <w:gridCol w:w="455"/>
        <w:gridCol w:w="455"/>
        <w:gridCol w:w="455"/>
        <w:gridCol w:w="455"/>
        <w:gridCol w:w="378"/>
        <w:gridCol w:w="465"/>
        <w:gridCol w:w="919"/>
      </w:tblGrid>
      <w:tr w:rsidR="00B72FD1" w:rsidRPr="00F14FB9" w:rsidTr="00FE147C">
        <w:tc>
          <w:tcPr>
            <w:tcW w:w="59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Статус</w:t>
            </w:r>
          </w:p>
        </w:tc>
        <w:tc>
          <w:tcPr>
            <w:tcW w:w="61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E147C">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Наименование муниципальной программы, подпрограммы муниципальной программы</w:t>
            </w:r>
          </w:p>
        </w:tc>
        <w:tc>
          <w:tcPr>
            <w:tcW w:w="57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Источники финансирования</w:t>
            </w:r>
          </w:p>
        </w:tc>
        <w:tc>
          <w:tcPr>
            <w:tcW w:w="46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20__ г. (отчетный год)</w:t>
            </w:r>
          </w:p>
        </w:tc>
        <w:tc>
          <w:tcPr>
            <w:tcW w:w="1853"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20__ г. (текущий год)</w:t>
            </w:r>
          </w:p>
        </w:tc>
        <w:tc>
          <w:tcPr>
            <w:tcW w:w="430"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Плановый период</w:t>
            </w:r>
          </w:p>
        </w:tc>
        <w:tc>
          <w:tcPr>
            <w:tcW w:w="47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Примечание</w:t>
            </w: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46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46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январь - март</w:t>
            </w:r>
          </w:p>
        </w:tc>
        <w:tc>
          <w:tcPr>
            <w:tcW w:w="46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январь - июнь</w:t>
            </w:r>
          </w:p>
        </w:tc>
        <w:tc>
          <w:tcPr>
            <w:tcW w:w="46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январь - сентябрь</w:t>
            </w:r>
          </w:p>
        </w:tc>
        <w:tc>
          <w:tcPr>
            <w:tcW w:w="46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значение на конец года</w:t>
            </w:r>
          </w:p>
        </w:tc>
        <w:tc>
          <w:tcPr>
            <w:tcW w:w="430"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tc>
        <w:tc>
          <w:tcPr>
            <w:tcW w:w="47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1-й год</w:t>
            </w: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2-й год</w:t>
            </w:r>
          </w:p>
        </w:tc>
        <w:tc>
          <w:tcPr>
            <w:tcW w:w="47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tc>
      </w:tr>
      <w:tr w:rsidR="00B72FD1" w:rsidRPr="00F14FB9" w:rsidTr="00FE147C">
        <w:tc>
          <w:tcPr>
            <w:tcW w:w="59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FE147C">
            <w:pPr>
              <w:widowControl w:val="0"/>
              <w:autoSpaceDE w:val="0"/>
              <w:autoSpaceDN w:val="0"/>
              <w:adjustRightInd w:val="0"/>
              <w:spacing w:after="0" w:line="240" w:lineRule="auto"/>
              <w:rPr>
                <w:rFonts w:ascii="Times New Roman" w:hAnsi="Times New Roman"/>
              </w:rPr>
            </w:pPr>
            <w:r w:rsidRPr="00F14FB9">
              <w:rPr>
                <w:rFonts w:ascii="Times New Roman" w:hAnsi="Times New Roman"/>
              </w:rPr>
              <w:t>Муниципальная программа</w:t>
            </w:r>
          </w:p>
        </w:tc>
        <w:tc>
          <w:tcPr>
            <w:tcW w:w="61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6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6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6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6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федеральный бюджет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краевой бюджет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внебюджетные источники</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районный бюджет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юридические лица</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Мероприятие программы 1</w:t>
            </w:r>
          </w:p>
        </w:tc>
        <w:tc>
          <w:tcPr>
            <w:tcW w:w="61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федеральный бюджет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краевой бюджет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внебюджетные источники</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районный бюджет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юридические лица</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Мероприятие программы n</w:t>
            </w:r>
          </w:p>
        </w:tc>
        <w:tc>
          <w:tcPr>
            <w:tcW w:w="61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федеральный бюджет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краевой бюджет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внебюджетные источники</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районный бюджет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юридические лица</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1</w:t>
            </w:r>
          </w:p>
        </w:tc>
        <w:tc>
          <w:tcPr>
            <w:tcW w:w="61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федеральный бюджет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краевой бюджет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внебюджетные источники</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районный бюджет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юридические лица</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n</w:t>
            </w:r>
          </w:p>
        </w:tc>
        <w:tc>
          <w:tcPr>
            <w:tcW w:w="61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Всего</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 том числе:</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федеральный бюджет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r w:rsidRPr="00F14FB9">
              <w:rPr>
                <w:rFonts w:ascii="Times New Roman" w:hAnsi="Times New Roman"/>
              </w:rPr>
              <w:t>краевой бюджет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внебюджетные источники</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районный бюджет</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FE147C">
        <w:tc>
          <w:tcPr>
            <w:tcW w:w="5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5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юридические лица</w:t>
            </w: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19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bl>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p w:rsidR="00B72FD1" w:rsidRPr="00F14FB9" w:rsidRDefault="00B72FD1" w:rsidP="00E25D00">
      <w:pPr>
        <w:widowControl w:val="0"/>
        <w:autoSpaceDE w:val="0"/>
        <w:autoSpaceDN w:val="0"/>
        <w:adjustRightInd w:val="0"/>
        <w:spacing w:after="0" w:line="240" w:lineRule="auto"/>
        <w:rPr>
          <w:rFonts w:ascii="Times New Roman" w:hAnsi="Times New Roman"/>
          <w:lang w:eastAsia="ru-RU"/>
        </w:rPr>
      </w:pPr>
      <w:r w:rsidRPr="00F14FB9">
        <w:rPr>
          <w:rFonts w:ascii="Times New Roman" w:hAnsi="Times New Roman"/>
          <w:lang w:eastAsia="ru-RU"/>
        </w:rPr>
        <w:t>Руководитель             ________________                  ________________</w:t>
      </w:r>
    </w:p>
    <w:p w:rsidR="00B72FD1" w:rsidRPr="00F14FB9" w:rsidRDefault="00B72FD1" w:rsidP="00E25D00">
      <w:pPr>
        <w:widowControl w:val="0"/>
        <w:autoSpaceDE w:val="0"/>
        <w:autoSpaceDN w:val="0"/>
        <w:adjustRightInd w:val="0"/>
        <w:spacing w:after="0" w:line="240" w:lineRule="auto"/>
        <w:rPr>
          <w:rFonts w:ascii="Times New Roman" w:hAnsi="Times New Roman"/>
          <w:sz w:val="16"/>
          <w:szCs w:val="16"/>
          <w:lang w:eastAsia="ru-RU"/>
        </w:rPr>
      </w:pPr>
      <w:r w:rsidRPr="00F14FB9">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F14FB9">
        <w:rPr>
          <w:rFonts w:ascii="Times New Roman" w:hAnsi="Times New Roman"/>
          <w:sz w:val="16"/>
          <w:szCs w:val="16"/>
          <w:lang w:eastAsia="ru-RU"/>
        </w:rPr>
        <w:t xml:space="preserve">      (подпись)                           (ФИО)</w:t>
      </w:r>
    </w:p>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p w:rsidR="00B72FD1" w:rsidRPr="00F14FB9" w:rsidRDefault="00B72FD1" w:rsidP="00E25D00">
      <w:pPr>
        <w:widowControl w:val="0"/>
        <w:autoSpaceDE w:val="0"/>
        <w:autoSpaceDN w:val="0"/>
        <w:adjustRightInd w:val="0"/>
        <w:spacing w:after="0" w:line="240" w:lineRule="auto"/>
        <w:jc w:val="right"/>
        <w:outlineLvl w:val="1"/>
        <w:rPr>
          <w:rFonts w:ascii="Times New Roman" w:hAnsi="Times New Roman"/>
        </w:rPr>
      </w:pPr>
      <w:bookmarkStart w:id="31" w:name="Par3735"/>
      <w:bookmarkEnd w:id="31"/>
      <w:r w:rsidRPr="00F14FB9">
        <w:rPr>
          <w:rFonts w:ascii="Times New Roman" w:hAnsi="Times New Roman"/>
        </w:rPr>
        <w:t>Приложение N 11</w:t>
      </w:r>
    </w:p>
    <w:p w:rsidR="00B72FD1" w:rsidRPr="00F14FB9" w:rsidRDefault="00B72FD1" w:rsidP="00FE147C">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 xml:space="preserve">к Порядку  </w:t>
      </w:r>
    </w:p>
    <w:p w:rsidR="00B72FD1" w:rsidRPr="00F14FB9" w:rsidRDefault="00B72FD1" w:rsidP="00FE147C">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принятия решений о разработке</w:t>
      </w:r>
    </w:p>
    <w:p w:rsidR="00B72FD1" w:rsidRPr="00F14FB9" w:rsidRDefault="00B72FD1" w:rsidP="00FE147C">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 xml:space="preserve"> муниципальных  программ </w:t>
      </w:r>
    </w:p>
    <w:p w:rsidR="00B72FD1" w:rsidRPr="00F14FB9" w:rsidRDefault="00B72FD1" w:rsidP="00FE147C">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 xml:space="preserve">Ермаковского района, </w:t>
      </w:r>
    </w:p>
    <w:p w:rsidR="00B72FD1" w:rsidRPr="00F14FB9" w:rsidRDefault="00B72FD1" w:rsidP="00FE147C">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их формировании и реализации</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p w:rsidR="00B72FD1" w:rsidRPr="00F14FB9" w:rsidRDefault="00B72FD1" w:rsidP="00E25D00">
      <w:pPr>
        <w:widowControl w:val="0"/>
        <w:autoSpaceDE w:val="0"/>
        <w:autoSpaceDN w:val="0"/>
        <w:adjustRightInd w:val="0"/>
        <w:spacing w:after="0" w:line="240" w:lineRule="auto"/>
        <w:rPr>
          <w:rFonts w:ascii="Times New Roman" w:hAnsi="Times New Roman"/>
          <w:lang w:eastAsia="ru-RU"/>
        </w:rPr>
      </w:pPr>
      <w:bookmarkStart w:id="32" w:name="Par3746"/>
      <w:bookmarkEnd w:id="32"/>
      <w:r w:rsidRPr="00F14FB9">
        <w:rPr>
          <w:rFonts w:ascii="Times New Roman" w:hAnsi="Times New Roman"/>
          <w:lang w:eastAsia="ru-RU"/>
        </w:rPr>
        <w:t xml:space="preserve">                Расшифровка финансирования по объектам          недвижимого имущества муниципальной собственности             Ермаковского района, подлежащих строительству,            реконструкции, техническому перевооружению или                  приобретению, включенным в программу</w:t>
      </w:r>
    </w:p>
    <w:p w:rsidR="00B72FD1" w:rsidRPr="00F14FB9" w:rsidRDefault="00B72FD1" w:rsidP="00E25D00">
      <w:pPr>
        <w:widowControl w:val="0"/>
        <w:autoSpaceDE w:val="0"/>
        <w:autoSpaceDN w:val="0"/>
        <w:adjustRightInd w:val="0"/>
        <w:spacing w:after="0" w:line="240" w:lineRule="auto"/>
        <w:rPr>
          <w:rFonts w:ascii="Times New Roman" w:hAnsi="Times New Roman"/>
          <w:lang w:eastAsia="ru-RU"/>
        </w:rPr>
      </w:pPr>
      <w:r w:rsidRPr="00F14FB9">
        <w:rPr>
          <w:rFonts w:ascii="Times New Roman" w:hAnsi="Times New Roman"/>
          <w:lang w:eastAsia="ru-RU"/>
        </w:rPr>
        <w:t xml:space="preserve">          за январь - ________ 20___ г. (нарастающим итогом)</w:t>
      </w:r>
    </w:p>
    <w:p w:rsidR="00B72FD1" w:rsidRPr="00F14FB9" w:rsidRDefault="00B72FD1" w:rsidP="00E25D00">
      <w:pPr>
        <w:widowControl w:val="0"/>
        <w:autoSpaceDE w:val="0"/>
        <w:autoSpaceDN w:val="0"/>
        <w:adjustRightInd w:val="0"/>
        <w:spacing w:after="0" w:line="240" w:lineRule="auto"/>
        <w:rPr>
          <w:rFonts w:ascii="Times New Roman" w:hAnsi="Times New Roman"/>
          <w:lang w:eastAsia="ru-RU"/>
        </w:rPr>
      </w:pPr>
      <w:r w:rsidRPr="00F14FB9">
        <w:rPr>
          <w:rFonts w:ascii="Times New Roman" w:hAnsi="Times New Roman"/>
          <w:lang w:eastAsia="ru-RU"/>
        </w:rPr>
        <w:t xml:space="preserve">                                        (месяц)</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тыс. рублей</w:t>
      </w:r>
    </w:p>
    <w:tbl>
      <w:tblPr>
        <w:tblW w:w="5000" w:type="pct"/>
        <w:tblCellMar>
          <w:top w:w="75" w:type="dxa"/>
          <w:left w:w="0" w:type="dxa"/>
          <w:bottom w:w="75" w:type="dxa"/>
          <w:right w:w="0" w:type="dxa"/>
        </w:tblCellMar>
        <w:tblLook w:val="0000"/>
      </w:tblPr>
      <w:tblGrid>
        <w:gridCol w:w="461"/>
        <w:gridCol w:w="1538"/>
        <w:gridCol w:w="1150"/>
        <w:gridCol w:w="1161"/>
        <w:gridCol w:w="1507"/>
        <w:gridCol w:w="705"/>
        <w:gridCol w:w="1104"/>
        <w:gridCol w:w="705"/>
        <w:gridCol w:w="1159"/>
        <w:gridCol w:w="908"/>
        <w:gridCol w:w="679"/>
        <w:gridCol w:w="1101"/>
        <w:gridCol w:w="1033"/>
        <w:gridCol w:w="719"/>
        <w:gridCol w:w="908"/>
        <w:gridCol w:w="1101"/>
      </w:tblGrid>
      <w:tr w:rsidR="00B72FD1" w:rsidRPr="00F14FB9" w:rsidTr="003437A8">
        <w:tc>
          <w:tcPr>
            <w:tcW w:w="13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N п/п</w:t>
            </w:r>
          </w:p>
        </w:tc>
        <w:tc>
          <w:tcPr>
            <w:tcW w:w="44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Наименование объекта</w:t>
            </w:r>
          </w:p>
        </w:tc>
        <w:tc>
          <w:tcPr>
            <w:tcW w:w="34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Ед. измерения</w:t>
            </w:r>
          </w:p>
        </w:tc>
        <w:tc>
          <w:tcPr>
            <w:tcW w:w="31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Мощность</w:t>
            </w:r>
          </w:p>
        </w:tc>
        <w:tc>
          <w:tcPr>
            <w:tcW w:w="44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Сметная стоимость по утвержденной ПСД (в ценах ____ г.)</w:t>
            </w:r>
          </w:p>
        </w:tc>
        <w:tc>
          <w:tcPr>
            <w:tcW w:w="55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Остаток сметной стоимости на 01.01 текущего года</w:t>
            </w:r>
          </w:p>
        </w:tc>
        <w:tc>
          <w:tcPr>
            <w:tcW w:w="1828"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 на 201_ год</w:t>
            </w:r>
          </w:p>
        </w:tc>
        <w:tc>
          <w:tcPr>
            <w:tcW w:w="931"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Финансирование за январь - _______ 201_ г. (месяц)</w:t>
            </w:r>
          </w:p>
        </w:tc>
      </w:tr>
      <w:tr w:rsidR="00B72FD1" w:rsidRPr="00F14FB9" w:rsidTr="003437A8">
        <w:tc>
          <w:tcPr>
            <w:tcW w:w="13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4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34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31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4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по ПСД (в ценах ____ г.)</w:t>
            </w: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 ценах контракта</w:t>
            </w: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по ПСД (в ценах ____ г.)</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 ценах контракта, всего, в том числе</w:t>
            </w: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краевой бюджет</w:t>
            </w: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аванс</w:t>
            </w: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 xml:space="preserve">районный бюджет </w:t>
            </w: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ввод в действие (квартал)</w:t>
            </w:r>
          </w:p>
        </w:tc>
        <w:tc>
          <w:tcPr>
            <w:tcW w:w="2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всего, в том числе</w:t>
            </w: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краевой бюджет</w:t>
            </w: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районный бюджет</w:t>
            </w:r>
          </w:p>
        </w:tc>
      </w:tr>
      <w:tr w:rsidR="00B72FD1" w:rsidRPr="00F14FB9" w:rsidTr="003437A8">
        <w:tc>
          <w:tcPr>
            <w:tcW w:w="1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1</w:t>
            </w: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2</w:t>
            </w: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3</w:t>
            </w:r>
          </w:p>
        </w:tc>
        <w:tc>
          <w:tcPr>
            <w:tcW w:w="3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4</w:t>
            </w: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5</w:t>
            </w: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7</w:t>
            </w: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8</w:t>
            </w: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9</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10</w:t>
            </w: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11</w:t>
            </w: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12</w:t>
            </w: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13</w:t>
            </w: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14</w:t>
            </w:r>
          </w:p>
        </w:tc>
        <w:tc>
          <w:tcPr>
            <w:tcW w:w="2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15</w:t>
            </w: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16</w:t>
            </w: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17</w:t>
            </w:r>
          </w:p>
        </w:tc>
      </w:tr>
      <w:tr w:rsidR="00B72FD1" w:rsidRPr="00F14FB9" w:rsidTr="003437A8">
        <w:tc>
          <w:tcPr>
            <w:tcW w:w="1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1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1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1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1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1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1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1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r w:rsidR="00B72FD1" w:rsidRPr="00F14FB9" w:rsidTr="003437A8">
        <w:tc>
          <w:tcPr>
            <w:tcW w:w="1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Итого</w:t>
            </w: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tc>
      </w:tr>
    </w:tbl>
    <w:p w:rsidR="00B72FD1" w:rsidRPr="00F14FB9" w:rsidRDefault="00B72FD1" w:rsidP="00E25D00">
      <w:pPr>
        <w:widowControl w:val="0"/>
        <w:autoSpaceDE w:val="0"/>
        <w:autoSpaceDN w:val="0"/>
        <w:adjustRightInd w:val="0"/>
        <w:spacing w:after="0" w:line="240" w:lineRule="auto"/>
        <w:jc w:val="both"/>
        <w:rPr>
          <w:rFonts w:ascii="Times New Roman" w:hAnsi="Times New Roman"/>
        </w:rPr>
      </w:pPr>
    </w:p>
    <w:p w:rsidR="00B72FD1" w:rsidRPr="00F14FB9" w:rsidRDefault="00B72FD1" w:rsidP="00E25D00">
      <w:pPr>
        <w:widowControl w:val="0"/>
        <w:autoSpaceDE w:val="0"/>
        <w:autoSpaceDN w:val="0"/>
        <w:adjustRightInd w:val="0"/>
        <w:spacing w:after="0" w:line="240" w:lineRule="auto"/>
        <w:rPr>
          <w:rFonts w:ascii="Times New Roman" w:hAnsi="Times New Roman"/>
          <w:lang w:eastAsia="ru-RU"/>
        </w:rPr>
      </w:pPr>
      <w:r w:rsidRPr="00F14FB9">
        <w:rPr>
          <w:rFonts w:ascii="Times New Roman" w:hAnsi="Times New Roman"/>
          <w:lang w:eastAsia="ru-RU"/>
        </w:rPr>
        <w:t>Руководитель             ________________                  ________________</w:t>
      </w:r>
    </w:p>
    <w:p w:rsidR="00B72FD1" w:rsidRPr="00F14FB9" w:rsidRDefault="00B72FD1" w:rsidP="00E25D00">
      <w:pPr>
        <w:widowControl w:val="0"/>
        <w:autoSpaceDE w:val="0"/>
        <w:autoSpaceDN w:val="0"/>
        <w:adjustRightInd w:val="0"/>
        <w:spacing w:after="0" w:line="240" w:lineRule="auto"/>
        <w:rPr>
          <w:rFonts w:ascii="Times New Roman" w:hAnsi="Times New Roman"/>
          <w:sz w:val="16"/>
          <w:szCs w:val="16"/>
          <w:lang w:eastAsia="ru-RU"/>
        </w:rPr>
      </w:pPr>
      <w:r w:rsidRPr="00F14FB9">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F14FB9">
        <w:rPr>
          <w:rFonts w:ascii="Times New Roman" w:hAnsi="Times New Roman"/>
          <w:sz w:val="16"/>
          <w:szCs w:val="16"/>
          <w:lang w:eastAsia="ru-RU"/>
        </w:rPr>
        <w:t xml:space="preserve">            (подпись)                           (ФИО)</w:t>
      </w:r>
    </w:p>
    <w:p w:rsidR="00B72FD1" w:rsidRPr="00F14FB9" w:rsidRDefault="00B72FD1" w:rsidP="00E25D00">
      <w:pPr>
        <w:widowControl w:val="0"/>
        <w:autoSpaceDE w:val="0"/>
        <w:autoSpaceDN w:val="0"/>
        <w:adjustRightInd w:val="0"/>
        <w:spacing w:after="0" w:line="240" w:lineRule="auto"/>
        <w:jc w:val="right"/>
        <w:outlineLvl w:val="1"/>
        <w:rPr>
          <w:rFonts w:ascii="Times New Roman" w:hAnsi="Times New Roman"/>
          <w:highlight w:val="green"/>
        </w:rPr>
      </w:pPr>
      <w:bookmarkStart w:id="33" w:name="Par3942"/>
      <w:bookmarkEnd w:id="33"/>
    </w:p>
    <w:p w:rsidR="00B72FD1" w:rsidRDefault="00B72FD1" w:rsidP="00E25D00">
      <w:pPr>
        <w:widowControl w:val="0"/>
        <w:autoSpaceDE w:val="0"/>
        <w:autoSpaceDN w:val="0"/>
        <w:adjustRightInd w:val="0"/>
        <w:spacing w:after="0" w:line="240" w:lineRule="auto"/>
        <w:jc w:val="right"/>
        <w:outlineLvl w:val="1"/>
        <w:rPr>
          <w:rFonts w:ascii="Times New Roman" w:hAnsi="Times New Roman"/>
        </w:rPr>
      </w:pPr>
    </w:p>
    <w:p w:rsidR="00B72FD1" w:rsidRPr="00F14FB9" w:rsidRDefault="00B72FD1" w:rsidP="00E25D00">
      <w:pPr>
        <w:widowControl w:val="0"/>
        <w:autoSpaceDE w:val="0"/>
        <w:autoSpaceDN w:val="0"/>
        <w:adjustRightInd w:val="0"/>
        <w:spacing w:after="0" w:line="240" w:lineRule="auto"/>
        <w:jc w:val="right"/>
        <w:outlineLvl w:val="1"/>
        <w:rPr>
          <w:rFonts w:ascii="Times New Roman" w:hAnsi="Times New Roman"/>
        </w:rPr>
      </w:pPr>
      <w:r w:rsidRPr="00F14FB9">
        <w:rPr>
          <w:rFonts w:ascii="Times New Roman" w:hAnsi="Times New Roman"/>
        </w:rPr>
        <w:t>Приложение N 12</w:t>
      </w:r>
    </w:p>
    <w:p w:rsidR="00B72FD1" w:rsidRPr="00F14FB9" w:rsidRDefault="00B72FD1" w:rsidP="00AE73DC">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 xml:space="preserve">к Порядку принятия решений о </w:t>
      </w:r>
    </w:p>
    <w:p w:rsidR="00B72FD1" w:rsidRPr="00F14FB9" w:rsidRDefault="00B72FD1" w:rsidP="00AE73DC">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 xml:space="preserve">разработке муниципальных  программ </w:t>
      </w:r>
    </w:p>
    <w:p w:rsidR="00B72FD1" w:rsidRPr="00F14FB9" w:rsidRDefault="00B72FD1" w:rsidP="00AE73DC">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 xml:space="preserve">Ермаковского района, </w:t>
      </w:r>
    </w:p>
    <w:p w:rsidR="00B72FD1" w:rsidRPr="00F14FB9" w:rsidRDefault="00B72FD1" w:rsidP="00AE73DC">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их формировании и реализации</w:t>
      </w:r>
    </w:p>
    <w:p w:rsidR="00B72FD1" w:rsidRPr="00F14FB9" w:rsidRDefault="00B72FD1" w:rsidP="00AE73DC">
      <w:pPr>
        <w:widowControl w:val="0"/>
        <w:autoSpaceDE w:val="0"/>
        <w:autoSpaceDN w:val="0"/>
        <w:adjustRightInd w:val="0"/>
        <w:spacing w:after="0" w:line="240" w:lineRule="auto"/>
        <w:jc w:val="right"/>
        <w:rPr>
          <w:rFonts w:ascii="Times New Roman" w:hAnsi="Times New Roman"/>
        </w:rPr>
      </w:pP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bookmarkStart w:id="34" w:name="Par3952"/>
      <w:bookmarkEnd w:id="34"/>
      <w:r w:rsidRPr="00F14FB9">
        <w:rPr>
          <w:rFonts w:ascii="Times New Roman" w:hAnsi="Times New Roman"/>
        </w:rPr>
        <w:t>ИНФОРМАЦИЯ</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ОБ ОБЪЕМАХ БЮДЖЕТНЫХ АССИГНОВАНИЙ, ФАКТИЧЕСКИ НАПРАВЛЕННЫХ</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НА РЕАЛИЗАЦИЮ НАУЧНОЙ, НАУЧНО-ТЕХНИЧЕСКОЙ</w:t>
      </w:r>
    </w:p>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И ИННОВАЦИОННОЙ ДЕЯТЕЛЬНОСТИ</w:t>
      </w:r>
    </w:p>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r w:rsidRPr="00F14FB9">
        <w:rPr>
          <w:rFonts w:ascii="Times New Roman" w:hAnsi="Times New Roman"/>
        </w:rPr>
        <w:t>(тыс. рублей)</w:t>
      </w:r>
    </w:p>
    <w:tbl>
      <w:tblPr>
        <w:tblW w:w="5000" w:type="pct"/>
        <w:tblCellMar>
          <w:top w:w="75" w:type="dxa"/>
          <w:left w:w="0" w:type="dxa"/>
          <w:bottom w:w="75" w:type="dxa"/>
          <w:right w:w="0" w:type="dxa"/>
        </w:tblCellMar>
        <w:tblLook w:val="0000"/>
      </w:tblPr>
      <w:tblGrid>
        <w:gridCol w:w="461"/>
        <w:gridCol w:w="1557"/>
        <w:gridCol w:w="626"/>
        <w:gridCol w:w="617"/>
        <w:gridCol w:w="608"/>
        <w:gridCol w:w="607"/>
        <w:gridCol w:w="608"/>
        <w:gridCol w:w="607"/>
        <w:gridCol w:w="608"/>
        <w:gridCol w:w="607"/>
        <w:gridCol w:w="608"/>
        <w:gridCol w:w="607"/>
        <w:gridCol w:w="608"/>
        <w:gridCol w:w="607"/>
        <w:gridCol w:w="608"/>
        <w:gridCol w:w="607"/>
        <w:gridCol w:w="607"/>
        <w:gridCol w:w="1383"/>
      </w:tblGrid>
      <w:tr w:rsidR="00B72FD1" w:rsidRPr="00F14FB9" w:rsidTr="003437A8">
        <w:tc>
          <w:tcPr>
            <w:tcW w:w="17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N п/п</w:t>
            </w:r>
          </w:p>
        </w:tc>
        <w:tc>
          <w:tcPr>
            <w:tcW w:w="64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Цель, задача, мероприятие</w:t>
            </w:r>
          </w:p>
        </w:tc>
        <w:tc>
          <w:tcPr>
            <w:tcW w:w="768"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Отчетный период (два предшествующих года)</w:t>
            </w:r>
          </w:p>
        </w:tc>
        <w:tc>
          <w:tcPr>
            <w:tcW w:w="2361"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Текущий год</w:t>
            </w:r>
          </w:p>
        </w:tc>
        <w:tc>
          <w:tcPr>
            <w:tcW w:w="47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Плановый период</w:t>
            </w:r>
          </w:p>
        </w:tc>
        <w:tc>
          <w:tcPr>
            <w:tcW w:w="5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Эффект от реализации мероприятия</w:t>
            </w:r>
          </w:p>
        </w:tc>
      </w:tr>
      <w:tr w:rsidR="00B72FD1" w:rsidRPr="00F14FB9" w:rsidTr="003437A8">
        <w:tc>
          <w:tcPr>
            <w:tcW w:w="17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64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right"/>
              <w:rPr>
                <w:rFonts w:ascii="Times New Roman" w:hAnsi="Times New Roman"/>
              </w:rPr>
            </w:pPr>
          </w:p>
        </w:tc>
        <w:tc>
          <w:tcPr>
            <w:tcW w:w="2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20__</w:t>
            </w:r>
          </w:p>
        </w:tc>
        <w:tc>
          <w:tcPr>
            <w:tcW w:w="50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20__</w:t>
            </w:r>
          </w:p>
        </w:tc>
        <w:tc>
          <w:tcPr>
            <w:tcW w:w="47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1-й кв.</w:t>
            </w:r>
          </w:p>
        </w:tc>
        <w:tc>
          <w:tcPr>
            <w:tcW w:w="47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2-й кв.</w:t>
            </w:r>
          </w:p>
        </w:tc>
        <w:tc>
          <w:tcPr>
            <w:tcW w:w="47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3-й кв.</w:t>
            </w:r>
          </w:p>
        </w:tc>
        <w:tc>
          <w:tcPr>
            <w:tcW w:w="47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4-й кв.</w:t>
            </w:r>
          </w:p>
        </w:tc>
        <w:tc>
          <w:tcPr>
            <w:tcW w:w="47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итого, год</w:t>
            </w: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20__</w:t>
            </w: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20__</w:t>
            </w:r>
          </w:p>
        </w:tc>
        <w:tc>
          <w:tcPr>
            <w:tcW w:w="5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tc>
      </w:tr>
      <w:tr w:rsidR="00B72FD1" w:rsidRPr="00F14FB9" w:rsidTr="003437A8">
        <w:tc>
          <w:tcPr>
            <w:tcW w:w="1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tc>
        <w:tc>
          <w:tcPr>
            <w:tcW w:w="6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tc>
        <w:tc>
          <w:tcPr>
            <w:tcW w:w="2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2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2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факт</w:t>
            </w: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r w:rsidRPr="00F14FB9">
              <w:rPr>
                <w:rFonts w:ascii="Times New Roman" w:hAnsi="Times New Roman"/>
              </w:rPr>
              <w:t>план</w:t>
            </w:r>
          </w:p>
        </w:tc>
        <w:tc>
          <w:tcPr>
            <w:tcW w:w="5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jc w:val="center"/>
              <w:rPr>
                <w:rFonts w:ascii="Times New Roman" w:hAnsi="Times New Roman"/>
              </w:rPr>
            </w:pPr>
          </w:p>
        </w:tc>
      </w:tr>
      <w:tr w:rsidR="00B72FD1" w:rsidRPr="00F14FB9" w:rsidTr="003437A8">
        <w:tc>
          <w:tcPr>
            <w:tcW w:w="1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6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Цель программы</w:t>
            </w:r>
          </w:p>
        </w:tc>
        <w:tc>
          <w:tcPr>
            <w:tcW w:w="2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5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1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6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1</w:t>
            </w:r>
          </w:p>
        </w:tc>
        <w:tc>
          <w:tcPr>
            <w:tcW w:w="2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5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1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6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2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5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1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6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Подпрограмма n</w:t>
            </w:r>
          </w:p>
        </w:tc>
        <w:tc>
          <w:tcPr>
            <w:tcW w:w="2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5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1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6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Отдельное мероприятие 1</w:t>
            </w:r>
          </w:p>
        </w:tc>
        <w:tc>
          <w:tcPr>
            <w:tcW w:w="2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5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1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6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w:t>
            </w:r>
          </w:p>
        </w:tc>
        <w:tc>
          <w:tcPr>
            <w:tcW w:w="2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5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1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6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Отдельное мероприятие n</w:t>
            </w:r>
          </w:p>
        </w:tc>
        <w:tc>
          <w:tcPr>
            <w:tcW w:w="2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5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r w:rsidR="00B72FD1" w:rsidRPr="00F14FB9" w:rsidTr="003437A8">
        <w:tc>
          <w:tcPr>
            <w:tcW w:w="1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6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r w:rsidRPr="00F14FB9">
              <w:rPr>
                <w:rFonts w:ascii="Times New Roman" w:hAnsi="Times New Roman"/>
              </w:rPr>
              <w:t>Итого по программе</w:t>
            </w:r>
          </w:p>
        </w:tc>
        <w:tc>
          <w:tcPr>
            <w:tcW w:w="2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23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c>
          <w:tcPr>
            <w:tcW w:w="5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FD1" w:rsidRPr="00F14FB9" w:rsidRDefault="00B72FD1" w:rsidP="00E25D00">
            <w:pPr>
              <w:widowControl w:val="0"/>
              <w:autoSpaceDE w:val="0"/>
              <w:autoSpaceDN w:val="0"/>
              <w:adjustRightInd w:val="0"/>
              <w:spacing w:after="0" w:line="240" w:lineRule="auto"/>
              <w:rPr>
                <w:rFonts w:ascii="Times New Roman" w:hAnsi="Times New Roman"/>
              </w:rPr>
            </w:pPr>
          </w:p>
        </w:tc>
      </w:tr>
    </w:tbl>
    <w:p w:rsidR="00B72FD1" w:rsidRPr="00F14FB9" w:rsidRDefault="00B72FD1" w:rsidP="00FE1847">
      <w:pPr>
        <w:rPr>
          <w:rFonts w:ascii="Times New Roman" w:hAnsi="Times New Roman"/>
          <w:lang w:eastAsia="ru-RU"/>
        </w:rPr>
      </w:pPr>
      <w:bookmarkStart w:id="35" w:name="_GoBack"/>
      <w:bookmarkEnd w:id="35"/>
    </w:p>
    <w:sectPr w:rsidR="00B72FD1" w:rsidRPr="00F14FB9" w:rsidSect="00F14FB9">
      <w:headerReference w:type="default" r:id="rId10"/>
      <w:pgSz w:w="11906" w:h="16838"/>
      <w:pgMar w:top="1134" w:right="851"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FD1" w:rsidRDefault="00B72FD1" w:rsidP="00EF5325">
      <w:pPr>
        <w:spacing w:after="0" w:line="240" w:lineRule="auto"/>
      </w:pPr>
      <w:r>
        <w:separator/>
      </w:r>
    </w:p>
  </w:endnote>
  <w:endnote w:type="continuationSeparator" w:id="0">
    <w:p w:rsidR="00B72FD1" w:rsidRDefault="00B72FD1" w:rsidP="00EF5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FD1" w:rsidRDefault="00B72FD1" w:rsidP="00EF5325">
      <w:pPr>
        <w:spacing w:after="0" w:line="240" w:lineRule="auto"/>
      </w:pPr>
      <w:r>
        <w:separator/>
      </w:r>
    </w:p>
  </w:footnote>
  <w:footnote w:type="continuationSeparator" w:id="0">
    <w:p w:rsidR="00B72FD1" w:rsidRDefault="00B72FD1" w:rsidP="00EF53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FD1" w:rsidRPr="00EF5325" w:rsidRDefault="00B72FD1">
    <w:pPr>
      <w:pStyle w:val="Header"/>
      <w:jc w:val="center"/>
      <w:rPr>
        <w:rFonts w:ascii="Times New Roman" w:hAnsi="Times New Roman"/>
      </w:rPr>
    </w:pPr>
    <w:r w:rsidRPr="00EF5325">
      <w:rPr>
        <w:rFonts w:ascii="Times New Roman" w:hAnsi="Times New Roman"/>
      </w:rPr>
      <w:fldChar w:fldCharType="begin"/>
    </w:r>
    <w:r w:rsidRPr="00EF5325">
      <w:rPr>
        <w:rFonts w:ascii="Times New Roman" w:hAnsi="Times New Roman"/>
      </w:rPr>
      <w:instrText xml:space="preserve"> PAGE   \* MERGEFORMAT </w:instrText>
    </w:r>
    <w:r w:rsidRPr="00EF5325">
      <w:rPr>
        <w:rFonts w:ascii="Times New Roman" w:hAnsi="Times New Roman"/>
      </w:rPr>
      <w:fldChar w:fldCharType="separate"/>
    </w:r>
    <w:r>
      <w:rPr>
        <w:rFonts w:ascii="Times New Roman" w:hAnsi="Times New Roman"/>
        <w:noProof/>
      </w:rPr>
      <w:t>1</w:t>
    </w:r>
    <w:r w:rsidRPr="00EF5325">
      <w:rPr>
        <w:rFonts w:ascii="Times New Roman" w:hAnsi="Times New Roman"/>
      </w:rPr>
      <w:fldChar w:fldCharType="end"/>
    </w:r>
  </w:p>
  <w:p w:rsidR="00B72FD1" w:rsidRDefault="00B72F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64C5"/>
    <w:multiLevelType w:val="hybridMultilevel"/>
    <w:tmpl w:val="9EB401E4"/>
    <w:lvl w:ilvl="0" w:tplc="0419000F">
      <w:start w:val="1"/>
      <w:numFmt w:val="decimal"/>
      <w:lvlText w:val="%1."/>
      <w:lvlJc w:val="left"/>
      <w:pPr>
        <w:ind w:left="737" w:hanging="360"/>
      </w:pPr>
      <w:rPr>
        <w:rFonts w:cs="Times New Roman" w:hint="default"/>
      </w:rPr>
    </w:lvl>
    <w:lvl w:ilvl="1" w:tplc="04190019" w:tentative="1">
      <w:start w:val="1"/>
      <w:numFmt w:val="lowerLetter"/>
      <w:lvlText w:val="%2."/>
      <w:lvlJc w:val="left"/>
      <w:pPr>
        <w:ind w:left="1391" w:hanging="360"/>
      </w:pPr>
      <w:rPr>
        <w:rFonts w:cs="Times New Roman"/>
      </w:rPr>
    </w:lvl>
    <w:lvl w:ilvl="2" w:tplc="0419001B" w:tentative="1">
      <w:start w:val="1"/>
      <w:numFmt w:val="lowerRoman"/>
      <w:lvlText w:val="%3."/>
      <w:lvlJc w:val="right"/>
      <w:pPr>
        <w:ind w:left="2111" w:hanging="180"/>
      </w:pPr>
      <w:rPr>
        <w:rFonts w:cs="Times New Roman"/>
      </w:rPr>
    </w:lvl>
    <w:lvl w:ilvl="3" w:tplc="0419000F" w:tentative="1">
      <w:start w:val="1"/>
      <w:numFmt w:val="decimal"/>
      <w:lvlText w:val="%4."/>
      <w:lvlJc w:val="left"/>
      <w:pPr>
        <w:ind w:left="2831" w:hanging="360"/>
      </w:pPr>
      <w:rPr>
        <w:rFonts w:cs="Times New Roman"/>
      </w:rPr>
    </w:lvl>
    <w:lvl w:ilvl="4" w:tplc="04190019" w:tentative="1">
      <w:start w:val="1"/>
      <w:numFmt w:val="lowerLetter"/>
      <w:lvlText w:val="%5."/>
      <w:lvlJc w:val="left"/>
      <w:pPr>
        <w:ind w:left="3551" w:hanging="360"/>
      </w:pPr>
      <w:rPr>
        <w:rFonts w:cs="Times New Roman"/>
      </w:rPr>
    </w:lvl>
    <w:lvl w:ilvl="5" w:tplc="0419001B" w:tentative="1">
      <w:start w:val="1"/>
      <w:numFmt w:val="lowerRoman"/>
      <w:lvlText w:val="%6."/>
      <w:lvlJc w:val="right"/>
      <w:pPr>
        <w:ind w:left="4271" w:hanging="180"/>
      </w:pPr>
      <w:rPr>
        <w:rFonts w:cs="Times New Roman"/>
      </w:rPr>
    </w:lvl>
    <w:lvl w:ilvl="6" w:tplc="0419000F" w:tentative="1">
      <w:start w:val="1"/>
      <w:numFmt w:val="decimal"/>
      <w:lvlText w:val="%7."/>
      <w:lvlJc w:val="left"/>
      <w:pPr>
        <w:ind w:left="4991" w:hanging="360"/>
      </w:pPr>
      <w:rPr>
        <w:rFonts w:cs="Times New Roman"/>
      </w:rPr>
    </w:lvl>
    <w:lvl w:ilvl="7" w:tplc="04190019" w:tentative="1">
      <w:start w:val="1"/>
      <w:numFmt w:val="lowerLetter"/>
      <w:lvlText w:val="%8."/>
      <w:lvlJc w:val="left"/>
      <w:pPr>
        <w:ind w:left="5711" w:hanging="360"/>
      </w:pPr>
      <w:rPr>
        <w:rFonts w:cs="Times New Roman"/>
      </w:rPr>
    </w:lvl>
    <w:lvl w:ilvl="8" w:tplc="0419001B" w:tentative="1">
      <w:start w:val="1"/>
      <w:numFmt w:val="lowerRoman"/>
      <w:lvlText w:val="%9."/>
      <w:lvlJc w:val="right"/>
      <w:pPr>
        <w:ind w:left="6431" w:hanging="180"/>
      </w:pPr>
      <w:rPr>
        <w:rFonts w:cs="Times New Roman"/>
      </w:rPr>
    </w:lvl>
  </w:abstractNum>
  <w:abstractNum w:abstractNumId="1">
    <w:nsid w:val="114B16DC"/>
    <w:multiLevelType w:val="hybridMultilevel"/>
    <w:tmpl w:val="45DA479C"/>
    <w:lvl w:ilvl="0" w:tplc="9D32361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6B96664"/>
    <w:multiLevelType w:val="hybridMultilevel"/>
    <w:tmpl w:val="1B340E70"/>
    <w:lvl w:ilvl="0" w:tplc="C75A4F86">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E02AA9"/>
    <w:multiLevelType w:val="hybridMultilevel"/>
    <w:tmpl w:val="228EF0FA"/>
    <w:lvl w:ilvl="0" w:tplc="5D10A2EE">
      <w:start w:val="1"/>
      <w:numFmt w:val="decimal"/>
      <w:lvlText w:val="%1."/>
      <w:lvlJc w:val="left"/>
      <w:pPr>
        <w:tabs>
          <w:tab w:val="num" w:pos="720"/>
        </w:tabs>
        <w:ind w:left="720" w:hanging="360"/>
      </w:pPr>
      <w:rPr>
        <w:rFonts w:cs="Times New Roman" w:hint="default"/>
      </w:rPr>
    </w:lvl>
    <w:lvl w:ilvl="1" w:tplc="EFB6AC88">
      <w:numFmt w:val="none"/>
      <w:lvlText w:val=""/>
      <w:lvlJc w:val="left"/>
      <w:pPr>
        <w:tabs>
          <w:tab w:val="num" w:pos="360"/>
        </w:tabs>
      </w:pPr>
      <w:rPr>
        <w:rFonts w:cs="Times New Roman"/>
      </w:rPr>
    </w:lvl>
    <w:lvl w:ilvl="2" w:tplc="5BD0CC9A">
      <w:numFmt w:val="none"/>
      <w:lvlText w:val=""/>
      <w:lvlJc w:val="left"/>
      <w:pPr>
        <w:tabs>
          <w:tab w:val="num" w:pos="360"/>
        </w:tabs>
      </w:pPr>
      <w:rPr>
        <w:rFonts w:cs="Times New Roman"/>
      </w:rPr>
    </w:lvl>
    <w:lvl w:ilvl="3" w:tplc="D5E41EAC">
      <w:numFmt w:val="none"/>
      <w:lvlText w:val=""/>
      <w:lvlJc w:val="left"/>
      <w:pPr>
        <w:tabs>
          <w:tab w:val="num" w:pos="360"/>
        </w:tabs>
      </w:pPr>
      <w:rPr>
        <w:rFonts w:cs="Times New Roman"/>
      </w:rPr>
    </w:lvl>
    <w:lvl w:ilvl="4" w:tplc="29BEE840">
      <w:numFmt w:val="none"/>
      <w:lvlText w:val=""/>
      <w:lvlJc w:val="left"/>
      <w:pPr>
        <w:tabs>
          <w:tab w:val="num" w:pos="360"/>
        </w:tabs>
      </w:pPr>
      <w:rPr>
        <w:rFonts w:cs="Times New Roman"/>
      </w:rPr>
    </w:lvl>
    <w:lvl w:ilvl="5" w:tplc="A3A8E84E">
      <w:numFmt w:val="none"/>
      <w:lvlText w:val=""/>
      <w:lvlJc w:val="left"/>
      <w:pPr>
        <w:tabs>
          <w:tab w:val="num" w:pos="360"/>
        </w:tabs>
      </w:pPr>
      <w:rPr>
        <w:rFonts w:cs="Times New Roman"/>
      </w:rPr>
    </w:lvl>
    <w:lvl w:ilvl="6" w:tplc="82D0F450">
      <w:numFmt w:val="none"/>
      <w:lvlText w:val=""/>
      <w:lvlJc w:val="left"/>
      <w:pPr>
        <w:tabs>
          <w:tab w:val="num" w:pos="360"/>
        </w:tabs>
      </w:pPr>
      <w:rPr>
        <w:rFonts w:cs="Times New Roman"/>
      </w:rPr>
    </w:lvl>
    <w:lvl w:ilvl="7" w:tplc="369C88EA">
      <w:numFmt w:val="none"/>
      <w:lvlText w:val=""/>
      <w:lvlJc w:val="left"/>
      <w:pPr>
        <w:tabs>
          <w:tab w:val="num" w:pos="360"/>
        </w:tabs>
      </w:pPr>
      <w:rPr>
        <w:rFonts w:cs="Times New Roman"/>
      </w:rPr>
    </w:lvl>
    <w:lvl w:ilvl="8" w:tplc="178222F2">
      <w:numFmt w:val="none"/>
      <w:lvlText w:val=""/>
      <w:lvlJc w:val="left"/>
      <w:pPr>
        <w:tabs>
          <w:tab w:val="num" w:pos="360"/>
        </w:tabs>
      </w:pPr>
      <w:rPr>
        <w:rFonts w:cs="Times New Roman"/>
      </w:rPr>
    </w:lvl>
  </w:abstractNum>
  <w:abstractNum w:abstractNumId="4">
    <w:nsid w:val="18622ABE"/>
    <w:multiLevelType w:val="multilevel"/>
    <w:tmpl w:val="B1B27532"/>
    <w:lvl w:ilvl="0">
      <w:start w:val="3"/>
      <w:numFmt w:val="decimal"/>
      <w:lvlText w:val="%1"/>
      <w:lvlJc w:val="left"/>
      <w:pPr>
        <w:ind w:left="720" w:hanging="360"/>
      </w:pPr>
      <w:rPr>
        <w:rFonts w:cs="Times New Roman" w:hint="default"/>
      </w:rPr>
    </w:lvl>
    <w:lvl w:ilvl="1">
      <w:start w:val="1"/>
      <w:numFmt w:val="decimal"/>
      <w:isLgl/>
      <w:lvlText w:val="%1.%2."/>
      <w:lvlJc w:val="left"/>
      <w:pPr>
        <w:ind w:left="2021" w:hanging="1170"/>
      </w:pPr>
      <w:rPr>
        <w:rFonts w:cs="Times New Roman" w:hint="default"/>
      </w:rPr>
    </w:lvl>
    <w:lvl w:ilvl="2">
      <w:start w:val="1"/>
      <w:numFmt w:val="decimal"/>
      <w:isLgl/>
      <w:lvlText w:val="%1.%2.%3."/>
      <w:lvlJc w:val="left"/>
      <w:pPr>
        <w:ind w:left="1890" w:hanging="1170"/>
      </w:pPr>
      <w:rPr>
        <w:rFonts w:cs="Times New Roman" w:hint="default"/>
      </w:rPr>
    </w:lvl>
    <w:lvl w:ilvl="3">
      <w:start w:val="1"/>
      <w:numFmt w:val="decimal"/>
      <w:isLgl/>
      <w:lvlText w:val="%1.%2.%3.%4."/>
      <w:lvlJc w:val="left"/>
      <w:pPr>
        <w:ind w:left="207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5">
    <w:nsid w:val="29D74500"/>
    <w:multiLevelType w:val="hybridMultilevel"/>
    <w:tmpl w:val="CEB82776"/>
    <w:lvl w:ilvl="0" w:tplc="1DEC325E">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647074B"/>
    <w:multiLevelType w:val="hybridMultilevel"/>
    <w:tmpl w:val="6480F5F6"/>
    <w:lvl w:ilvl="0" w:tplc="982EC0B8">
      <w:start w:val="1"/>
      <w:numFmt w:val="russianLower"/>
      <w:lvlText w:val="%1)"/>
      <w:lvlJc w:val="left"/>
      <w:pPr>
        <w:ind w:left="1260" w:hanging="360"/>
      </w:pPr>
      <w:rPr>
        <w:rFonts w:ascii="Times New Roman" w:hAnsi="Times New Roman" w:cs="Times New Roman" w:hint="default"/>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480356F0"/>
    <w:multiLevelType w:val="multilevel"/>
    <w:tmpl w:val="D5943E94"/>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6C45510C"/>
    <w:multiLevelType w:val="hybridMultilevel"/>
    <w:tmpl w:val="155CAE4A"/>
    <w:lvl w:ilvl="0" w:tplc="3CD2C348">
      <w:start w:val="1"/>
      <w:numFmt w:val="russianLower"/>
      <w:lvlText w:val="%1)"/>
      <w:lvlJc w:val="left"/>
      <w:pPr>
        <w:ind w:left="1070"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9">
    <w:nsid w:val="746341A8"/>
    <w:multiLevelType w:val="multilevel"/>
    <w:tmpl w:val="B1B27532"/>
    <w:lvl w:ilvl="0">
      <w:start w:val="3"/>
      <w:numFmt w:val="decimal"/>
      <w:lvlText w:val="%1"/>
      <w:lvlJc w:val="left"/>
      <w:pPr>
        <w:ind w:left="720" w:hanging="360"/>
      </w:pPr>
      <w:rPr>
        <w:rFonts w:cs="Times New Roman" w:hint="default"/>
      </w:rPr>
    </w:lvl>
    <w:lvl w:ilvl="1">
      <w:start w:val="1"/>
      <w:numFmt w:val="decimal"/>
      <w:isLgl/>
      <w:lvlText w:val="%1.%2."/>
      <w:lvlJc w:val="left"/>
      <w:pPr>
        <w:ind w:left="2070" w:hanging="1170"/>
      </w:pPr>
      <w:rPr>
        <w:rFonts w:cs="Times New Roman" w:hint="default"/>
      </w:rPr>
    </w:lvl>
    <w:lvl w:ilvl="2">
      <w:start w:val="1"/>
      <w:numFmt w:val="decimal"/>
      <w:isLgl/>
      <w:lvlText w:val="%1.%2.%3."/>
      <w:lvlJc w:val="left"/>
      <w:pPr>
        <w:ind w:left="1890" w:hanging="1170"/>
      </w:pPr>
      <w:rPr>
        <w:rFonts w:cs="Times New Roman" w:hint="default"/>
      </w:rPr>
    </w:lvl>
    <w:lvl w:ilvl="3">
      <w:start w:val="1"/>
      <w:numFmt w:val="decimal"/>
      <w:isLgl/>
      <w:lvlText w:val="%1.%2.%3.%4."/>
      <w:lvlJc w:val="left"/>
      <w:pPr>
        <w:ind w:left="207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0">
    <w:nsid w:val="78BD2E75"/>
    <w:multiLevelType w:val="hybridMultilevel"/>
    <w:tmpl w:val="D66EFCEA"/>
    <w:lvl w:ilvl="0" w:tplc="6694CCD8">
      <w:start w:val="1"/>
      <w:numFmt w:val="russianLower"/>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22393B"/>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3"/>
  </w:num>
  <w:num w:numId="4">
    <w:abstractNumId w:val="5"/>
  </w:num>
  <w:num w:numId="5">
    <w:abstractNumId w:val="1"/>
  </w:num>
  <w:num w:numId="6">
    <w:abstractNumId w:val="7"/>
  </w:num>
  <w:num w:numId="7">
    <w:abstractNumId w:val="10"/>
  </w:num>
  <w:num w:numId="8">
    <w:abstractNumId w:val="8"/>
  </w:num>
  <w:num w:numId="9">
    <w:abstractNumId w:val="11"/>
  </w:num>
  <w:num w:numId="10">
    <w:abstractNumId w:val="4"/>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D90"/>
    <w:rsid w:val="00011F40"/>
    <w:rsid w:val="00012909"/>
    <w:rsid w:val="00012EDC"/>
    <w:rsid w:val="00017E13"/>
    <w:rsid w:val="0002320A"/>
    <w:rsid w:val="000237AA"/>
    <w:rsid w:val="0002566B"/>
    <w:rsid w:val="00030EC3"/>
    <w:rsid w:val="00034C69"/>
    <w:rsid w:val="00037E1D"/>
    <w:rsid w:val="00044BB5"/>
    <w:rsid w:val="00044EBB"/>
    <w:rsid w:val="00047056"/>
    <w:rsid w:val="000510B7"/>
    <w:rsid w:val="000533D0"/>
    <w:rsid w:val="000552F4"/>
    <w:rsid w:val="0006459C"/>
    <w:rsid w:val="000662A9"/>
    <w:rsid w:val="0007287F"/>
    <w:rsid w:val="000A043A"/>
    <w:rsid w:val="000A134E"/>
    <w:rsid w:val="000A14AB"/>
    <w:rsid w:val="000A42C7"/>
    <w:rsid w:val="000B5560"/>
    <w:rsid w:val="000B7D22"/>
    <w:rsid w:val="000C58D6"/>
    <w:rsid w:val="000C5A28"/>
    <w:rsid w:val="000C7370"/>
    <w:rsid w:val="000D0614"/>
    <w:rsid w:val="000D39FC"/>
    <w:rsid w:val="000E0B87"/>
    <w:rsid w:val="000E4EA9"/>
    <w:rsid w:val="000E7767"/>
    <w:rsid w:val="000F21A2"/>
    <w:rsid w:val="000F386B"/>
    <w:rsid w:val="000F65F5"/>
    <w:rsid w:val="0010092D"/>
    <w:rsid w:val="00110204"/>
    <w:rsid w:val="00113C41"/>
    <w:rsid w:val="00116865"/>
    <w:rsid w:val="00117116"/>
    <w:rsid w:val="00117C20"/>
    <w:rsid w:val="0012038B"/>
    <w:rsid w:val="001204B3"/>
    <w:rsid w:val="00121F13"/>
    <w:rsid w:val="001269A0"/>
    <w:rsid w:val="0013297D"/>
    <w:rsid w:val="00146E2E"/>
    <w:rsid w:val="0014797B"/>
    <w:rsid w:val="00150D3D"/>
    <w:rsid w:val="001514B7"/>
    <w:rsid w:val="00151D90"/>
    <w:rsid w:val="0015589C"/>
    <w:rsid w:val="00163893"/>
    <w:rsid w:val="0016411F"/>
    <w:rsid w:val="00164A78"/>
    <w:rsid w:val="00177AF6"/>
    <w:rsid w:val="001A0645"/>
    <w:rsid w:val="001A1A7A"/>
    <w:rsid w:val="001A53C5"/>
    <w:rsid w:val="001B135E"/>
    <w:rsid w:val="001B144A"/>
    <w:rsid w:val="001B2920"/>
    <w:rsid w:val="001B54DE"/>
    <w:rsid w:val="001C5861"/>
    <w:rsid w:val="001D6026"/>
    <w:rsid w:val="001E122E"/>
    <w:rsid w:val="001E488B"/>
    <w:rsid w:val="001F2B29"/>
    <w:rsid w:val="001F605C"/>
    <w:rsid w:val="002070EB"/>
    <w:rsid w:val="0021019B"/>
    <w:rsid w:val="00213810"/>
    <w:rsid w:val="00216E49"/>
    <w:rsid w:val="00220381"/>
    <w:rsid w:val="00222105"/>
    <w:rsid w:val="00226163"/>
    <w:rsid w:val="002372B1"/>
    <w:rsid w:val="00246458"/>
    <w:rsid w:val="0024715E"/>
    <w:rsid w:val="0026472B"/>
    <w:rsid w:val="00271B01"/>
    <w:rsid w:val="002802E9"/>
    <w:rsid w:val="00293BCA"/>
    <w:rsid w:val="00295D38"/>
    <w:rsid w:val="002A0948"/>
    <w:rsid w:val="002B063F"/>
    <w:rsid w:val="002B1D2C"/>
    <w:rsid w:val="002C49BF"/>
    <w:rsid w:val="002D177C"/>
    <w:rsid w:val="002D25A2"/>
    <w:rsid w:val="003006F6"/>
    <w:rsid w:val="00300CBC"/>
    <w:rsid w:val="003017DE"/>
    <w:rsid w:val="00304361"/>
    <w:rsid w:val="00311023"/>
    <w:rsid w:val="003257F2"/>
    <w:rsid w:val="00325A71"/>
    <w:rsid w:val="0033239E"/>
    <w:rsid w:val="003357EB"/>
    <w:rsid w:val="003411B2"/>
    <w:rsid w:val="003437A8"/>
    <w:rsid w:val="0034633E"/>
    <w:rsid w:val="00347E3D"/>
    <w:rsid w:val="00350742"/>
    <w:rsid w:val="00350E38"/>
    <w:rsid w:val="00353235"/>
    <w:rsid w:val="00355074"/>
    <w:rsid w:val="00357680"/>
    <w:rsid w:val="00360434"/>
    <w:rsid w:val="00360F53"/>
    <w:rsid w:val="00366868"/>
    <w:rsid w:val="00374B4A"/>
    <w:rsid w:val="0038357C"/>
    <w:rsid w:val="00390930"/>
    <w:rsid w:val="00390F23"/>
    <w:rsid w:val="003A0330"/>
    <w:rsid w:val="003B16A2"/>
    <w:rsid w:val="003C04FE"/>
    <w:rsid w:val="003C1DFC"/>
    <w:rsid w:val="003C3CAA"/>
    <w:rsid w:val="003C6A12"/>
    <w:rsid w:val="003D00C8"/>
    <w:rsid w:val="003D1495"/>
    <w:rsid w:val="003E18AF"/>
    <w:rsid w:val="00402899"/>
    <w:rsid w:val="004117C6"/>
    <w:rsid w:val="004117E9"/>
    <w:rsid w:val="004120A1"/>
    <w:rsid w:val="00414658"/>
    <w:rsid w:val="004152E9"/>
    <w:rsid w:val="0042599B"/>
    <w:rsid w:val="004302D4"/>
    <w:rsid w:val="00441F58"/>
    <w:rsid w:val="00446879"/>
    <w:rsid w:val="00467F33"/>
    <w:rsid w:val="00470F80"/>
    <w:rsid w:val="004857A6"/>
    <w:rsid w:val="004A2B87"/>
    <w:rsid w:val="004A3582"/>
    <w:rsid w:val="004A4256"/>
    <w:rsid w:val="004A757B"/>
    <w:rsid w:val="004B0B25"/>
    <w:rsid w:val="004B23F1"/>
    <w:rsid w:val="004B53AE"/>
    <w:rsid w:val="004B620C"/>
    <w:rsid w:val="004C0D4C"/>
    <w:rsid w:val="004D0425"/>
    <w:rsid w:val="004D338B"/>
    <w:rsid w:val="004D3F9E"/>
    <w:rsid w:val="004D52CB"/>
    <w:rsid w:val="004E396E"/>
    <w:rsid w:val="004E3FC4"/>
    <w:rsid w:val="004E4280"/>
    <w:rsid w:val="004F2EFA"/>
    <w:rsid w:val="00504B2C"/>
    <w:rsid w:val="005079D2"/>
    <w:rsid w:val="00517293"/>
    <w:rsid w:val="00520202"/>
    <w:rsid w:val="0053216A"/>
    <w:rsid w:val="00542C1A"/>
    <w:rsid w:val="0054592E"/>
    <w:rsid w:val="00545D34"/>
    <w:rsid w:val="00562B00"/>
    <w:rsid w:val="005663AB"/>
    <w:rsid w:val="005773EA"/>
    <w:rsid w:val="005911DF"/>
    <w:rsid w:val="005B2B9A"/>
    <w:rsid w:val="005B4DC8"/>
    <w:rsid w:val="005F094E"/>
    <w:rsid w:val="005F4796"/>
    <w:rsid w:val="005F7F5F"/>
    <w:rsid w:val="006127F1"/>
    <w:rsid w:val="00624D0B"/>
    <w:rsid w:val="006250DD"/>
    <w:rsid w:val="0063454B"/>
    <w:rsid w:val="00635742"/>
    <w:rsid w:val="006409A3"/>
    <w:rsid w:val="006640EA"/>
    <w:rsid w:val="00671533"/>
    <w:rsid w:val="00677830"/>
    <w:rsid w:val="00677FC4"/>
    <w:rsid w:val="0068054D"/>
    <w:rsid w:val="00690D24"/>
    <w:rsid w:val="0069385D"/>
    <w:rsid w:val="00693904"/>
    <w:rsid w:val="0069677A"/>
    <w:rsid w:val="00697214"/>
    <w:rsid w:val="006A6E07"/>
    <w:rsid w:val="006B5F5C"/>
    <w:rsid w:val="006B7670"/>
    <w:rsid w:val="006B7EA3"/>
    <w:rsid w:val="006C0CA8"/>
    <w:rsid w:val="006D0A19"/>
    <w:rsid w:val="006D4A55"/>
    <w:rsid w:val="006D7B6C"/>
    <w:rsid w:val="006E658C"/>
    <w:rsid w:val="006F5B83"/>
    <w:rsid w:val="00712689"/>
    <w:rsid w:val="00715BBC"/>
    <w:rsid w:val="007259C6"/>
    <w:rsid w:val="00726EB7"/>
    <w:rsid w:val="00727688"/>
    <w:rsid w:val="007460A1"/>
    <w:rsid w:val="007473B9"/>
    <w:rsid w:val="007478B5"/>
    <w:rsid w:val="0075466E"/>
    <w:rsid w:val="00766F9F"/>
    <w:rsid w:val="00773056"/>
    <w:rsid w:val="0077751E"/>
    <w:rsid w:val="00777755"/>
    <w:rsid w:val="00777FC4"/>
    <w:rsid w:val="007846DE"/>
    <w:rsid w:val="0079240A"/>
    <w:rsid w:val="00796497"/>
    <w:rsid w:val="007A421E"/>
    <w:rsid w:val="007A749D"/>
    <w:rsid w:val="007B0C7C"/>
    <w:rsid w:val="007B1CC1"/>
    <w:rsid w:val="007B1D03"/>
    <w:rsid w:val="007C0D79"/>
    <w:rsid w:val="007C5A8D"/>
    <w:rsid w:val="007C7A0C"/>
    <w:rsid w:val="007D13DA"/>
    <w:rsid w:val="007D26CC"/>
    <w:rsid w:val="007D7A35"/>
    <w:rsid w:val="007E3372"/>
    <w:rsid w:val="007E4904"/>
    <w:rsid w:val="00800B72"/>
    <w:rsid w:val="00804A39"/>
    <w:rsid w:val="00810984"/>
    <w:rsid w:val="00816457"/>
    <w:rsid w:val="00822E8D"/>
    <w:rsid w:val="00831EF5"/>
    <w:rsid w:val="00832FB0"/>
    <w:rsid w:val="00844C7C"/>
    <w:rsid w:val="00846157"/>
    <w:rsid w:val="00846F6C"/>
    <w:rsid w:val="00851460"/>
    <w:rsid w:val="0087027C"/>
    <w:rsid w:val="008727DA"/>
    <w:rsid w:val="00876BB4"/>
    <w:rsid w:val="0088174E"/>
    <w:rsid w:val="00885193"/>
    <w:rsid w:val="00894576"/>
    <w:rsid w:val="00897FE4"/>
    <w:rsid w:val="008A031A"/>
    <w:rsid w:val="008E0123"/>
    <w:rsid w:val="008E0F75"/>
    <w:rsid w:val="008E74F4"/>
    <w:rsid w:val="008F0F2E"/>
    <w:rsid w:val="008F6CD1"/>
    <w:rsid w:val="00905145"/>
    <w:rsid w:val="00905C31"/>
    <w:rsid w:val="0091337F"/>
    <w:rsid w:val="00913C40"/>
    <w:rsid w:val="00915029"/>
    <w:rsid w:val="00927139"/>
    <w:rsid w:val="00945FA6"/>
    <w:rsid w:val="00947BA9"/>
    <w:rsid w:val="00950A3F"/>
    <w:rsid w:val="00952AE4"/>
    <w:rsid w:val="009577BC"/>
    <w:rsid w:val="00960171"/>
    <w:rsid w:val="009765CC"/>
    <w:rsid w:val="009912A6"/>
    <w:rsid w:val="009915B1"/>
    <w:rsid w:val="00995604"/>
    <w:rsid w:val="00995EDF"/>
    <w:rsid w:val="00997884"/>
    <w:rsid w:val="009A3564"/>
    <w:rsid w:val="009A7D55"/>
    <w:rsid w:val="009B1F68"/>
    <w:rsid w:val="009C02C7"/>
    <w:rsid w:val="009C5151"/>
    <w:rsid w:val="009C6D8D"/>
    <w:rsid w:val="009D1716"/>
    <w:rsid w:val="009D310B"/>
    <w:rsid w:val="009D4031"/>
    <w:rsid w:val="009D4253"/>
    <w:rsid w:val="009E10B5"/>
    <w:rsid w:val="009F11BF"/>
    <w:rsid w:val="009F3E25"/>
    <w:rsid w:val="009F45A7"/>
    <w:rsid w:val="009F50F7"/>
    <w:rsid w:val="00A15064"/>
    <w:rsid w:val="00A33767"/>
    <w:rsid w:val="00A42923"/>
    <w:rsid w:val="00A43007"/>
    <w:rsid w:val="00A548B3"/>
    <w:rsid w:val="00A55DE9"/>
    <w:rsid w:val="00A61029"/>
    <w:rsid w:val="00A634D2"/>
    <w:rsid w:val="00A717C8"/>
    <w:rsid w:val="00A73CB6"/>
    <w:rsid w:val="00A740C4"/>
    <w:rsid w:val="00A76DCD"/>
    <w:rsid w:val="00A81436"/>
    <w:rsid w:val="00A92D23"/>
    <w:rsid w:val="00AA6678"/>
    <w:rsid w:val="00AE28BA"/>
    <w:rsid w:val="00AE73DC"/>
    <w:rsid w:val="00AF35EC"/>
    <w:rsid w:val="00B11541"/>
    <w:rsid w:val="00B12E5B"/>
    <w:rsid w:val="00B1429D"/>
    <w:rsid w:val="00B20BD3"/>
    <w:rsid w:val="00B22523"/>
    <w:rsid w:val="00B237C1"/>
    <w:rsid w:val="00B31CCB"/>
    <w:rsid w:val="00B341F4"/>
    <w:rsid w:val="00B34615"/>
    <w:rsid w:val="00B36622"/>
    <w:rsid w:val="00B4330A"/>
    <w:rsid w:val="00B518E8"/>
    <w:rsid w:val="00B613FF"/>
    <w:rsid w:val="00B62729"/>
    <w:rsid w:val="00B6392D"/>
    <w:rsid w:val="00B67E03"/>
    <w:rsid w:val="00B72FD1"/>
    <w:rsid w:val="00B73EFC"/>
    <w:rsid w:val="00B86C2A"/>
    <w:rsid w:val="00B911E9"/>
    <w:rsid w:val="00B927BC"/>
    <w:rsid w:val="00B95B85"/>
    <w:rsid w:val="00BA2181"/>
    <w:rsid w:val="00BA3982"/>
    <w:rsid w:val="00BA548E"/>
    <w:rsid w:val="00BB3BD9"/>
    <w:rsid w:val="00BC04AD"/>
    <w:rsid w:val="00BC42B5"/>
    <w:rsid w:val="00BC44A5"/>
    <w:rsid w:val="00BC4F55"/>
    <w:rsid w:val="00BC7CC4"/>
    <w:rsid w:val="00BD2404"/>
    <w:rsid w:val="00BF4473"/>
    <w:rsid w:val="00BF62CE"/>
    <w:rsid w:val="00BF79FD"/>
    <w:rsid w:val="00C11615"/>
    <w:rsid w:val="00C125BC"/>
    <w:rsid w:val="00C1262E"/>
    <w:rsid w:val="00C12D3E"/>
    <w:rsid w:val="00C13508"/>
    <w:rsid w:val="00C17160"/>
    <w:rsid w:val="00C17487"/>
    <w:rsid w:val="00C30619"/>
    <w:rsid w:val="00C31BAE"/>
    <w:rsid w:val="00C321BA"/>
    <w:rsid w:val="00C372C2"/>
    <w:rsid w:val="00C45C27"/>
    <w:rsid w:val="00C51172"/>
    <w:rsid w:val="00C700A7"/>
    <w:rsid w:val="00C714D1"/>
    <w:rsid w:val="00C71C49"/>
    <w:rsid w:val="00C745A4"/>
    <w:rsid w:val="00C7679C"/>
    <w:rsid w:val="00C768FB"/>
    <w:rsid w:val="00C77201"/>
    <w:rsid w:val="00C77B55"/>
    <w:rsid w:val="00C84390"/>
    <w:rsid w:val="00C857EB"/>
    <w:rsid w:val="00CA1219"/>
    <w:rsid w:val="00CA7777"/>
    <w:rsid w:val="00CB11B4"/>
    <w:rsid w:val="00CB25F1"/>
    <w:rsid w:val="00CB2938"/>
    <w:rsid w:val="00CC0CCD"/>
    <w:rsid w:val="00CD2F11"/>
    <w:rsid w:val="00CD7722"/>
    <w:rsid w:val="00CE11BB"/>
    <w:rsid w:val="00CE4556"/>
    <w:rsid w:val="00CE4FA8"/>
    <w:rsid w:val="00CE562A"/>
    <w:rsid w:val="00CE73DA"/>
    <w:rsid w:val="00CE76C9"/>
    <w:rsid w:val="00D03D10"/>
    <w:rsid w:val="00D07537"/>
    <w:rsid w:val="00D07884"/>
    <w:rsid w:val="00D11152"/>
    <w:rsid w:val="00D12395"/>
    <w:rsid w:val="00D13394"/>
    <w:rsid w:val="00D1598C"/>
    <w:rsid w:val="00D16E0F"/>
    <w:rsid w:val="00D26A37"/>
    <w:rsid w:val="00D36380"/>
    <w:rsid w:val="00D47EBF"/>
    <w:rsid w:val="00D61BAE"/>
    <w:rsid w:val="00D63171"/>
    <w:rsid w:val="00D71515"/>
    <w:rsid w:val="00D71AE0"/>
    <w:rsid w:val="00D811F9"/>
    <w:rsid w:val="00D813C9"/>
    <w:rsid w:val="00D9276B"/>
    <w:rsid w:val="00D92DBA"/>
    <w:rsid w:val="00DA0133"/>
    <w:rsid w:val="00DA4211"/>
    <w:rsid w:val="00DA5E52"/>
    <w:rsid w:val="00DA64DB"/>
    <w:rsid w:val="00DB62C7"/>
    <w:rsid w:val="00DB6F71"/>
    <w:rsid w:val="00DC456F"/>
    <w:rsid w:val="00DD1893"/>
    <w:rsid w:val="00DD2703"/>
    <w:rsid w:val="00DD55C8"/>
    <w:rsid w:val="00DE7B81"/>
    <w:rsid w:val="00DE7EED"/>
    <w:rsid w:val="00DF06C7"/>
    <w:rsid w:val="00DF2779"/>
    <w:rsid w:val="00E06FAC"/>
    <w:rsid w:val="00E10134"/>
    <w:rsid w:val="00E1190A"/>
    <w:rsid w:val="00E13760"/>
    <w:rsid w:val="00E20044"/>
    <w:rsid w:val="00E22FBF"/>
    <w:rsid w:val="00E24779"/>
    <w:rsid w:val="00E24B3F"/>
    <w:rsid w:val="00E25D00"/>
    <w:rsid w:val="00E33B3F"/>
    <w:rsid w:val="00E62F03"/>
    <w:rsid w:val="00E64932"/>
    <w:rsid w:val="00E65B44"/>
    <w:rsid w:val="00E80582"/>
    <w:rsid w:val="00E80705"/>
    <w:rsid w:val="00E939B4"/>
    <w:rsid w:val="00E9719C"/>
    <w:rsid w:val="00EB271E"/>
    <w:rsid w:val="00EB3D46"/>
    <w:rsid w:val="00EB48EF"/>
    <w:rsid w:val="00EB656E"/>
    <w:rsid w:val="00EC115E"/>
    <w:rsid w:val="00EC3E53"/>
    <w:rsid w:val="00ED053B"/>
    <w:rsid w:val="00ED05AD"/>
    <w:rsid w:val="00ED1036"/>
    <w:rsid w:val="00ED47C3"/>
    <w:rsid w:val="00EE3E41"/>
    <w:rsid w:val="00EE6B7F"/>
    <w:rsid w:val="00EF26B4"/>
    <w:rsid w:val="00EF4DE0"/>
    <w:rsid w:val="00EF5325"/>
    <w:rsid w:val="00EF5A64"/>
    <w:rsid w:val="00F14FB9"/>
    <w:rsid w:val="00F21380"/>
    <w:rsid w:val="00F36AFC"/>
    <w:rsid w:val="00F40788"/>
    <w:rsid w:val="00F43E4C"/>
    <w:rsid w:val="00F512AE"/>
    <w:rsid w:val="00F53D03"/>
    <w:rsid w:val="00F74FED"/>
    <w:rsid w:val="00F768C0"/>
    <w:rsid w:val="00F811AE"/>
    <w:rsid w:val="00F86E2F"/>
    <w:rsid w:val="00F960F4"/>
    <w:rsid w:val="00F96927"/>
    <w:rsid w:val="00FA73AB"/>
    <w:rsid w:val="00FB2219"/>
    <w:rsid w:val="00FB3EBF"/>
    <w:rsid w:val="00FB574A"/>
    <w:rsid w:val="00FB666D"/>
    <w:rsid w:val="00FC65EA"/>
    <w:rsid w:val="00FD2A20"/>
    <w:rsid w:val="00FE147C"/>
    <w:rsid w:val="00FE1847"/>
    <w:rsid w:val="00FE36E9"/>
    <w:rsid w:val="00FE38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8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51D90"/>
    <w:pPr>
      <w:widowControl w:val="0"/>
      <w:autoSpaceDE w:val="0"/>
      <w:autoSpaceDN w:val="0"/>
      <w:adjustRightInd w:val="0"/>
    </w:pPr>
    <w:rPr>
      <w:rFonts w:eastAsia="Times New Roman" w:cs="Calibri"/>
    </w:rPr>
  </w:style>
  <w:style w:type="paragraph" w:customStyle="1" w:styleId="ConsPlusNonformat">
    <w:name w:val="ConsPlusNonformat"/>
    <w:uiPriority w:val="99"/>
    <w:rsid w:val="00151D90"/>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151D90"/>
    <w:pPr>
      <w:widowControl w:val="0"/>
      <w:autoSpaceDE w:val="0"/>
      <w:autoSpaceDN w:val="0"/>
      <w:adjustRightInd w:val="0"/>
    </w:pPr>
    <w:rPr>
      <w:rFonts w:eastAsia="Times New Roman" w:cs="Calibri"/>
    </w:rPr>
  </w:style>
  <w:style w:type="paragraph" w:styleId="ListParagraph">
    <w:name w:val="List Paragraph"/>
    <w:basedOn w:val="Normal"/>
    <w:uiPriority w:val="99"/>
    <w:qFormat/>
    <w:rsid w:val="00D07884"/>
    <w:pPr>
      <w:ind w:left="720"/>
      <w:contextualSpacing/>
    </w:pPr>
  </w:style>
  <w:style w:type="character" w:styleId="Hyperlink">
    <w:name w:val="Hyperlink"/>
    <w:basedOn w:val="DefaultParagraphFont"/>
    <w:uiPriority w:val="99"/>
    <w:rsid w:val="00D811F9"/>
    <w:rPr>
      <w:rFonts w:cs="Times New Roman"/>
      <w:color w:val="0000FF"/>
      <w:u w:val="single"/>
    </w:rPr>
  </w:style>
  <w:style w:type="paragraph" w:customStyle="1" w:styleId="ConsPlusTitle">
    <w:name w:val="ConsPlusTitle"/>
    <w:uiPriority w:val="99"/>
    <w:rsid w:val="004B0B25"/>
    <w:pPr>
      <w:autoSpaceDE w:val="0"/>
      <w:autoSpaceDN w:val="0"/>
      <w:adjustRightInd w:val="0"/>
    </w:pPr>
    <w:rPr>
      <w:rFonts w:ascii="Times New Roman" w:eastAsia="Times New Roman" w:hAnsi="Times New Roman"/>
      <w:b/>
      <w:bCs/>
      <w:sz w:val="28"/>
      <w:szCs w:val="28"/>
    </w:rPr>
  </w:style>
  <w:style w:type="paragraph" w:styleId="Header">
    <w:name w:val="header"/>
    <w:basedOn w:val="Normal"/>
    <w:link w:val="HeaderChar"/>
    <w:uiPriority w:val="99"/>
    <w:rsid w:val="00EF5325"/>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EF5325"/>
  </w:style>
  <w:style w:type="paragraph" w:styleId="Footer">
    <w:name w:val="footer"/>
    <w:basedOn w:val="Normal"/>
    <w:link w:val="FooterChar"/>
    <w:uiPriority w:val="99"/>
    <w:semiHidden/>
    <w:rsid w:val="00EF5325"/>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semiHidden/>
    <w:locked/>
    <w:rsid w:val="00EF5325"/>
  </w:style>
  <w:style w:type="paragraph" w:styleId="BalloonText">
    <w:name w:val="Balloon Text"/>
    <w:basedOn w:val="Normal"/>
    <w:link w:val="BalloonTextChar"/>
    <w:uiPriority w:val="99"/>
    <w:semiHidden/>
    <w:rsid w:val="00EB656E"/>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0A134E"/>
    <w:rPr>
      <w:rFonts w:ascii="Times New Roman" w:hAnsi="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83766F072FDB3F3BEFD9D5903CDEAF417B31106F2B6370AAFB60DIBrEF" TargetMode="External"/><Relationship Id="rId3" Type="http://schemas.openxmlformats.org/officeDocument/2006/relationships/settings" Target="settings.xml"/><Relationship Id="rId7" Type="http://schemas.openxmlformats.org/officeDocument/2006/relationships/hyperlink" Target="consultantplus://offline/ref=4E8B4ECA5B67BE13CF02C9FDAF7D3CDD3AF802129961DC8553041D50C5506B40CAC24673AFC6C8172F0362DDSD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1583766F072FDB3F3BEFD9D5903CDEAFC14BD110AFFEB3D02F6BA0FB9IEr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574</TotalTime>
  <Pages>33</Pages>
  <Words>8899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starkova</dc:creator>
  <cp:keywords/>
  <dc:description/>
  <cp:lastModifiedBy>302-1s</cp:lastModifiedBy>
  <cp:revision>37</cp:revision>
  <cp:lastPrinted>2014-12-03T07:11:00Z</cp:lastPrinted>
  <dcterms:created xsi:type="dcterms:W3CDTF">2014-12-01T06:40:00Z</dcterms:created>
  <dcterms:modified xsi:type="dcterms:W3CDTF">2014-12-11T06:41:00Z</dcterms:modified>
</cp:coreProperties>
</file>