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B9" w:rsidRPr="00FF6EB9" w:rsidRDefault="00FF6EB9" w:rsidP="00FF6E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тдел Государственной инспекции безопасности дорожного движения сообщает, что согласно автоматизированной информационной-управляющей системы (АИУС ГИБДД), за август текущего года на территории Ермаковского района зарегистрировано 18 дорожно- транспортных происшествий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9). В ходе дорожно-транспортных происшествий за август текущего года 0 человек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 погиб, 3 человека (АППГ-3) травмировано из них 1 ребенок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0).</w:t>
      </w:r>
    </w:p>
    <w:p w:rsidR="00FF6EB9" w:rsidRPr="00FF6EB9" w:rsidRDefault="00FF6EB9" w:rsidP="00FF6E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6EB9">
        <w:rPr>
          <w:rFonts w:ascii="Times New Roman" w:hAnsi="Times New Roman" w:cs="Times New Roman"/>
          <w:sz w:val="28"/>
          <w:szCs w:val="28"/>
          <w:lang w:bidi="ru-RU"/>
        </w:rPr>
        <w:t>На автодорогах федерального значения зарегистрировано 12 (А</w:t>
      </w:r>
      <w:r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Г-5) дорожно-транспортных происшествия, в которых 0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 человек погиб, 3 (АППГ-1) травмированы из них 1 ребенок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0).</w:t>
      </w:r>
    </w:p>
    <w:p w:rsidR="00FF6EB9" w:rsidRPr="00FF6EB9" w:rsidRDefault="00FF6EB9" w:rsidP="00FF6E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6EB9">
        <w:rPr>
          <w:rFonts w:ascii="Times New Roman" w:hAnsi="Times New Roman" w:cs="Times New Roman"/>
          <w:sz w:val="28"/>
          <w:szCs w:val="28"/>
          <w:lang w:bidi="ru-RU"/>
        </w:rPr>
        <w:t>На дорогах краевого и местного значения зарегистрировано 2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 дорожно-транспортных происшествий, в результате которых 0 (АППГ-0) человек погибло, 0 (АППГ-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 травмировано.</w:t>
      </w:r>
    </w:p>
    <w:p w:rsidR="00451690" w:rsidRPr="00FF6EB9" w:rsidRDefault="00FF6EB9" w:rsidP="00FF6E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B9">
        <w:rPr>
          <w:rFonts w:ascii="Times New Roman" w:hAnsi="Times New Roman" w:cs="Times New Roman"/>
          <w:sz w:val="28"/>
          <w:szCs w:val="28"/>
          <w:lang w:bidi="ru-RU"/>
        </w:rPr>
        <w:t>На дорогах местного значения (на территориях местных поселений) зарегистрировано 4 (А</w:t>
      </w:r>
      <w:r>
        <w:rPr>
          <w:rFonts w:ascii="Times New Roman" w:hAnsi="Times New Roman" w:cs="Times New Roman"/>
          <w:sz w:val="28"/>
          <w:szCs w:val="28"/>
          <w:lang w:bidi="ru-RU"/>
        </w:rPr>
        <w:t>ПП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4) дорожно-транспортных происшествий, в результате которого 0 (АППГ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>0) человек погиб, 0 (А</w:t>
      </w:r>
      <w:r>
        <w:rPr>
          <w:rFonts w:ascii="Times New Roman" w:hAnsi="Times New Roman" w:cs="Times New Roman"/>
          <w:sz w:val="28"/>
          <w:szCs w:val="28"/>
          <w:lang w:bidi="ru-RU"/>
        </w:rPr>
        <w:t>ППГ</w:t>
      </w:r>
      <w:r w:rsidRPr="00FF6EB9">
        <w:rPr>
          <w:rFonts w:ascii="Times New Roman" w:hAnsi="Times New Roman" w:cs="Times New Roman"/>
          <w:sz w:val="28"/>
          <w:szCs w:val="28"/>
          <w:lang w:bidi="ru-RU"/>
        </w:rPr>
        <w:t xml:space="preserve"> -2) травмировано.</w:t>
      </w:r>
      <w:bookmarkStart w:id="0" w:name="_GoBack"/>
      <w:bookmarkEnd w:id="0"/>
    </w:p>
    <w:sectPr w:rsidR="00451690" w:rsidRPr="00FF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9"/>
    <w:rsid w:val="00451690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02A9-856F-47C1-A362-4C20B5AA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GOCS</dc:creator>
  <cp:keywords/>
  <dc:description/>
  <cp:lastModifiedBy>GOCS</cp:lastModifiedBy>
  <cp:revision>1</cp:revision>
  <dcterms:created xsi:type="dcterms:W3CDTF">2023-09-18T07:53:00Z</dcterms:created>
  <dcterms:modified xsi:type="dcterms:W3CDTF">2023-09-18T07:58:00Z</dcterms:modified>
</cp:coreProperties>
</file>