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9F" w:rsidRDefault="0086312E" w:rsidP="00224F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4F3D">
        <w:rPr>
          <w:rFonts w:ascii="Times New Roman" w:hAnsi="Times New Roman" w:cs="Times New Roman"/>
        </w:rPr>
        <w:t xml:space="preserve">                            </w:t>
      </w:r>
    </w:p>
    <w:p w:rsidR="00916C9F" w:rsidRDefault="00916C9F" w:rsidP="00224F3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4F3D" w:rsidRPr="00224F3D" w:rsidRDefault="00224F3D" w:rsidP="00224F3D">
      <w:pPr>
        <w:spacing w:line="240" w:lineRule="auto"/>
        <w:jc w:val="right"/>
        <w:rPr>
          <w:rFonts w:ascii="Times New Roman" w:hAnsi="Times New Roman" w:cs="Times New Roman"/>
        </w:rPr>
      </w:pPr>
    </w:p>
    <w:p w:rsidR="00224F3D" w:rsidRDefault="00224F3D" w:rsidP="0086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DB8" w:rsidRDefault="00224F3D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312E">
        <w:rPr>
          <w:rFonts w:ascii="Times New Roman" w:hAnsi="Times New Roman" w:cs="Times New Roman"/>
          <w:sz w:val="28"/>
          <w:szCs w:val="28"/>
        </w:rPr>
        <w:t>Отчет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о реализации контрольных мероприятий</w:t>
      </w:r>
    </w:p>
    <w:p w:rsidR="00DF78DF" w:rsidRDefault="00BA2775" w:rsidP="00BA27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4A16">
        <w:rPr>
          <w:sz w:val="28"/>
          <w:szCs w:val="28"/>
        </w:rPr>
        <w:t>Контрольно-счетного</w:t>
      </w:r>
      <w:r>
        <w:rPr>
          <w:sz w:val="28"/>
          <w:szCs w:val="28"/>
        </w:rPr>
        <w:t xml:space="preserve"> </w:t>
      </w:r>
      <w:r w:rsidRPr="00BA2775">
        <w:rPr>
          <w:sz w:val="28"/>
          <w:szCs w:val="28"/>
        </w:rPr>
        <w:t>органа</w:t>
      </w:r>
      <w:r w:rsidRPr="00134A16">
        <w:rPr>
          <w:sz w:val="28"/>
          <w:szCs w:val="28"/>
        </w:rPr>
        <w:t xml:space="preserve"> </w:t>
      </w:r>
      <w:r w:rsidR="00DF78DF">
        <w:rPr>
          <w:sz w:val="28"/>
          <w:szCs w:val="28"/>
        </w:rPr>
        <w:t>Ермаковского района</w:t>
      </w:r>
      <w:r>
        <w:rPr>
          <w:sz w:val="28"/>
          <w:szCs w:val="28"/>
        </w:rPr>
        <w:t xml:space="preserve"> Красноярского края</w:t>
      </w:r>
    </w:p>
    <w:p w:rsidR="003244A6" w:rsidRDefault="00A63968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4F3D">
        <w:rPr>
          <w:rFonts w:ascii="Times New Roman" w:hAnsi="Times New Roman" w:cs="Times New Roman"/>
          <w:sz w:val="28"/>
          <w:szCs w:val="28"/>
        </w:rPr>
        <w:t xml:space="preserve">    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за </w:t>
      </w:r>
      <w:r w:rsidR="00035607">
        <w:rPr>
          <w:rFonts w:ascii="Times New Roman" w:hAnsi="Times New Roman" w:cs="Times New Roman"/>
          <w:sz w:val="28"/>
          <w:szCs w:val="28"/>
        </w:rPr>
        <w:t>1</w:t>
      </w:r>
      <w:r w:rsidR="00224F3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20</w:t>
      </w:r>
      <w:r w:rsidR="00B65435">
        <w:rPr>
          <w:rFonts w:ascii="Times New Roman" w:hAnsi="Times New Roman" w:cs="Times New Roman"/>
          <w:sz w:val="28"/>
          <w:szCs w:val="28"/>
        </w:rPr>
        <w:t>2</w:t>
      </w:r>
      <w:r w:rsidR="00035607">
        <w:rPr>
          <w:rFonts w:ascii="Times New Roman" w:hAnsi="Times New Roman" w:cs="Times New Roman"/>
          <w:sz w:val="28"/>
          <w:szCs w:val="28"/>
        </w:rPr>
        <w:t>3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927BE" w:rsidRDefault="00C53BFC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310550">
        <w:rPr>
          <w:rFonts w:ascii="Times New Roman" w:hAnsi="Times New Roman" w:cs="Times New Roman"/>
          <w:sz w:val="28"/>
          <w:szCs w:val="28"/>
        </w:rPr>
        <w:t>.</w:t>
      </w:r>
      <w:r w:rsidR="00550E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57479">
        <w:rPr>
          <w:rFonts w:ascii="Times New Roman" w:hAnsi="Times New Roman" w:cs="Times New Roman"/>
          <w:sz w:val="28"/>
          <w:szCs w:val="28"/>
        </w:rPr>
        <w:t>.202</w:t>
      </w:r>
      <w:r w:rsidR="00550ED2">
        <w:rPr>
          <w:rFonts w:ascii="Times New Roman" w:hAnsi="Times New Roman" w:cs="Times New Roman"/>
          <w:sz w:val="28"/>
          <w:szCs w:val="28"/>
        </w:rPr>
        <w:t>3</w:t>
      </w:r>
      <w:r w:rsidR="00D57479">
        <w:rPr>
          <w:rFonts w:ascii="Times New Roman" w:hAnsi="Times New Roman" w:cs="Times New Roman"/>
          <w:sz w:val="28"/>
          <w:szCs w:val="28"/>
        </w:rPr>
        <w:t>г</w:t>
      </w:r>
    </w:p>
    <w:p w:rsidR="000927BE" w:rsidRDefault="000927BE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607" w:rsidRPr="00B510A5" w:rsidRDefault="000927BE" w:rsidP="000356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Тема контрольного мероприятия:</w:t>
      </w:r>
      <w:r w:rsidR="00035607">
        <w:rPr>
          <w:rFonts w:ascii="Times New Roman" w:hAnsi="Times New Roman" w:cs="Times New Roman"/>
          <w:sz w:val="28"/>
          <w:szCs w:val="28"/>
        </w:rPr>
        <w:t xml:space="preserve"> </w:t>
      </w:r>
      <w:r w:rsidR="00035607" w:rsidRPr="00B510A5">
        <w:rPr>
          <w:rFonts w:ascii="Times New Roman" w:hAnsi="Times New Roman" w:cs="Times New Roman"/>
          <w:sz w:val="28"/>
          <w:szCs w:val="28"/>
        </w:rPr>
        <w:t>«Проверка целевого</w:t>
      </w:r>
      <w:r w:rsidR="00035607">
        <w:rPr>
          <w:rFonts w:ascii="Times New Roman" w:hAnsi="Times New Roman" w:cs="Times New Roman"/>
          <w:sz w:val="28"/>
          <w:szCs w:val="28"/>
        </w:rPr>
        <w:t xml:space="preserve"> </w:t>
      </w:r>
      <w:r w:rsidR="00035607" w:rsidRPr="00B510A5">
        <w:rPr>
          <w:rFonts w:ascii="Times New Roman" w:hAnsi="Times New Roman" w:cs="Times New Roman"/>
          <w:sz w:val="28"/>
          <w:szCs w:val="28"/>
        </w:rPr>
        <w:t>и эффективного использования средств бюджета Верхнеусинского сельсовета за 2022 год».</w:t>
      </w:r>
    </w:p>
    <w:p w:rsidR="00550ED2" w:rsidRDefault="00550ED2" w:rsidP="0055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607" w:rsidRDefault="000927BE" w:rsidP="0003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Объект контрольного мероприятия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927BE">
        <w:rPr>
          <w:rFonts w:ascii="Times New Roman" w:hAnsi="Times New Roman" w:cs="Times New Roman"/>
          <w:sz w:val="28"/>
          <w:szCs w:val="28"/>
        </w:rPr>
        <w:t xml:space="preserve"> </w:t>
      </w:r>
      <w:r w:rsidR="000356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5607" w:rsidRPr="00B510A5">
        <w:rPr>
          <w:rFonts w:ascii="Times New Roman" w:hAnsi="Times New Roman" w:cs="Times New Roman"/>
          <w:sz w:val="28"/>
          <w:szCs w:val="28"/>
        </w:rPr>
        <w:t xml:space="preserve">Верхнеусинского сельсовета </w:t>
      </w:r>
    </w:p>
    <w:p w:rsidR="00035607" w:rsidRDefault="001C5E8A" w:rsidP="0003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Основание для</w:t>
      </w:r>
      <w:r w:rsidR="000927BE" w:rsidRPr="000927BE">
        <w:rPr>
          <w:rFonts w:ascii="Times New Roman" w:hAnsi="Times New Roman" w:cs="Times New Roman"/>
          <w:i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0927BE" w:rsidRPr="000927BE">
        <w:rPr>
          <w:rFonts w:ascii="Times New Roman" w:hAnsi="Times New Roman" w:cs="Times New Roman"/>
          <w:i/>
          <w:sz w:val="28"/>
          <w:szCs w:val="28"/>
        </w:rPr>
        <w:t xml:space="preserve"> контрольного мероприятия:</w:t>
      </w:r>
      <w:r w:rsidR="000927BE" w:rsidRPr="000927BE">
        <w:rPr>
          <w:rFonts w:ascii="Times New Roman" w:hAnsi="Times New Roman" w:cs="Times New Roman"/>
          <w:sz w:val="28"/>
          <w:szCs w:val="28"/>
        </w:rPr>
        <w:t xml:space="preserve"> </w:t>
      </w:r>
      <w:r w:rsidR="00035607">
        <w:rPr>
          <w:rFonts w:ascii="Times New Roman" w:hAnsi="Times New Roman" w:cs="Times New Roman"/>
          <w:sz w:val="28"/>
          <w:szCs w:val="28"/>
        </w:rPr>
        <w:t xml:space="preserve">п. 2.1 плана </w:t>
      </w:r>
      <w:r w:rsidR="00035607" w:rsidRPr="009A5763">
        <w:rPr>
          <w:rFonts w:ascii="Times New Roman" w:hAnsi="Times New Roman" w:cs="Times New Roman"/>
          <w:sz w:val="28"/>
          <w:szCs w:val="28"/>
        </w:rPr>
        <w:t>работы Контрольно-счетного органа</w:t>
      </w:r>
      <w:r w:rsidR="00035607">
        <w:rPr>
          <w:rFonts w:ascii="Times New Roman" w:hAnsi="Times New Roman" w:cs="Times New Roman"/>
          <w:sz w:val="28"/>
          <w:szCs w:val="28"/>
        </w:rPr>
        <w:t xml:space="preserve"> Ермаковского района </w:t>
      </w:r>
      <w:r w:rsidR="00035607" w:rsidRPr="009A5763">
        <w:rPr>
          <w:rFonts w:ascii="Times New Roman" w:hAnsi="Times New Roman" w:cs="Times New Roman"/>
          <w:sz w:val="28"/>
          <w:szCs w:val="28"/>
        </w:rPr>
        <w:t>на 202</w:t>
      </w:r>
      <w:r w:rsidR="00035607">
        <w:rPr>
          <w:rFonts w:ascii="Times New Roman" w:hAnsi="Times New Roman" w:cs="Times New Roman"/>
          <w:sz w:val="28"/>
          <w:szCs w:val="28"/>
        </w:rPr>
        <w:t>3</w:t>
      </w:r>
      <w:r w:rsidR="00035607" w:rsidRPr="009A5763">
        <w:rPr>
          <w:rFonts w:ascii="Times New Roman" w:hAnsi="Times New Roman" w:cs="Times New Roman"/>
          <w:sz w:val="28"/>
          <w:szCs w:val="28"/>
        </w:rPr>
        <w:t xml:space="preserve"> год и распоряжения председателя Контрольно-сч</w:t>
      </w:r>
      <w:r w:rsidR="00035607">
        <w:rPr>
          <w:rFonts w:ascii="Times New Roman" w:hAnsi="Times New Roman" w:cs="Times New Roman"/>
          <w:sz w:val="28"/>
          <w:szCs w:val="28"/>
        </w:rPr>
        <w:t xml:space="preserve">етного органа Н.Н.Фирсовой  </w:t>
      </w:r>
      <w:r w:rsidR="00035607" w:rsidRPr="009A5763">
        <w:rPr>
          <w:rFonts w:ascii="Times New Roman" w:hAnsi="Times New Roman" w:cs="Times New Roman"/>
          <w:sz w:val="28"/>
          <w:szCs w:val="28"/>
        </w:rPr>
        <w:t xml:space="preserve">от </w:t>
      </w:r>
      <w:r w:rsidR="00035607">
        <w:rPr>
          <w:rFonts w:ascii="Times New Roman" w:hAnsi="Times New Roman" w:cs="Times New Roman"/>
          <w:sz w:val="28"/>
          <w:szCs w:val="28"/>
        </w:rPr>
        <w:t>12</w:t>
      </w:r>
      <w:r w:rsidR="00035607" w:rsidRPr="009A5763">
        <w:rPr>
          <w:rFonts w:ascii="Times New Roman" w:hAnsi="Times New Roman" w:cs="Times New Roman"/>
          <w:sz w:val="28"/>
          <w:szCs w:val="28"/>
        </w:rPr>
        <w:t>.0</w:t>
      </w:r>
      <w:r w:rsidR="00035607">
        <w:rPr>
          <w:rFonts w:ascii="Times New Roman" w:hAnsi="Times New Roman" w:cs="Times New Roman"/>
          <w:sz w:val="28"/>
          <w:szCs w:val="28"/>
        </w:rPr>
        <w:t>1</w:t>
      </w:r>
      <w:r w:rsidR="00035607" w:rsidRPr="009A5763">
        <w:rPr>
          <w:rFonts w:ascii="Times New Roman" w:hAnsi="Times New Roman" w:cs="Times New Roman"/>
          <w:sz w:val="28"/>
          <w:szCs w:val="28"/>
        </w:rPr>
        <w:t>.202</w:t>
      </w:r>
      <w:r w:rsidR="00035607">
        <w:rPr>
          <w:rFonts w:ascii="Times New Roman" w:hAnsi="Times New Roman" w:cs="Times New Roman"/>
          <w:sz w:val="28"/>
          <w:szCs w:val="28"/>
        </w:rPr>
        <w:t>3 г.</w:t>
      </w:r>
      <w:r w:rsidR="00035607" w:rsidRPr="009A5763">
        <w:rPr>
          <w:rFonts w:ascii="Times New Roman" w:hAnsi="Times New Roman" w:cs="Times New Roman"/>
          <w:sz w:val="28"/>
          <w:szCs w:val="28"/>
        </w:rPr>
        <w:t xml:space="preserve"> № </w:t>
      </w:r>
      <w:r w:rsidR="00035607">
        <w:rPr>
          <w:rFonts w:ascii="Times New Roman" w:hAnsi="Times New Roman" w:cs="Times New Roman"/>
          <w:sz w:val="28"/>
          <w:szCs w:val="28"/>
        </w:rPr>
        <w:t>3</w:t>
      </w:r>
      <w:r w:rsidR="00035607" w:rsidRPr="009A5763">
        <w:rPr>
          <w:rFonts w:ascii="Times New Roman" w:hAnsi="Times New Roman" w:cs="Times New Roman"/>
          <w:sz w:val="28"/>
          <w:szCs w:val="28"/>
        </w:rPr>
        <w:t>.</w:t>
      </w:r>
    </w:p>
    <w:p w:rsidR="001C5E8A" w:rsidRPr="005E35B4" w:rsidRDefault="001C5E8A" w:rsidP="000356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35B4">
        <w:rPr>
          <w:rFonts w:ascii="Times New Roman" w:hAnsi="Times New Roman" w:cs="Times New Roman"/>
          <w:i/>
          <w:sz w:val="28"/>
          <w:szCs w:val="28"/>
        </w:rPr>
        <w:t xml:space="preserve">Цели контрольного мероприятия: </w:t>
      </w:r>
    </w:p>
    <w:p w:rsidR="00035607" w:rsidRPr="00007602" w:rsidRDefault="00035607" w:rsidP="00035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0A5">
        <w:rPr>
          <w:rFonts w:ascii="Times New Roman" w:hAnsi="Times New Roman" w:cs="Times New Roman"/>
          <w:sz w:val="28"/>
          <w:szCs w:val="28"/>
        </w:rPr>
        <w:t>Определение законности, целевого характера, рез</w:t>
      </w:r>
      <w:r>
        <w:rPr>
          <w:rFonts w:ascii="Times New Roman" w:hAnsi="Times New Roman" w:cs="Times New Roman"/>
          <w:sz w:val="28"/>
          <w:szCs w:val="28"/>
        </w:rPr>
        <w:t xml:space="preserve">ультативности </w:t>
      </w:r>
      <w:r w:rsidRPr="00B510A5">
        <w:rPr>
          <w:rFonts w:ascii="Times New Roman" w:hAnsi="Times New Roman" w:cs="Times New Roman"/>
          <w:sz w:val="28"/>
          <w:szCs w:val="28"/>
        </w:rPr>
        <w:t>и эффективности использования средств бюджета и муниципального имущества.</w:t>
      </w:r>
    </w:p>
    <w:p w:rsidR="000B3C6C" w:rsidRDefault="001C5E8A" w:rsidP="008A4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46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B3C6C" w:rsidRPr="000B3C6C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составлен акт проверки, который</w:t>
      </w:r>
      <w:r w:rsidR="000B3C6C">
        <w:rPr>
          <w:rFonts w:ascii="Times New Roman" w:hAnsi="Times New Roman" w:cs="Times New Roman"/>
          <w:sz w:val="28"/>
          <w:szCs w:val="28"/>
        </w:rPr>
        <w:t xml:space="preserve"> </w:t>
      </w:r>
      <w:r w:rsidR="000B3C6C" w:rsidRPr="000B3C6C">
        <w:rPr>
          <w:rFonts w:ascii="Times New Roman" w:hAnsi="Times New Roman" w:cs="Times New Roman"/>
          <w:sz w:val="28"/>
          <w:szCs w:val="28"/>
        </w:rPr>
        <w:t xml:space="preserve">подписан </w:t>
      </w:r>
      <w:r w:rsidR="000B3C6C">
        <w:rPr>
          <w:rFonts w:ascii="Times New Roman" w:hAnsi="Times New Roman" w:cs="Times New Roman"/>
          <w:sz w:val="28"/>
          <w:szCs w:val="28"/>
        </w:rPr>
        <w:t>главой администрации Верхнеусинского сельсовета</w:t>
      </w:r>
      <w:r w:rsidR="000B3C6C" w:rsidRPr="000B3C6C">
        <w:rPr>
          <w:rFonts w:ascii="Times New Roman" w:hAnsi="Times New Roman" w:cs="Times New Roman"/>
          <w:sz w:val="28"/>
          <w:szCs w:val="28"/>
        </w:rPr>
        <w:t xml:space="preserve"> и главным бухгалтером.</w:t>
      </w:r>
      <w:r w:rsidR="000B3C6C">
        <w:rPr>
          <w:rFonts w:ascii="Times New Roman" w:hAnsi="Times New Roman" w:cs="Times New Roman"/>
          <w:sz w:val="28"/>
          <w:szCs w:val="28"/>
        </w:rPr>
        <w:t xml:space="preserve"> </w:t>
      </w:r>
      <w:r w:rsidR="000B3C6C" w:rsidRPr="000B3C6C">
        <w:rPr>
          <w:rFonts w:ascii="Times New Roman" w:hAnsi="Times New Roman" w:cs="Times New Roman"/>
          <w:sz w:val="28"/>
          <w:szCs w:val="28"/>
        </w:rPr>
        <w:t>Возражения или замечания руководителя объекта контрольного мероприятия на результаты контрольного мероприятия отсутствуют</w:t>
      </w:r>
      <w:r w:rsidR="000B3C6C">
        <w:rPr>
          <w:rFonts w:ascii="Times New Roman" w:hAnsi="Times New Roman" w:cs="Times New Roman"/>
          <w:sz w:val="28"/>
          <w:szCs w:val="28"/>
        </w:rPr>
        <w:t>.</w:t>
      </w:r>
    </w:p>
    <w:p w:rsidR="00C37AD1" w:rsidRPr="00C37AD1" w:rsidRDefault="00C37AD1" w:rsidP="000927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AD1">
        <w:rPr>
          <w:rFonts w:ascii="Times New Roman" w:hAnsi="Times New Roman" w:cs="Times New Roman"/>
          <w:i/>
          <w:sz w:val="28"/>
          <w:szCs w:val="28"/>
        </w:rPr>
        <w:t>Основные результаты контрольного мероприятия:</w:t>
      </w:r>
    </w:p>
    <w:p w:rsidR="00035607" w:rsidRPr="00EB5602" w:rsidRDefault="00035607" w:rsidP="00035607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B5602">
        <w:rPr>
          <w:sz w:val="28"/>
          <w:szCs w:val="28"/>
        </w:rPr>
        <w:t xml:space="preserve">Учетная политика соответствует требованиям установленным Приказом Минфина России от 30.12.2017 № 274н и </w:t>
      </w:r>
      <w:r w:rsidR="00090641">
        <w:rPr>
          <w:sz w:val="28"/>
          <w:szCs w:val="28"/>
        </w:rPr>
        <w:t xml:space="preserve">Инструкции № 157н.    </w:t>
      </w:r>
      <w:r w:rsidRPr="00EB5602">
        <w:rPr>
          <w:sz w:val="28"/>
          <w:szCs w:val="28"/>
        </w:rPr>
        <w:t xml:space="preserve">В приложении </w:t>
      </w:r>
      <w:r w:rsidR="00090641">
        <w:rPr>
          <w:sz w:val="28"/>
          <w:szCs w:val="28"/>
        </w:rPr>
        <w:t xml:space="preserve">              </w:t>
      </w:r>
      <w:r w:rsidRPr="00EB5602">
        <w:rPr>
          <w:sz w:val="28"/>
          <w:szCs w:val="28"/>
        </w:rPr>
        <w:t>№ 5 учетной политики установить периодичность формирования регистров учета на бумажном носителе.</w:t>
      </w:r>
      <w:r w:rsidRPr="00EB560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035607" w:rsidRDefault="00035607" w:rsidP="00035607">
      <w:pPr>
        <w:pStyle w:val="a5"/>
        <w:numPr>
          <w:ilvl w:val="0"/>
          <w:numId w:val="15"/>
        </w:numPr>
        <w:spacing w:line="240" w:lineRule="atLeast"/>
        <w:ind w:left="0" w:right="84" w:firstLine="0"/>
        <w:jc w:val="both"/>
        <w:rPr>
          <w:color w:val="000000"/>
          <w:sz w:val="28"/>
          <w:szCs w:val="28"/>
        </w:rPr>
      </w:pPr>
      <w:r w:rsidRPr="00C95900">
        <w:rPr>
          <w:sz w:val="28"/>
          <w:szCs w:val="28"/>
        </w:rPr>
        <w:t xml:space="preserve">Главный бухгалтер администрации Верхнеусинского сельсовета                    не в полном объеме выполняет свои должностные обязанности, прописанные </w:t>
      </w:r>
      <w:r w:rsidR="00090641">
        <w:rPr>
          <w:sz w:val="28"/>
          <w:szCs w:val="28"/>
        </w:rPr>
        <w:t xml:space="preserve">                 </w:t>
      </w:r>
      <w:r w:rsidRPr="00C95900">
        <w:rPr>
          <w:sz w:val="28"/>
          <w:szCs w:val="28"/>
        </w:rPr>
        <w:t>в должностной инструкции от 16.08.2021г.</w:t>
      </w:r>
      <w:r w:rsidRPr="00C95900">
        <w:rPr>
          <w:color w:val="000000"/>
          <w:sz w:val="28"/>
          <w:szCs w:val="28"/>
        </w:rPr>
        <w:t xml:space="preserve"> Выявленные нарушения свидетельствуют о грубом нарушении требований</w:t>
      </w:r>
      <w:r>
        <w:rPr>
          <w:color w:val="000000"/>
          <w:sz w:val="28"/>
          <w:szCs w:val="28"/>
        </w:rPr>
        <w:t>, предъявляемых к правилам ведения бюджетного (</w:t>
      </w:r>
      <w:r w:rsidRPr="00C95900">
        <w:rPr>
          <w:color w:val="000000"/>
          <w:sz w:val="28"/>
          <w:szCs w:val="28"/>
        </w:rPr>
        <w:t>бухгалтерско</w:t>
      </w:r>
      <w:r>
        <w:rPr>
          <w:color w:val="000000"/>
          <w:sz w:val="28"/>
          <w:szCs w:val="28"/>
        </w:rPr>
        <w:t>го)</w:t>
      </w:r>
      <w:r w:rsidRPr="00C95900">
        <w:rPr>
          <w:color w:val="000000"/>
          <w:sz w:val="28"/>
          <w:szCs w:val="28"/>
        </w:rPr>
        <w:t xml:space="preserve"> учет</w:t>
      </w:r>
      <w:r>
        <w:rPr>
          <w:color w:val="000000"/>
          <w:sz w:val="28"/>
          <w:szCs w:val="28"/>
        </w:rPr>
        <w:t>а</w:t>
      </w:r>
      <w:r w:rsidRPr="00C95900">
        <w:rPr>
          <w:color w:val="000000"/>
          <w:sz w:val="28"/>
          <w:szCs w:val="28"/>
        </w:rPr>
        <w:t>.</w:t>
      </w:r>
      <w:r w:rsidR="00090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(Код </w:t>
      </w:r>
      <w:r w:rsidRPr="00542352">
        <w:rPr>
          <w:sz w:val="28"/>
          <w:szCs w:val="28"/>
        </w:rPr>
        <w:t>нарушения 2.</w:t>
      </w:r>
      <w:r>
        <w:rPr>
          <w:sz w:val="28"/>
          <w:szCs w:val="28"/>
        </w:rPr>
        <w:t xml:space="preserve">11 </w:t>
      </w:r>
      <w:r w:rsidR="00090641">
        <w:rPr>
          <w:sz w:val="28"/>
          <w:szCs w:val="28"/>
        </w:rPr>
        <w:t xml:space="preserve">                              </w:t>
      </w:r>
      <w:r w:rsidRPr="00542352">
        <w:rPr>
          <w:sz w:val="28"/>
          <w:szCs w:val="28"/>
        </w:rPr>
        <w:t>по классификатору нарушений,  утвержденному постановлением Коллегии Счетной палаты РФ от 21.12.2021г № 14ПК</w:t>
      </w:r>
      <w:r>
        <w:rPr>
          <w:sz w:val="28"/>
          <w:szCs w:val="28"/>
        </w:rPr>
        <w:t>)</w:t>
      </w:r>
      <w:r w:rsidRPr="00542352">
        <w:rPr>
          <w:sz w:val="28"/>
          <w:szCs w:val="28"/>
        </w:rPr>
        <w:t>.</w:t>
      </w:r>
    </w:p>
    <w:p w:rsidR="00035607" w:rsidRPr="00542352" w:rsidRDefault="00035607" w:rsidP="00090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2352">
        <w:rPr>
          <w:rFonts w:ascii="Times New Roman" w:hAnsi="Times New Roman" w:cs="Times New Roman"/>
          <w:sz w:val="28"/>
          <w:szCs w:val="28"/>
        </w:rPr>
        <w:t xml:space="preserve">В нарушение статьи 10 Федерального закона № 402 ФЗ пункта 10, пункта 11, пункта 54, пункта 119, пункт 120 Инструкции № 157н не своевременно  формируются регистры бухгалтерского учета, не своевременно составляются </w:t>
      </w:r>
      <w:proofErr w:type="spellStart"/>
      <w:r w:rsidRPr="00542352">
        <w:rPr>
          <w:rFonts w:ascii="Times New Roman" w:hAnsi="Times New Roman" w:cs="Times New Roman"/>
          <w:sz w:val="28"/>
          <w:szCs w:val="28"/>
        </w:rPr>
        <w:t>оборотно-сальдовые</w:t>
      </w:r>
      <w:proofErr w:type="spellEnd"/>
      <w:r w:rsidRPr="00542352">
        <w:rPr>
          <w:rFonts w:ascii="Times New Roman" w:hAnsi="Times New Roman" w:cs="Times New Roman"/>
          <w:sz w:val="28"/>
          <w:szCs w:val="28"/>
        </w:rPr>
        <w:t xml:space="preserve"> ведомос</w:t>
      </w:r>
      <w:r w:rsidR="00090641">
        <w:rPr>
          <w:rFonts w:ascii="Times New Roman" w:hAnsi="Times New Roman" w:cs="Times New Roman"/>
          <w:sz w:val="28"/>
          <w:szCs w:val="28"/>
        </w:rPr>
        <w:t xml:space="preserve">ти </w:t>
      </w:r>
      <w:r w:rsidR="00647F59">
        <w:rPr>
          <w:rFonts w:ascii="Times New Roman" w:hAnsi="Times New Roman" w:cs="Times New Roman"/>
          <w:sz w:val="28"/>
          <w:szCs w:val="28"/>
        </w:rPr>
        <w:t>по нефинансовым активам,</w:t>
      </w:r>
      <w:r w:rsidR="00090641">
        <w:rPr>
          <w:rFonts w:ascii="Times New Roman" w:hAnsi="Times New Roman" w:cs="Times New Roman"/>
          <w:sz w:val="28"/>
          <w:szCs w:val="28"/>
        </w:rPr>
        <w:t xml:space="preserve"> </w:t>
      </w:r>
      <w:r w:rsidRPr="00542352">
        <w:rPr>
          <w:rFonts w:ascii="Times New Roman" w:hAnsi="Times New Roman" w:cs="Times New Roman"/>
          <w:sz w:val="28"/>
          <w:szCs w:val="28"/>
        </w:rPr>
        <w:t xml:space="preserve">не </w:t>
      </w:r>
      <w:r w:rsidR="00184EC7">
        <w:rPr>
          <w:rFonts w:ascii="Times New Roman" w:hAnsi="Times New Roman" w:cs="Times New Roman"/>
          <w:sz w:val="28"/>
          <w:szCs w:val="28"/>
        </w:rPr>
        <w:t>своевременно подбираются</w:t>
      </w:r>
      <w:r w:rsidR="00090641">
        <w:rPr>
          <w:rFonts w:ascii="Times New Roman" w:hAnsi="Times New Roman" w:cs="Times New Roman"/>
          <w:sz w:val="28"/>
          <w:szCs w:val="28"/>
        </w:rPr>
        <w:t xml:space="preserve"> </w:t>
      </w:r>
      <w:r w:rsidRPr="0054235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42352">
        <w:rPr>
          <w:rFonts w:ascii="Times New Roman" w:hAnsi="Times New Roman" w:cs="Times New Roman"/>
          <w:sz w:val="28"/>
          <w:szCs w:val="28"/>
        </w:rPr>
        <w:t>сброшюровываются</w:t>
      </w:r>
      <w:proofErr w:type="spellEnd"/>
      <w:r w:rsidRPr="00542352">
        <w:rPr>
          <w:rFonts w:ascii="Times New Roman" w:hAnsi="Times New Roman" w:cs="Times New Roman"/>
          <w:sz w:val="28"/>
          <w:szCs w:val="28"/>
        </w:rPr>
        <w:t xml:space="preserve"> в хронологическом порядке.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4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</w:t>
      </w:r>
      <w:r w:rsidRPr="00542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классификатору нарушений, </w:t>
      </w:r>
      <w:r w:rsidRPr="00542352">
        <w:rPr>
          <w:rFonts w:ascii="Times New Roman" w:hAnsi="Times New Roman"/>
          <w:sz w:val="28"/>
          <w:szCs w:val="28"/>
        </w:rPr>
        <w:t xml:space="preserve">утвержденному постановлением Коллегии Счетной палаты РФ от 21.12.2021г </w:t>
      </w:r>
      <w:r w:rsidR="00184EC7">
        <w:rPr>
          <w:rFonts w:ascii="Times New Roman" w:hAnsi="Times New Roman"/>
          <w:sz w:val="28"/>
          <w:szCs w:val="28"/>
        </w:rPr>
        <w:t xml:space="preserve"> </w:t>
      </w:r>
      <w:r w:rsidRPr="00542352">
        <w:rPr>
          <w:rFonts w:ascii="Times New Roman" w:hAnsi="Times New Roman"/>
          <w:sz w:val="28"/>
          <w:szCs w:val="28"/>
        </w:rPr>
        <w:t>№ 14ПК</w:t>
      </w:r>
      <w:r>
        <w:rPr>
          <w:rFonts w:ascii="Times New Roman" w:hAnsi="Times New Roman"/>
          <w:sz w:val="28"/>
          <w:szCs w:val="28"/>
        </w:rPr>
        <w:t>)</w:t>
      </w:r>
      <w:r w:rsidRPr="00542352">
        <w:rPr>
          <w:rFonts w:ascii="Times New Roman" w:hAnsi="Times New Roman"/>
          <w:sz w:val="28"/>
          <w:szCs w:val="28"/>
        </w:rPr>
        <w:t>.</w:t>
      </w:r>
    </w:p>
    <w:p w:rsidR="00BB350B" w:rsidRDefault="00441460" w:rsidP="008A42F0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35607" w:rsidRPr="00090641">
        <w:rPr>
          <w:sz w:val="28"/>
          <w:szCs w:val="28"/>
        </w:rPr>
        <w:t xml:space="preserve">Первичные бухгалтерские документы не подшиты, не пронумерованы. </w:t>
      </w:r>
    </w:p>
    <w:p w:rsidR="00035607" w:rsidRDefault="00035607" w:rsidP="0009064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В нарушении статьи 11</w:t>
      </w:r>
      <w:r w:rsidRPr="007547AC">
        <w:rPr>
          <w:rFonts w:ascii="Times New Roman" w:hAnsi="Times New Roman" w:cs="Times New Roman"/>
          <w:sz w:val="28"/>
          <w:szCs w:val="28"/>
        </w:rPr>
        <w:t xml:space="preserve"> Федерального закона № 402-ФЗ инвентаризация расчетов с дебиторами и </w:t>
      </w:r>
      <w:r w:rsidRPr="004E4357">
        <w:rPr>
          <w:rFonts w:ascii="Times New Roman" w:hAnsi="Times New Roman" w:cs="Times New Roman"/>
          <w:sz w:val="28"/>
          <w:szCs w:val="28"/>
        </w:rPr>
        <w:t>кредиторами</w:t>
      </w:r>
      <w:r w:rsidRPr="004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проводилась.</w:t>
      </w:r>
      <w:r w:rsidR="0009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нарушения 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классификатору нарушений, </w:t>
      </w:r>
      <w:r w:rsidRPr="004E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AF6">
        <w:rPr>
          <w:rFonts w:ascii="Times New Roman" w:hAnsi="Times New Roman"/>
          <w:sz w:val="28"/>
          <w:szCs w:val="28"/>
        </w:rPr>
        <w:t>утвержденному постановлением Коллегии Счетной палаты РФ от 21.12.2021г № 14ПК</w:t>
      </w:r>
      <w:r>
        <w:rPr>
          <w:rFonts w:ascii="Times New Roman" w:hAnsi="Times New Roman"/>
          <w:sz w:val="28"/>
          <w:szCs w:val="28"/>
        </w:rPr>
        <w:t>).</w:t>
      </w:r>
    </w:p>
    <w:p w:rsidR="00035607" w:rsidRPr="004E4357" w:rsidRDefault="00035607" w:rsidP="000356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6. </w:t>
      </w:r>
      <w:r w:rsidRPr="004E4357">
        <w:rPr>
          <w:rFonts w:ascii="Times New Roman" w:hAnsi="Times New Roman" w:cs="Times New Roman"/>
          <w:sz w:val="28"/>
          <w:szCs w:val="28"/>
        </w:rPr>
        <w:t xml:space="preserve">Администрацией Верхнеусинского сельсовета оплачены штрафы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357">
        <w:rPr>
          <w:rFonts w:ascii="Times New Roman" w:hAnsi="Times New Roman" w:cs="Times New Roman"/>
          <w:sz w:val="28"/>
          <w:szCs w:val="28"/>
        </w:rPr>
        <w:t xml:space="preserve">за нарушения законодательства о налогах и сборах, законодательства о страховых взносах </w:t>
      </w:r>
      <w:r w:rsidR="000906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4357">
        <w:rPr>
          <w:rFonts w:ascii="Times New Roman" w:hAnsi="Times New Roman" w:cs="Times New Roman"/>
          <w:sz w:val="28"/>
          <w:szCs w:val="28"/>
        </w:rPr>
        <w:t>в сумме 115069,83 ру</w:t>
      </w:r>
      <w:r>
        <w:rPr>
          <w:rFonts w:ascii="Times New Roman" w:hAnsi="Times New Roman" w:cs="Times New Roman"/>
          <w:sz w:val="28"/>
          <w:szCs w:val="28"/>
        </w:rPr>
        <w:t>блей, в том числе 19739,83 рублей</w:t>
      </w:r>
      <w:r w:rsidRPr="004E4357">
        <w:rPr>
          <w:rFonts w:ascii="Times New Roman" w:hAnsi="Times New Roman" w:cs="Times New Roman"/>
          <w:sz w:val="28"/>
          <w:szCs w:val="28"/>
        </w:rPr>
        <w:t xml:space="preserve"> за несвоевременную уплату налогов, страховых взносов</w:t>
      </w:r>
      <w:r w:rsidRPr="004E43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E4357">
        <w:rPr>
          <w:rFonts w:ascii="Times New Roman" w:hAnsi="Times New Roman" w:cs="Times New Roman"/>
          <w:sz w:val="28"/>
          <w:szCs w:val="28"/>
        </w:rPr>
        <w:t>Оплата штрафных санкций за ненадлежащее исполнение обязатель</w:t>
      </w:r>
      <w:proofErr w:type="gramStart"/>
      <w:r w:rsidRPr="004E4357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4E4357">
        <w:rPr>
          <w:rFonts w:ascii="Times New Roman" w:hAnsi="Times New Roman" w:cs="Times New Roman"/>
          <w:sz w:val="28"/>
          <w:szCs w:val="28"/>
        </w:rPr>
        <w:t>ассифицируется как неэффективное использование бюджетных средств.</w:t>
      </w:r>
    </w:p>
    <w:p w:rsidR="00035607" w:rsidRPr="007E1AF6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BF1147">
        <w:rPr>
          <w:color w:val="000000"/>
          <w:sz w:val="28"/>
          <w:szCs w:val="28"/>
        </w:rPr>
        <w:t xml:space="preserve">К </w:t>
      </w:r>
      <w:r w:rsidR="00184EC7" w:rsidRPr="00BF1147">
        <w:rPr>
          <w:sz w:val="28"/>
        </w:rPr>
        <w:t>бюджетны</w:t>
      </w:r>
      <w:r w:rsidR="00184EC7">
        <w:rPr>
          <w:sz w:val="28"/>
        </w:rPr>
        <w:t>м</w:t>
      </w:r>
      <w:r w:rsidR="00184EC7" w:rsidRPr="00BF1147">
        <w:rPr>
          <w:sz w:val="28"/>
        </w:rPr>
        <w:t xml:space="preserve"> смет</w:t>
      </w:r>
      <w:r w:rsidR="00184EC7">
        <w:rPr>
          <w:sz w:val="28"/>
        </w:rPr>
        <w:t>ам</w:t>
      </w:r>
      <w:r w:rsidR="00184EC7" w:rsidRPr="00BF1147">
        <w:rPr>
          <w:sz w:val="28"/>
        </w:rPr>
        <w:t xml:space="preserve"> на 2022 финансовы</w:t>
      </w:r>
      <w:r w:rsidR="00184EC7">
        <w:rPr>
          <w:sz w:val="28"/>
        </w:rPr>
        <w:t>й год</w:t>
      </w:r>
      <w:r w:rsidR="00184EC7" w:rsidRPr="00BF1147">
        <w:rPr>
          <w:sz w:val="28"/>
        </w:rPr>
        <w:t xml:space="preserve"> и плановый период 2023 </w:t>
      </w:r>
      <w:r w:rsidR="00184EC7">
        <w:rPr>
          <w:sz w:val="28"/>
        </w:rPr>
        <w:t xml:space="preserve">                  </w:t>
      </w:r>
      <w:r w:rsidR="00184EC7" w:rsidRPr="00BF1147">
        <w:rPr>
          <w:sz w:val="28"/>
        </w:rPr>
        <w:t>и 2024 годов</w:t>
      </w:r>
      <w:r w:rsidRPr="00BF1147">
        <w:rPr>
          <w:color w:val="000000"/>
          <w:sz w:val="28"/>
          <w:szCs w:val="28"/>
        </w:rPr>
        <w:t xml:space="preserve"> не прилагаются обоснования (расчеты) плановых сметных показателей, использованные при формировании сметы и являющиеся ее неотъемлемой частью</w:t>
      </w:r>
      <w:proofErr w:type="gramStart"/>
      <w:r w:rsidRPr="00BF1147">
        <w:rPr>
          <w:color w:val="000000"/>
          <w:sz w:val="28"/>
          <w:szCs w:val="28"/>
        </w:rPr>
        <w:t>.</w:t>
      </w:r>
      <w:proofErr w:type="gramEnd"/>
      <w:r w:rsidRPr="00BF1147">
        <w:rPr>
          <w:color w:val="000000"/>
          <w:sz w:val="28"/>
          <w:szCs w:val="28"/>
        </w:rPr>
        <w:t xml:space="preserve"> (</w:t>
      </w:r>
      <w:proofErr w:type="gramStart"/>
      <w:r w:rsidRPr="00BF1147">
        <w:rPr>
          <w:color w:val="000000"/>
          <w:sz w:val="28"/>
          <w:szCs w:val="28"/>
        </w:rPr>
        <w:t>н</w:t>
      </w:r>
      <w:proofErr w:type="gramEnd"/>
      <w:r w:rsidRPr="00BF1147">
        <w:rPr>
          <w:color w:val="000000"/>
          <w:sz w:val="28"/>
          <w:szCs w:val="28"/>
        </w:rPr>
        <w:t xml:space="preserve">арушение раздела </w:t>
      </w:r>
      <w:r w:rsidRPr="00BF1147">
        <w:rPr>
          <w:color w:val="000000"/>
          <w:sz w:val="28"/>
          <w:szCs w:val="28"/>
          <w:lang w:val="en-US"/>
        </w:rPr>
        <w:t>II</w:t>
      </w:r>
      <w:r w:rsidRPr="00BF1147">
        <w:rPr>
          <w:color w:val="000000"/>
          <w:sz w:val="28"/>
          <w:szCs w:val="28"/>
        </w:rPr>
        <w:t xml:space="preserve"> </w:t>
      </w:r>
      <w:r w:rsidRPr="00BF1147">
        <w:rPr>
          <w:bCs/>
          <w:color w:val="000000"/>
          <w:sz w:val="28"/>
          <w:szCs w:val="28"/>
        </w:rPr>
        <w:t>п. 8 </w:t>
      </w:r>
      <w:r w:rsidRPr="00BF1147">
        <w:rPr>
          <w:color w:val="000000"/>
          <w:sz w:val="28"/>
          <w:szCs w:val="28"/>
        </w:rPr>
        <w:t xml:space="preserve">порядка, утвержденного </w:t>
      </w:r>
      <w:r w:rsidRPr="00BF1147">
        <w:rPr>
          <w:sz w:val="28"/>
        </w:rPr>
        <w:t xml:space="preserve">распоряжением </w:t>
      </w:r>
      <w:r w:rsidRPr="00BF1147">
        <w:rPr>
          <w:sz w:val="28"/>
          <w:szCs w:val="28"/>
        </w:rPr>
        <w:t>главы администрации Верхнеусинского сельсовета)</w:t>
      </w:r>
      <w:r w:rsidRPr="00BF1147">
        <w:rPr>
          <w:sz w:val="28"/>
        </w:rPr>
        <w:t xml:space="preserve">. </w:t>
      </w:r>
      <w:r>
        <w:rPr>
          <w:sz w:val="28"/>
        </w:rPr>
        <w:t>(</w:t>
      </w:r>
      <w:r w:rsidRPr="007E1AF6">
        <w:rPr>
          <w:sz w:val="28"/>
          <w:szCs w:val="28"/>
        </w:rPr>
        <w:t>Код нару</w:t>
      </w:r>
      <w:r w:rsidR="00090641">
        <w:rPr>
          <w:sz w:val="28"/>
          <w:szCs w:val="28"/>
        </w:rPr>
        <w:t>шения 1.2.45.</w:t>
      </w:r>
      <w:r w:rsidRPr="007E1AF6">
        <w:rPr>
          <w:sz w:val="28"/>
          <w:szCs w:val="28"/>
        </w:rPr>
        <w:t xml:space="preserve"> по классификатору нарушений, утвержденному постановлением Коллегии Счетной палаты РФ от 21.12.2021г № 14ПК</w:t>
      </w:r>
      <w:r>
        <w:rPr>
          <w:sz w:val="28"/>
          <w:szCs w:val="28"/>
        </w:rPr>
        <w:t>)</w:t>
      </w:r>
      <w:r w:rsidRPr="007E1AF6">
        <w:rPr>
          <w:sz w:val="28"/>
          <w:szCs w:val="28"/>
        </w:rPr>
        <w:t>.</w:t>
      </w:r>
    </w:p>
    <w:p w:rsidR="00035607" w:rsidRPr="007616FA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</w:rPr>
        <w:t>В нарушение ст.10 Федерального закона № 402-ФЗ, п.11 инструкции №157н, первичные документы к Журналу операций № 2</w:t>
      </w:r>
      <w:r w:rsidR="00090641">
        <w:rPr>
          <w:sz w:val="28"/>
        </w:rPr>
        <w:t xml:space="preserve"> не приложены</w:t>
      </w:r>
      <w:r w:rsidRPr="00BF1147">
        <w:rPr>
          <w:sz w:val="28"/>
        </w:rPr>
        <w:t xml:space="preserve"> </w:t>
      </w:r>
      <w:r w:rsidR="00441460">
        <w:rPr>
          <w:sz w:val="28"/>
        </w:rPr>
        <w:t xml:space="preserve">                                   </w:t>
      </w:r>
      <w:r w:rsidRPr="00BF1147">
        <w:rPr>
          <w:sz w:val="28"/>
        </w:rPr>
        <w:t xml:space="preserve">и не систематизированы в хронологическом порядке. Отсутствуют выписки из лицевых счетов с приложением платежных документов. Отсутствуют заявки </w:t>
      </w:r>
      <w:r w:rsidR="00441460">
        <w:rPr>
          <w:sz w:val="28"/>
        </w:rPr>
        <w:t xml:space="preserve">                 </w:t>
      </w:r>
      <w:r w:rsidRPr="00BF1147">
        <w:rPr>
          <w:sz w:val="28"/>
        </w:rPr>
        <w:t>на кассовый расход.</w:t>
      </w:r>
      <w:r w:rsidRPr="008A5282">
        <w:rPr>
          <w:sz w:val="28"/>
          <w:szCs w:val="28"/>
        </w:rPr>
        <w:t xml:space="preserve"> </w:t>
      </w:r>
      <w:r w:rsidRPr="00542352">
        <w:rPr>
          <w:sz w:val="28"/>
          <w:szCs w:val="28"/>
        </w:rPr>
        <w:t>(Код нар</w:t>
      </w:r>
      <w:r>
        <w:rPr>
          <w:sz w:val="28"/>
          <w:szCs w:val="28"/>
        </w:rPr>
        <w:t xml:space="preserve">ушения 2.3 </w:t>
      </w:r>
      <w:r w:rsidRPr="00542352">
        <w:rPr>
          <w:sz w:val="28"/>
          <w:szCs w:val="28"/>
        </w:rPr>
        <w:t xml:space="preserve">по классификатору нарушений,  утвержденному постановлением Коллегии Счетной палаты РФ от 21.12.2021г </w:t>
      </w:r>
      <w:r w:rsidR="00441460">
        <w:rPr>
          <w:sz w:val="28"/>
          <w:szCs w:val="28"/>
        </w:rPr>
        <w:t xml:space="preserve">                 </w:t>
      </w:r>
      <w:r w:rsidRPr="00542352">
        <w:rPr>
          <w:sz w:val="28"/>
          <w:szCs w:val="28"/>
        </w:rPr>
        <w:t>№ 14ПК).</w:t>
      </w:r>
    </w:p>
    <w:p w:rsidR="00035607" w:rsidRPr="00BF114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</w:rPr>
        <w:t>В нарушении Инструкции № 157н в авансовых о</w:t>
      </w:r>
      <w:r w:rsidR="00090641">
        <w:rPr>
          <w:sz w:val="28"/>
        </w:rPr>
        <w:t xml:space="preserve">тчетах суммы </w:t>
      </w:r>
      <w:r w:rsidRPr="00BF1147">
        <w:rPr>
          <w:sz w:val="28"/>
        </w:rPr>
        <w:t xml:space="preserve">при командировках списываются на дебет счета 110533340 «Материальные запасы», что приводит к искажению бухгалтерской отчетности. </w:t>
      </w:r>
    </w:p>
    <w:p w:rsidR="00035607" w:rsidRPr="00542352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</w:rPr>
        <w:t>В нарушении части 213 Инструкции № 157н и пр</w:t>
      </w:r>
      <w:r w:rsidR="00090641">
        <w:rPr>
          <w:sz w:val="28"/>
        </w:rPr>
        <w:t xml:space="preserve">иложения  </w:t>
      </w:r>
      <w:r w:rsidRPr="00BF1147">
        <w:rPr>
          <w:sz w:val="28"/>
        </w:rPr>
        <w:t>№ 10 учетной политики учреждения, заявление главы</w:t>
      </w:r>
      <w:r w:rsidR="00135560">
        <w:rPr>
          <w:sz w:val="28"/>
        </w:rPr>
        <w:t xml:space="preserve"> администрации </w:t>
      </w:r>
      <w:r w:rsidRPr="00BF1147">
        <w:rPr>
          <w:sz w:val="28"/>
        </w:rPr>
        <w:t>на получение денежных средств в подотчет на командир</w:t>
      </w:r>
      <w:r w:rsidR="00135560">
        <w:rPr>
          <w:sz w:val="28"/>
        </w:rPr>
        <w:t xml:space="preserve">овочные расходы </w:t>
      </w:r>
      <w:r w:rsidRPr="00BF1147">
        <w:rPr>
          <w:sz w:val="28"/>
        </w:rPr>
        <w:t xml:space="preserve">с приложением расчета (обоснования) размера аванса и отметкой о наличии (отсутствии) на текущую дату задолженности </w:t>
      </w:r>
      <w:proofErr w:type="gramStart"/>
      <w:r w:rsidRPr="00BF1147">
        <w:rPr>
          <w:sz w:val="28"/>
        </w:rPr>
        <w:t>по</w:t>
      </w:r>
      <w:proofErr w:type="gramEnd"/>
      <w:r w:rsidRPr="00BF1147">
        <w:rPr>
          <w:sz w:val="28"/>
        </w:rPr>
        <w:t xml:space="preserve"> ранее выданным авансом  не оформлено. В нарушении части 10 Постановления П</w:t>
      </w:r>
      <w:r w:rsidR="00135560">
        <w:rPr>
          <w:sz w:val="28"/>
        </w:rPr>
        <w:t>равительства РФ</w:t>
      </w:r>
      <w:r w:rsidRPr="00BF1147">
        <w:rPr>
          <w:sz w:val="28"/>
        </w:rPr>
        <w:t xml:space="preserve"> № 749 денежные средства работнику </w:t>
      </w:r>
      <w:r w:rsidR="00135560">
        <w:rPr>
          <w:sz w:val="28"/>
        </w:rPr>
        <w:t xml:space="preserve">                     </w:t>
      </w:r>
      <w:r w:rsidRPr="00BF1147">
        <w:rPr>
          <w:sz w:val="28"/>
        </w:rPr>
        <w:t>на командировочные расходы</w:t>
      </w:r>
      <w:r w:rsidRPr="00BF1147">
        <w:rPr>
          <w:sz w:val="28"/>
          <w:szCs w:val="28"/>
        </w:rPr>
        <w:t xml:space="preserve"> возмещались по факту, т. е. после предоставление авансового отчета. Переплата суточных при командировках составляет </w:t>
      </w:r>
      <w:r w:rsidR="00BB350B">
        <w:rPr>
          <w:sz w:val="28"/>
          <w:szCs w:val="28"/>
        </w:rPr>
        <w:t xml:space="preserve">                     </w:t>
      </w:r>
      <w:r w:rsidRPr="00BF1147">
        <w:rPr>
          <w:sz w:val="28"/>
          <w:szCs w:val="28"/>
        </w:rPr>
        <w:t>1400 рублей.</w:t>
      </w:r>
    </w:p>
    <w:p w:rsidR="00035607" w:rsidRPr="00BF114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  <w:szCs w:val="28"/>
        </w:rPr>
        <w:t>Имелись случаи нарушения порядка применения кодов бюджетной классификации, утвержденного приказом Минфина РФ от 06.06.2019 N 85н.</w:t>
      </w:r>
      <w:r w:rsidR="00135560">
        <w:rPr>
          <w:sz w:val="28"/>
          <w:szCs w:val="28"/>
        </w:rPr>
        <w:t xml:space="preserve">                </w:t>
      </w:r>
      <w:r w:rsidRPr="00BF11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F1147">
        <w:rPr>
          <w:sz w:val="28"/>
          <w:szCs w:val="28"/>
        </w:rPr>
        <w:t>Код нарушения 1.2.6. по классификатору нарушений, утвержденному постановлением Коллегии Счетной палаты РФ от 21.12.2021г № 14 ПК</w:t>
      </w:r>
      <w:r>
        <w:rPr>
          <w:sz w:val="28"/>
          <w:szCs w:val="28"/>
        </w:rPr>
        <w:t>)</w:t>
      </w:r>
      <w:r w:rsidRPr="00BF1147">
        <w:rPr>
          <w:sz w:val="28"/>
          <w:szCs w:val="28"/>
        </w:rPr>
        <w:t>.</w:t>
      </w:r>
    </w:p>
    <w:p w:rsidR="0003560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  <w:szCs w:val="28"/>
        </w:rPr>
        <w:t>Первичные меры пожарной безопасности не реали</w:t>
      </w:r>
      <w:r w:rsidR="00135560">
        <w:rPr>
          <w:sz w:val="28"/>
          <w:szCs w:val="28"/>
        </w:rPr>
        <w:t xml:space="preserve">зованы, в связи  </w:t>
      </w:r>
      <w:r w:rsidRPr="00BF1147">
        <w:rPr>
          <w:sz w:val="28"/>
          <w:szCs w:val="28"/>
        </w:rPr>
        <w:t xml:space="preserve">с тем, что огнетушители, щит пожарный не поставлены на учет и сразу списаны без решения </w:t>
      </w:r>
      <w:hyperlink r:id="rId5">
        <w:r w:rsidRPr="00BF1147">
          <w:rPr>
            <w:sz w:val="28"/>
            <w:szCs w:val="28"/>
          </w:rPr>
          <w:t>комиссии</w:t>
        </w:r>
      </w:hyperlink>
      <w:r>
        <w:t>,</w:t>
      </w:r>
      <w:r w:rsidRPr="00BF1147">
        <w:rPr>
          <w:sz w:val="28"/>
          <w:szCs w:val="28"/>
        </w:rPr>
        <w:t xml:space="preserve">  без составления актов на списание.</w:t>
      </w:r>
    </w:p>
    <w:p w:rsidR="00035607" w:rsidRPr="00BF1147" w:rsidRDefault="00035607" w:rsidP="00A10BF9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i/>
          <w:sz w:val="28"/>
          <w:szCs w:val="28"/>
        </w:rPr>
      </w:pPr>
      <w:r w:rsidRPr="00BF1147">
        <w:rPr>
          <w:color w:val="22272F"/>
          <w:sz w:val="28"/>
          <w:szCs w:val="28"/>
          <w:shd w:val="clear" w:color="auto" w:fill="FFFFFF"/>
        </w:rPr>
        <w:t xml:space="preserve">В нарушение пункта 119 Инструкции № 157н администрацией поселения </w:t>
      </w:r>
      <w:r w:rsidR="00135560">
        <w:rPr>
          <w:color w:val="22272F"/>
          <w:sz w:val="28"/>
          <w:szCs w:val="28"/>
          <w:shd w:val="clear" w:color="auto" w:fill="FFFFFF"/>
        </w:rPr>
        <w:t xml:space="preserve">               </w:t>
      </w:r>
      <w:r w:rsidRPr="00BF1147">
        <w:rPr>
          <w:color w:val="22272F"/>
          <w:sz w:val="28"/>
          <w:szCs w:val="28"/>
          <w:shd w:val="clear" w:color="auto" w:fill="FFFFFF"/>
        </w:rPr>
        <w:t>не ведется аналитический учет материальных запасов (хозяйственные товары, канцелярские товары, горюче-смазочные материалы, строительные материалы, запасные части и прочие материалы),</w:t>
      </w:r>
      <w:r w:rsidR="00135560">
        <w:rPr>
          <w:color w:val="22272F"/>
          <w:sz w:val="28"/>
          <w:szCs w:val="28"/>
          <w:shd w:val="clear" w:color="auto" w:fill="FFFFFF"/>
        </w:rPr>
        <w:t xml:space="preserve"> </w:t>
      </w:r>
      <w:r w:rsidRPr="00BF1147">
        <w:rPr>
          <w:color w:val="22272F"/>
          <w:sz w:val="28"/>
          <w:szCs w:val="28"/>
          <w:shd w:val="clear" w:color="auto" w:fill="FFFFFF"/>
        </w:rPr>
        <w:t xml:space="preserve">по их группам (видам), наименованиям </w:t>
      </w:r>
      <w:r w:rsidR="00135560">
        <w:rPr>
          <w:color w:val="22272F"/>
          <w:sz w:val="28"/>
          <w:szCs w:val="28"/>
          <w:shd w:val="clear" w:color="auto" w:fill="FFFFFF"/>
        </w:rPr>
        <w:t xml:space="preserve">                   </w:t>
      </w:r>
      <w:r w:rsidRPr="00BF1147">
        <w:rPr>
          <w:color w:val="22272F"/>
          <w:sz w:val="28"/>
          <w:szCs w:val="28"/>
          <w:shd w:val="clear" w:color="auto" w:fill="FFFFFF"/>
        </w:rPr>
        <w:t>и количеству, в разрез</w:t>
      </w:r>
      <w:r w:rsidR="00135560">
        <w:rPr>
          <w:color w:val="22272F"/>
          <w:sz w:val="28"/>
          <w:szCs w:val="28"/>
          <w:shd w:val="clear" w:color="auto" w:fill="FFFFFF"/>
        </w:rPr>
        <w:t>е материально ответственных лиц</w:t>
      </w:r>
      <w:r w:rsidRPr="00BF1147">
        <w:rPr>
          <w:color w:val="22272F"/>
          <w:sz w:val="28"/>
          <w:szCs w:val="28"/>
          <w:shd w:val="clear" w:color="auto" w:fill="FFFFFF"/>
        </w:rPr>
        <w:t xml:space="preserve"> на карточках количественно-суммового учета материальных ценностей (ф. 0504041). </w:t>
      </w:r>
    </w:p>
    <w:p w:rsidR="00035607" w:rsidRPr="00BF114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color w:val="22272F"/>
          <w:sz w:val="28"/>
          <w:szCs w:val="28"/>
          <w:shd w:val="clear" w:color="auto" w:fill="FFFFFF"/>
        </w:rPr>
        <w:lastRenderedPageBreak/>
        <w:t xml:space="preserve">В оборотных ведомостях </w:t>
      </w:r>
      <w:r w:rsidRPr="00BF1147">
        <w:rPr>
          <w:rFonts w:eastAsia="Calibri"/>
          <w:sz w:val="28"/>
          <w:szCs w:val="28"/>
        </w:rPr>
        <w:t xml:space="preserve">по нефинансовым активам </w:t>
      </w:r>
      <w:r w:rsidRPr="00BF1147">
        <w:rPr>
          <w:color w:val="22272F"/>
          <w:sz w:val="28"/>
          <w:szCs w:val="28"/>
          <w:shd w:val="clear" w:color="auto" w:fill="FFFFFF"/>
        </w:rPr>
        <w:t xml:space="preserve">(ф. 0504035) имелись случаи оформления материальных ценностей единым наименованием </w:t>
      </w:r>
      <w:r w:rsidR="00245849">
        <w:rPr>
          <w:color w:val="22272F"/>
          <w:sz w:val="28"/>
          <w:szCs w:val="28"/>
          <w:shd w:val="clear" w:color="auto" w:fill="FFFFFF"/>
        </w:rPr>
        <w:t xml:space="preserve">                          </w:t>
      </w:r>
      <w:r w:rsidRPr="00BF1147">
        <w:rPr>
          <w:color w:val="22272F"/>
          <w:sz w:val="28"/>
          <w:szCs w:val="28"/>
          <w:shd w:val="clear" w:color="auto" w:fill="FFFFFF"/>
        </w:rPr>
        <w:t>с отсутствием необходимой детализации.</w:t>
      </w:r>
      <w:r w:rsidRPr="00BF1147">
        <w:rPr>
          <w:rFonts w:eastAsia="Calibri"/>
          <w:i/>
          <w:sz w:val="28"/>
          <w:szCs w:val="28"/>
        </w:rPr>
        <w:t xml:space="preserve"> </w:t>
      </w:r>
      <w:r w:rsidRPr="00BF1147">
        <w:rPr>
          <w:rFonts w:eastAsia="Calibri"/>
          <w:sz w:val="28"/>
          <w:szCs w:val="28"/>
        </w:rPr>
        <w:t xml:space="preserve">В </w:t>
      </w:r>
      <w:proofErr w:type="gramStart"/>
      <w:r w:rsidRPr="00BF1147">
        <w:rPr>
          <w:rFonts w:eastAsia="Calibri"/>
          <w:sz w:val="28"/>
          <w:szCs w:val="28"/>
        </w:rPr>
        <w:t>связи</w:t>
      </w:r>
      <w:proofErr w:type="gramEnd"/>
      <w:r w:rsidRPr="00BF1147">
        <w:rPr>
          <w:rFonts w:eastAsia="Calibri"/>
          <w:sz w:val="28"/>
          <w:szCs w:val="28"/>
        </w:rPr>
        <w:t xml:space="preserve"> с чем возникают коррупционные риски в части</w:t>
      </w:r>
      <w:r w:rsidR="00090641">
        <w:rPr>
          <w:rFonts w:eastAsia="Calibri"/>
          <w:sz w:val="28"/>
          <w:szCs w:val="28"/>
        </w:rPr>
        <w:t xml:space="preserve"> расходования бюджетных средств</w:t>
      </w:r>
      <w:r>
        <w:rPr>
          <w:rFonts w:eastAsia="Calibri"/>
          <w:sz w:val="28"/>
          <w:szCs w:val="28"/>
        </w:rPr>
        <w:t xml:space="preserve">  </w:t>
      </w:r>
      <w:r w:rsidRPr="00BF1147">
        <w:rPr>
          <w:rFonts w:eastAsia="Calibri"/>
          <w:sz w:val="28"/>
          <w:szCs w:val="28"/>
        </w:rPr>
        <w:t>в сумме 334209,92 рублей.</w:t>
      </w:r>
    </w:p>
    <w:p w:rsidR="00035607" w:rsidRPr="00BF114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  <w:szCs w:val="28"/>
        </w:rPr>
        <w:t xml:space="preserve">В нарушение </w:t>
      </w:r>
      <w:r w:rsidRPr="00BF1147">
        <w:rPr>
          <w:color w:val="22272F"/>
          <w:sz w:val="28"/>
          <w:szCs w:val="28"/>
          <w:shd w:val="clear" w:color="auto" w:fill="FFFFFF"/>
        </w:rPr>
        <w:t xml:space="preserve">статьи 9 Федерального закона № 402 </w:t>
      </w:r>
      <w:r w:rsidR="00135560">
        <w:rPr>
          <w:color w:val="22272F"/>
          <w:sz w:val="28"/>
          <w:szCs w:val="28"/>
          <w:shd w:val="clear" w:color="auto" w:fill="FFFFFF"/>
        </w:rPr>
        <w:t xml:space="preserve">ФЗ, статьи 111  </w:t>
      </w:r>
      <w:r w:rsidRPr="00BF1147">
        <w:rPr>
          <w:color w:val="22272F"/>
          <w:sz w:val="28"/>
          <w:szCs w:val="28"/>
          <w:shd w:val="clear" w:color="auto" w:fill="FFFFFF"/>
        </w:rPr>
        <w:t>и статьи 114 Инструкции № 157н, пункта 40 Приказа</w:t>
      </w:r>
      <w:r w:rsidR="00135560">
        <w:rPr>
          <w:color w:val="22272F"/>
          <w:sz w:val="28"/>
          <w:szCs w:val="28"/>
          <w:shd w:val="clear" w:color="auto" w:fill="FFFFFF"/>
        </w:rPr>
        <w:t xml:space="preserve"> Минфина России </w:t>
      </w:r>
      <w:r w:rsidRPr="00BF1147">
        <w:rPr>
          <w:color w:val="22272F"/>
          <w:sz w:val="28"/>
          <w:szCs w:val="28"/>
          <w:shd w:val="clear" w:color="auto" w:fill="FFFFFF"/>
        </w:rPr>
        <w:t xml:space="preserve"> № 256н «Запасы», акты о списание материальных запасов  </w:t>
      </w:r>
      <w:r w:rsidRPr="00BF1147">
        <w:rPr>
          <w:sz w:val="28"/>
          <w:szCs w:val="28"/>
        </w:rPr>
        <w:t xml:space="preserve">с указанием норм и причин списания </w:t>
      </w:r>
      <w:r w:rsidR="00135560">
        <w:rPr>
          <w:sz w:val="28"/>
          <w:szCs w:val="28"/>
        </w:rPr>
        <w:t xml:space="preserve">               </w:t>
      </w:r>
      <w:r w:rsidRPr="00BF1147">
        <w:rPr>
          <w:sz w:val="28"/>
          <w:szCs w:val="28"/>
        </w:rPr>
        <w:t xml:space="preserve">не составлялись. </w:t>
      </w:r>
      <w:r>
        <w:rPr>
          <w:sz w:val="28"/>
          <w:szCs w:val="28"/>
        </w:rPr>
        <w:t>(</w:t>
      </w:r>
      <w:r w:rsidRPr="00BF1147">
        <w:rPr>
          <w:sz w:val="28"/>
          <w:szCs w:val="28"/>
        </w:rPr>
        <w:t>Код нарушения 2.</w:t>
      </w:r>
      <w:r>
        <w:rPr>
          <w:sz w:val="28"/>
          <w:szCs w:val="28"/>
        </w:rPr>
        <w:t>2</w:t>
      </w:r>
      <w:r w:rsidRPr="00BF1147">
        <w:rPr>
          <w:sz w:val="28"/>
          <w:szCs w:val="28"/>
        </w:rPr>
        <w:t xml:space="preserve">. по классификатору нарушений, утвержденному постановлением Коллегии Счетной палаты РФ от 21.12.2021г </w:t>
      </w:r>
      <w:r w:rsidR="00BB350B">
        <w:rPr>
          <w:sz w:val="28"/>
          <w:szCs w:val="28"/>
        </w:rPr>
        <w:t xml:space="preserve">            </w:t>
      </w:r>
      <w:r w:rsidRPr="00BF1147">
        <w:rPr>
          <w:sz w:val="28"/>
          <w:szCs w:val="28"/>
        </w:rPr>
        <w:t>№ 14 ПК</w:t>
      </w:r>
      <w:r>
        <w:rPr>
          <w:sz w:val="28"/>
          <w:szCs w:val="28"/>
        </w:rPr>
        <w:t>)</w:t>
      </w:r>
      <w:r w:rsidRPr="00BF1147">
        <w:rPr>
          <w:sz w:val="28"/>
          <w:szCs w:val="28"/>
        </w:rPr>
        <w:t>.</w:t>
      </w:r>
    </w:p>
    <w:p w:rsidR="00035607" w:rsidRPr="00BF114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  <w:szCs w:val="28"/>
        </w:rPr>
        <w:t xml:space="preserve">В результате ненадлежащего учета использования материальных запасов установлено необоснованное (неправомерное) списание материальных запасов </w:t>
      </w:r>
      <w:r w:rsidR="00245849">
        <w:rPr>
          <w:sz w:val="28"/>
          <w:szCs w:val="28"/>
        </w:rPr>
        <w:t xml:space="preserve">                </w:t>
      </w:r>
      <w:r w:rsidRPr="00BF1147">
        <w:rPr>
          <w:sz w:val="28"/>
          <w:szCs w:val="28"/>
        </w:rPr>
        <w:t>на сумму 532334,37 рублей. Что привело к такому грубому нарушению, как необоснованное отражение затрат в отсутствие утвержденных руководителем актов на списание материальных запасов.</w:t>
      </w:r>
    </w:p>
    <w:p w:rsidR="00035607" w:rsidRPr="00BF114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  <w:szCs w:val="28"/>
        </w:rPr>
        <w:t>При учете строительных материалов ошибочно применялся неверный счет бухгалтерского учета, что является нарушением методологии учета.</w:t>
      </w:r>
    </w:p>
    <w:p w:rsidR="00035607" w:rsidRPr="00BF114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  <w:szCs w:val="28"/>
        </w:rPr>
        <w:t>Аналитический учет запасных частей не ведётся в к</w:t>
      </w:r>
      <w:r w:rsidR="00135560">
        <w:rPr>
          <w:sz w:val="28"/>
          <w:szCs w:val="28"/>
        </w:rPr>
        <w:t xml:space="preserve">арточке </w:t>
      </w:r>
      <w:r w:rsidRPr="00BF1147">
        <w:rPr>
          <w:sz w:val="28"/>
          <w:szCs w:val="28"/>
        </w:rPr>
        <w:t xml:space="preserve"> </w:t>
      </w:r>
      <w:hyperlink r:id="rId6">
        <w:r w:rsidRPr="00BF1147">
          <w:rPr>
            <w:sz w:val="28"/>
            <w:szCs w:val="28"/>
          </w:rPr>
          <w:t>(ф. 0504041)</w:t>
        </w:r>
      </w:hyperlink>
      <w:r w:rsidRPr="00BF1147">
        <w:rPr>
          <w:sz w:val="28"/>
          <w:szCs w:val="28"/>
        </w:rPr>
        <w:t xml:space="preserve"> </w:t>
      </w:r>
      <w:r w:rsidR="00135560">
        <w:rPr>
          <w:sz w:val="28"/>
          <w:szCs w:val="28"/>
        </w:rPr>
        <w:t xml:space="preserve">               </w:t>
      </w:r>
      <w:r w:rsidRPr="00BF1147">
        <w:rPr>
          <w:sz w:val="28"/>
          <w:szCs w:val="28"/>
        </w:rPr>
        <w:t xml:space="preserve">в разрезе ответственных лиц, транспортных средств, а также видов запчастей </w:t>
      </w:r>
      <w:r w:rsidR="00135560">
        <w:rPr>
          <w:sz w:val="28"/>
          <w:szCs w:val="28"/>
        </w:rPr>
        <w:t xml:space="preserve">                    </w:t>
      </w:r>
      <w:r w:rsidRPr="00BF1147">
        <w:rPr>
          <w:sz w:val="28"/>
          <w:szCs w:val="28"/>
        </w:rPr>
        <w:t>и даты их выдачи в эксплуатацию.</w:t>
      </w:r>
    </w:p>
    <w:p w:rsidR="00035607" w:rsidRPr="00BF114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proofErr w:type="gramStart"/>
      <w:r w:rsidRPr="00BF1147">
        <w:rPr>
          <w:color w:val="22272F"/>
          <w:sz w:val="28"/>
          <w:szCs w:val="28"/>
          <w:shd w:val="clear" w:color="auto" w:fill="FFFFFF"/>
        </w:rPr>
        <w:t>Запасные части, приобретенные по контрактам на сумму 19576,0 рублей сразу списаны</w:t>
      </w:r>
      <w:proofErr w:type="gramEnd"/>
      <w:r w:rsidRPr="00BF1147">
        <w:rPr>
          <w:color w:val="22272F"/>
          <w:sz w:val="28"/>
          <w:szCs w:val="28"/>
          <w:shd w:val="clear" w:color="auto" w:fill="FFFFFF"/>
        </w:rPr>
        <w:t xml:space="preserve"> без составления акта приема-сдачи выполненных работ,</w:t>
      </w:r>
      <w:r w:rsidRPr="00BF1147">
        <w:rPr>
          <w:sz w:val="28"/>
          <w:szCs w:val="28"/>
        </w:rPr>
        <w:t xml:space="preserve"> подтверждающих их замену. </w:t>
      </w:r>
    </w:p>
    <w:p w:rsidR="00035607" w:rsidRPr="00BF114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color w:val="000000"/>
          <w:sz w:val="28"/>
          <w:szCs w:val="28"/>
        </w:rPr>
        <w:t xml:space="preserve">В нарушение статьи 9 Федерального закона № 402-ФЗ необоснованно списано бензина в количестве 70 литров на сумму 3100,00 рублей. Отсутствуют акты списания ГСМ на </w:t>
      </w:r>
      <w:proofErr w:type="spellStart"/>
      <w:r w:rsidRPr="00BF1147">
        <w:rPr>
          <w:color w:val="000000"/>
          <w:sz w:val="28"/>
          <w:szCs w:val="28"/>
        </w:rPr>
        <w:t>бензотример</w:t>
      </w:r>
      <w:proofErr w:type="spellEnd"/>
      <w:r w:rsidRPr="00BF1147">
        <w:rPr>
          <w:color w:val="000000"/>
          <w:sz w:val="28"/>
          <w:szCs w:val="28"/>
        </w:rPr>
        <w:t>.</w:t>
      </w:r>
    </w:p>
    <w:p w:rsidR="00035607" w:rsidRPr="00BF114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  <w:szCs w:val="28"/>
        </w:rPr>
        <w:t>Должность водителя утверждена штатным расписанием 1,0 ставки                  и вакантна с января 2020 года. Экономия средств по заработной плате перераспределяется на другие цели. И</w:t>
      </w:r>
      <w:r w:rsidRPr="00BF1147">
        <w:rPr>
          <w:bCs/>
          <w:color w:val="202124"/>
          <w:sz w:val="28"/>
          <w:szCs w:val="28"/>
          <w:shd w:val="clear" w:color="auto" w:fill="FFFFFF"/>
        </w:rPr>
        <w:t>спользование бюджетных средств</w:t>
      </w:r>
      <w:r w:rsidRPr="00BF1147">
        <w:rPr>
          <w:color w:val="202124"/>
          <w:sz w:val="28"/>
          <w:szCs w:val="28"/>
          <w:shd w:val="clear" w:color="auto" w:fill="FFFFFF"/>
        </w:rPr>
        <w:t>,                 не обеспечивающее достижение заданных результатов</w:t>
      </w:r>
      <w:r w:rsidRPr="00BF1147">
        <w:rPr>
          <w:rFonts w:ascii="Arial" w:hAnsi="Arial" w:cs="Arial"/>
          <w:color w:val="565E81"/>
          <w:sz w:val="13"/>
          <w:szCs w:val="13"/>
        </w:rPr>
        <w:t xml:space="preserve"> </w:t>
      </w:r>
      <w:r w:rsidRPr="00BF1147">
        <w:rPr>
          <w:sz w:val="28"/>
          <w:szCs w:val="28"/>
        </w:rPr>
        <w:t>с использованием наименьшего объема средств или достижение наилучш</w:t>
      </w:r>
      <w:r w:rsidR="00135560">
        <w:rPr>
          <w:sz w:val="28"/>
          <w:szCs w:val="28"/>
        </w:rPr>
        <w:t xml:space="preserve">их результатов </w:t>
      </w:r>
      <w:r w:rsidR="00245849">
        <w:rPr>
          <w:sz w:val="28"/>
          <w:szCs w:val="28"/>
        </w:rPr>
        <w:t xml:space="preserve">                            </w:t>
      </w:r>
      <w:r w:rsidRPr="00BF1147">
        <w:rPr>
          <w:sz w:val="28"/>
          <w:szCs w:val="28"/>
        </w:rPr>
        <w:t>с использованием определенного бюджетом объема средств</w:t>
      </w:r>
      <w:r w:rsidRPr="00BF1147">
        <w:rPr>
          <w:rFonts w:ascii="Arial" w:hAnsi="Arial" w:cs="Arial"/>
          <w:color w:val="565E81"/>
          <w:sz w:val="13"/>
          <w:szCs w:val="13"/>
        </w:rPr>
        <w:t>,</w:t>
      </w:r>
      <w:r w:rsidRPr="00BF1147">
        <w:rPr>
          <w:bCs/>
          <w:sz w:val="28"/>
          <w:szCs w:val="28"/>
          <w:shd w:val="clear" w:color="auto" w:fill="FFFFFF"/>
        </w:rPr>
        <w:t xml:space="preserve"> является неэффективным</w:t>
      </w:r>
      <w:r w:rsidRPr="00BF1147">
        <w:rPr>
          <w:sz w:val="28"/>
          <w:szCs w:val="28"/>
          <w:shd w:val="clear" w:color="auto" w:fill="FFFFFF"/>
        </w:rPr>
        <w:t> </w:t>
      </w:r>
      <w:r w:rsidRPr="00BF1147">
        <w:rPr>
          <w:bCs/>
          <w:sz w:val="28"/>
          <w:szCs w:val="28"/>
          <w:shd w:val="clear" w:color="auto" w:fill="FFFFFF"/>
        </w:rPr>
        <w:t>использованием</w:t>
      </w:r>
      <w:r w:rsidRPr="00BF1147">
        <w:rPr>
          <w:sz w:val="28"/>
          <w:szCs w:val="28"/>
          <w:shd w:val="clear" w:color="auto" w:fill="FFFFFF"/>
        </w:rPr>
        <w:t> </w:t>
      </w:r>
      <w:r w:rsidRPr="00BF1147">
        <w:rPr>
          <w:bCs/>
          <w:sz w:val="28"/>
          <w:szCs w:val="28"/>
          <w:shd w:val="clear" w:color="auto" w:fill="FFFFFF"/>
        </w:rPr>
        <w:t>бюджетных</w:t>
      </w:r>
      <w:r w:rsidRPr="00BF1147">
        <w:rPr>
          <w:sz w:val="28"/>
          <w:szCs w:val="28"/>
          <w:shd w:val="clear" w:color="auto" w:fill="FFFFFF"/>
        </w:rPr>
        <w:t> </w:t>
      </w:r>
      <w:r w:rsidRPr="00BF1147">
        <w:rPr>
          <w:bCs/>
          <w:sz w:val="28"/>
          <w:szCs w:val="28"/>
          <w:shd w:val="clear" w:color="auto" w:fill="FFFFFF"/>
        </w:rPr>
        <w:t>средств</w:t>
      </w:r>
      <w:r w:rsidRPr="00BF1147">
        <w:rPr>
          <w:sz w:val="28"/>
          <w:szCs w:val="28"/>
        </w:rPr>
        <w:t>.</w:t>
      </w:r>
      <w:r w:rsidRPr="00BF1147">
        <w:rPr>
          <w:i/>
          <w:sz w:val="28"/>
          <w:szCs w:val="28"/>
        </w:rPr>
        <w:t xml:space="preserve"> </w:t>
      </w:r>
    </w:p>
    <w:p w:rsidR="008A42F0" w:rsidRPr="00647F59" w:rsidRDefault="00035607" w:rsidP="008A42F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  <w:szCs w:val="28"/>
          <w:shd w:val="clear" w:color="auto" w:fill="FFFFFF"/>
        </w:rPr>
        <w:t xml:space="preserve">Кассовая книга </w:t>
      </w:r>
      <w:hyperlink r:id="rId7" w:history="1">
        <w:r w:rsidRPr="00BF1147">
          <w:rPr>
            <w:sz w:val="28"/>
            <w:szCs w:val="28"/>
          </w:rPr>
          <w:t>(ф. 0504514)</w:t>
        </w:r>
      </w:hyperlink>
      <w:r w:rsidRPr="00BF1147">
        <w:rPr>
          <w:sz w:val="28"/>
          <w:szCs w:val="28"/>
        </w:rPr>
        <w:t xml:space="preserve"> </w:t>
      </w:r>
      <w:r w:rsidRPr="00BF1147">
        <w:rPr>
          <w:sz w:val="28"/>
          <w:szCs w:val="28"/>
          <w:shd w:val="clear" w:color="auto" w:fill="FFFFFF"/>
        </w:rPr>
        <w:t xml:space="preserve">по учету операций с денежными документами </w:t>
      </w:r>
      <w:r w:rsidR="00135560">
        <w:rPr>
          <w:sz w:val="28"/>
          <w:szCs w:val="28"/>
          <w:shd w:val="clear" w:color="auto" w:fill="FFFFFF"/>
        </w:rPr>
        <w:t xml:space="preserve"> </w:t>
      </w:r>
      <w:r w:rsidRPr="00BF1147">
        <w:rPr>
          <w:sz w:val="28"/>
          <w:szCs w:val="28"/>
          <w:shd w:val="clear" w:color="auto" w:fill="FFFFFF"/>
        </w:rPr>
        <w:t xml:space="preserve">не ведется. </w:t>
      </w:r>
      <w:r w:rsidRPr="00BF1147">
        <w:rPr>
          <w:sz w:val="28"/>
          <w:szCs w:val="28"/>
        </w:rPr>
        <w:t>В нарушен</w:t>
      </w:r>
      <w:r w:rsidR="00135560">
        <w:rPr>
          <w:sz w:val="28"/>
          <w:szCs w:val="28"/>
        </w:rPr>
        <w:t>ии п.3.40 Методических указаний</w:t>
      </w:r>
      <w:r w:rsidRPr="00BF1147">
        <w:rPr>
          <w:sz w:val="28"/>
          <w:szCs w:val="28"/>
        </w:rPr>
        <w:t xml:space="preserve"> по инвентаризации имущества и финансовых обязательств, инвентаризация бланков документов строгой отчетности </w:t>
      </w:r>
      <w:r w:rsidR="008A42F0">
        <w:rPr>
          <w:sz w:val="28"/>
          <w:szCs w:val="28"/>
        </w:rPr>
        <w:t xml:space="preserve"> </w:t>
      </w:r>
      <w:r w:rsidRPr="00BF1147">
        <w:rPr>
          <w:sz w:val="28"/>
          <w:szCs w:val="28"/>
        </w:rPr>
        <w:t xml:space="preserve">не проводилась. </w:t>
      </w:r>
    </w:p>
    <w:p w:rsidR="00035607" w:rsidRPr="00BF1147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BF1147">
        <w:rPr>
          <w:sz w:val="28"/>
          <w:szCs w:val="28"/>
        </w:rPr>
        <w:t xml:space="preserve">В нарушении п.5.3 Устава администрации Верхнеусинского сельсовета главе администрации </w:t>
      </w:r>
      <w:r w:rsidR="00135560">
        <w:rPr>
          <w:sz w:val="28"/>
          <w:szCs w:val="28"/>
        </w:rPr>
        <w:t>выдавались талоны на ГСМ</w:t>
      </w:r>
      <w:r>
        <w:rPr>
          <w:sz w:val="28"/>
          <w:szCs w:val="28"/>
        </w:rPr>
        <w:t xml:space="preserve"> </w:t>
      </w:r>
      <w:r w:rsidRPr="00BF1147">
        <w:rPr>
          <w:sz w:val="28"/>
          <w:szCs w:val="28"/>
        </w:rPr>
        <w:t>на личный транспорт.</w:t>
      </w:r>
    </w:p>
    <w:p w:rsidR="00135560" w:rsidRPr="00135560" w:rsidRDefault="00035607" w:rsidP="00035607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i/>
          <w:sz w:val="28"/>
          <w:szCs w:val="28"/>
        </w:rPr>
      </w:pPr>
      <w:r w:rsidRPr="00135560">
        <w:rPr>
          <w:sz w:val="28"/>
          <w:szCs w:val="28"/>
        </w:rPr>
        <w:t>Выявлено</w:t>
      </w:r>
      <w:r w:rsidRPr="00135560">
        <w:rPr>
          <w:bCs/>
          <w:sz w:val="28"/>
          <w:szCs w:val="28"/>
        </w:rPr>
        <w:t xml:space="preserve"> нарушение требований п. 9 ч. 1 ст. 31 44-ФЗ и </w:t>
      </w:r>
      <w:r w:rsidR="00245849">
        <w:rPr>
          <w:bCs/>
          <w:sz w:val="28"/>
          <w:szCs w:val="28"/>
        </w:rPr>
        <w:t>п.4.1.</w:t>
      </w:r>
      <w:r w:rsidR="00245849" w:rsidRPr="00BF1147">
        <w:rPr>
          <w:bCs/>
          <w:sz w:val="28"/>
          <w:szCs w:val="28"/>
        </w:rPr>
        <w:t xml:space="preserve"> </w:t>
      </w:r>
      <w:r w:rsidR="00245849">
        <w:rPr>
          <w:bCs/>
          <w:sz w:val="28"/>
          <w:szCs w:val="28"/>
        </w:rPr>
        <w:t>ст.</w:t>
      </w:r>
      <w:r w:rsidR="00245849" w:rsidRPr="00BF1147">
        <w:rPr>
          <w:bCs/>
          <w:sz w:val="28"/>
          <w:szCs w:val="28"/>
        </w:rPr>
        <w:t>12.1</w:t>
      </w:r>
      <w:r w:rsidR="00245849">
        <w:rPr>
          <w:bCs/>
          <w:sz w:val="28"/>
          <w:szCs w:val="28"/>
        </w:rPr>
        <w:t>,</w:t>
      </w:r>
      <w:r w:rsidR="00245849" w:rsidRPr="00BF1147">
        <w:rPr>
          <w:bCs/>
          <w:sz w:val="28"/>
          <w:szCs w:val="28"/>
        </w:rPr>
        <w:t xml:space="preserve"> </w:t>
      </w:r>
      <w:r w:rsidR="00245849" w:rsidRPr="00135560">
        <w:rPr>
          <w:bCs/>
          <w:sz w:val="28"/>
          <w:szCs w:val="28"/>
        </w:rPr>
        <w:t>ст. 10</w:t>
      </w:r>
      <w:r w:rsidR="00245849">
        <w:rPr>
          <w:bCs/>
          <w:sz w:val="28"/>
          <w:szCs w:val="28"/>
        </w:rPr>
        <w:t>,</w:t>
      </w:r>
      <w:r w:rsidR="00245849" w:rsidRPr="00135560">
        <w:rPr>
          <w:bCs/>
          <w:sz w:val="28"/>
          <w:szCs w:val="28"/>
        </w:rPr>
        <w:t xml:space="preserve"> </w:t>
      </w:r>
      <w:r w:rsidR="00245849">
        <w:rPr>
          <w:bCs/>
          <w:sz w:val="28"/>
          <w:szCs w:val="28"/>
        </w:rPr>
        <w:t xml:space="preserve"> </w:t>
      </w:r>
      <w:r w:rsidRPr="00135560">
        <w:rPr>
          <w:bCs/>
          <w:sz w:val="28"/>
          <w:szCs w:val="28"/>
        </w:rPr>
        <w:t>Федерального закона от 25.12.2008 N 273-ФЗ "О противодействии коррупции".</w:t>
      </w:r>
      <w:r w:rsidRPr="00135560">
        <w:rPr>
          <w:bCs/>
          <w:i/>
          <w:sz w:val="28"/>
          <w:szCs w:val="28"/>
        </w:rPr>
        <w:t xml:space="preserve"> </w:t>
      </w:r>
    </w:p>
    <w:p w:rsidR="00035607" w:rsidRPr="00135560" w:rsidRDefault="00035607" w:rsidP="00A10BF9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eastAsia="Calibri"/>
          <w:i/>
          <w:sz w:val="28"/>
          <w:szCs w:val="28"/>
        </w:rPr>
      </w:pPr>
      <w:r w:rsidRPr="00135560">
        <w:rPr>
          <w:rFonts w:eastAsia="Calibri"/>
          <w:color w:val="333333"/>
          <w:sz w:val="28"/>
          <w:szCs w:val="28"/>
        </w:rPr>
        <w:t>В</w:t>
      </w:r>
      <w:r w:rsidRPr="00135560">
        <w:rPr>
          <w:rFonts w:eastAsia="Calibri"/>
          <w:sz w:val="28"/>
          <w:szCs w:val="28"/>
        </w:rPr>
        <w:t xml:space="preserve">нутренний финансовый контроль в </w:t>
      </w:r>
      <w:r w:rsidRPr="00135560">
        <w:rPr>
          <w:rFonts w:eastAsia="Calibri"/>
          <w:color w:val="333333"/>
          <w:sz w:val="28"/>
          <w:szCs w:val="28"/>
        </w:rPr>
        <w:t>А</w:t>
      </w:r>
      <w:r w:rsidRPr="00135560">
        <w:rPr>
          <w:color w:val="333333"/>
          <w:sz w:val="28"/>
          <w:szCs w:val="28"/>
        </w:rPr>
        <w:t>дминистрации Верхнеусинского сельсовета проводился. И</w:t>
      </w:r>
      <w:r w:rsidRPr="00135560">
        <w:rPr>
          <w:rFonts w:eastAsia="Calibri"/>
          <w:color w:val="333333"/>
          <w:sz w:val="28"/>
          <w:szCs w:val="28"/>
        </w:rPr>
        <w:t>н</w:t>
      </w:r>
      <w:r w:rsidRPr="00135560">
        <w:rPr>
          <w:rFonts w:eastAsia="Calibri"/>
          <w:sz w:val="28"/>
          <w:szCs w:val="28"/>
        </w:rPr>
        <w:t>формация об ус</w:t>
      </w:r>
      <w:r w:rsidR="00135560">
        <w:rPr>
          <w:rFonts w:eastAsia="Calibri"/>
          <w:sz w:val="28"/>
          <w:szCs w:val="28"/>
        </w:rPr>
        <w:t>транении нарушений, замечаний</w:t>
      </w:r>
      <w:r w:rsidRPr="00135560">
        <w:rPr>
          <w:rFonts w:eastAsia="Calibri"/>
          <w:sz w:val="28"/>
          <w:szCs w:val="28"/>
        </w:rPr>
        <w:t xml:space="preserve">  </w:t>
      </w:r>
      <w:r w:rsidR="00135560">
        <w:rPr>
          <w:rFonts w:eastAsia="Calibri"/>
          <w:sz w:val="28"/>
          <w:szCs w:val="28"/>
        </w:rPr>
        <w:t xml:space="preserve">            </w:t>
      </w:r>
      <w:r w:rsidRPr="00135560">
        <w:rPr>
          <w:rFonts w:eastAsia="Calibri"/>
          <w:sz w:val="28"/>
          <w:szCs w:val="28"/>
        </w:rPr>
        <w:t xml:space="preserve">в финансовое управление Ермаковского района Верхнеусинским сельсоветом  </w:t>
      </w:r>
      <w:r w:rsidR="00135560">
        <w:rPr>
          <w:rFonts w:eastAsia="Calibri"/>
          <w:sz w:val="28"/>
          <w:szCs w:val="28"/>
        </w:rPr>
        <w:t xml:space="preserve">                </w:t>
      </w:r>
      <w:r w:rsidRPr="00135560">
        <w:rPr>
          <w:rFonts w:eastAsia="Calibri"/>
          <w:sz w:val="28"/>
          <w:szCs w:val="28"/>
        </w:rPr>
        <w:t>не представлена.</w:t>
      </w:r>
    </w:p>
    <w:p w:rsidR="00647F59" w:rsidRDefault="00647F59" w:rsidP="00035607">
      <w:pPr>
        <w:spacing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5607" w:rsidRPr="00090641" w:rsidRDefault="00035607" w:rsidP="00647F59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55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0906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редложения:</w:t>
      </w:r>
    </w:p>
    <w:p w:rsidR="00035607" w:rsidRPr="003209F5" w:rsidRDefault="00035607" w:rsidP="00035607">
      <w:pPr>
        <w:pStyle w:val="a5"/>
        <w:numPr>
          <w:ilvl w:val="0"/>
          <w:numId w:val="13"/>
        </w:numPr>
        <w:spacing w:line="240" w:lineRule="atLeast"/>
        <w:jc w:val="both"/>
        <w:rPr>
          <w:color w:val="000000"/>
          <w:sz w:val="28"/>
          <w:szCs w:val="28"/>
        </w:rPr>
      </w:pPr>
      <w:r w:rsidRPr="00054B4E">
        <w:rPr>
          <w:color w:val="000000"/>
          <w:sz w:val="28"/>
          <w:szCs w:val="28"/>
        </w:rPr>
        <w:t xml:space="preserve">Администрации Верхнеусинского сельсовета привести </w:t>
      </w:r>
      <w:r>
        <w:rPr>
          <w:color w:val="000000"/>
          <w:sz w:val="28"/>
          <w:szCs w:val="28"/>
        </w:rPr>
        <w:t xml:space="preserve">бухгалтерский учет </w:t>
      </w:r>
      <w:r w:rsidRPr="00054B4E">
        <w:rPr>
          <w:color w:val="000000"/>
          <w:sz w:val="28"/>
          <w:szCs w:val="28"/>
        </w:rPr>
        <w:t>в соответствие с требованиями действующего законодательства</w:t>
      </w:r>
      <w:r>
        <w:rPr>
          <w:color w:val="000000"/>
          <w:sz w:val="28"/>
          <w:szCs w:val="28"/>
        </w:rPr>
        <w:t>.</w:t>
      </w:r>
      <w:r w:rsidR="006E0F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Pr="00F853ED">
        <w:rPr>
          <w:sz w:val="28"/>
          <w:szCs w:val="28"/>
        </w:rPr>
        <w:t xml:space="preserve">учетом </w:t>
      </w:r>
      <w:r w:rsidRPr="009F6E86">
        <w:rPr>
          <w:sz w:val="28"/>
          <w:szCs w:val="28"/>
        </w:rPr>
        <w:t>периодичности, установленной в Учетной политике,</w:t>
      </w:r>
      <w:r w:rsidRPr="00F853ED">
        <w:rPr>
          <w:sz w:val="28"/>
          <w:szCs w:val="28"/>
        </w:rPr>
        <w:t xml:space="preserve"> распечатывать регистры бухга</w:t>
      </w:r>
      <w:r w:rsidR="006E0F3E">
        <w:rPr>
          <w:sz w:val="28"/>
          <w:szCs w:val="28"/>
        </w:rPr>
        <w:t>лтерского учета и сброшюровать</w:t>
      </w:r>
      <w:r>
        <w:rPr>
          <w:sz w:val="28"/>
          <w:szCs w:val="28"/>
        </w:rPr>
        <w:t xml:space="preserve"> </w:t>
      </w:r>
      <w:r w:rsidRPr="00F853ED">
        <w:rPr>
          <w:sz w:val="28"/>
          <w:szCs w:val="28"/>
        </w:rPr>
        <w:t xml:space="preserve">в хронологическом порядке  </w:t>
      </w:r>
      <w:r w:rsidR="00090641">
        <w:rPr>
          <w:sz w:val="28"/>
          <w:szCs w:val="28"/>
        </w:rPr>
        <w:t xml:space="preserve">                         </w:t>
      </w:r>
      <w:r w:rsidRPr="00F853ED">
        <w:rPr>
          <w:sz w:val="28"/>
          <w:szCs w:val="28"/>
        </w:rPr>
        <w:t>с приложением первичных документов.</w:t>
      </w:r>
    </w:p>
    <w:p w:rsidR="00035607" w:rsidRPr="00252247" w:rsidRDefault="00035607" w:rsidP="00035607">
      <w:pPr>
        <w:pStyle w:val="a5"/>
        <w:numPr>
          <w:ilvl w:val="0"/>
          <w:numId w:val="13"/>
        </w:numPr>
        <w:spacing w:after="200"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Своевременно производить уплату налогов, страховых взносов.</w:t>
      </w:r>
    </w:p>
    <w:p w:rsidR="00035607" w:rsidRPr="00BB1367" w:rsidRDefault="00035607" w:rsidP="00035607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252247">
        <w:rPr>
          <w:sz w:val="28"/>
          <w:szCs w:val="28"/>
        </w:rPr>
        <w:t>Проводить инвентаризаци</w:t>
      </w:r>
      <w:r>
        <w:rPr>
          <w:sz w:val="28"/>
          <w:szCs w:val="28"/>
        </w:rPr>
        <w:t>ю</w:t>
      </w:r>
      <w:r w:rsidRPr="00252247">
        <w:rPr>
          <w:sz w:val="28"/>
          <w:szCs w:val="28"/>
        </w:rPr>
        <w:t xml:space="preserve"> расчетов с дебиторами </w:t>
      </w:r>
      <w:r>
        <w:rPr>
          <w:sz w:val="28"/>
          <w:szCs w:val="28"/>
        </w:rPr>
        <w:t>и</w:t>
      </w:r>
      <w:r w:rsidRPr="00252247">
        <w:rPr>
          <w:sz w:val="28"/>
          <w:szCs w:val="28"/>
        </w:rPr>
        <w:t xml:space="preserve"> кредиторами</w:t>
      </w:r>
      <w:r>
        <w:rPr>
          <w:sz w:val="28"/>
          <w:szCs w:val="28"/>
        </w:rPr>
        <w:t>.</w:t>
      </w:r>
    </w:p>
    <w:p w:rsidR="00035607" w:rsidRPr="00951814" w:rsidRDefault="00035607" w:rsidP="00035607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Вести кассовую книгу по учету операций с денежными документами.</w:t>
      </w:r>
      <w:r w:rsidRPr="002522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инвентаризацию бланков строгой отчетности.</w:t>
      </w:r>
    </w:p>
    <w:p w:rsidR="00035607" w:rsidRPr="00F37CDE" w:rsidRDefault="00035607" w:rsidP="00035607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F37CDE">
        <w:rPr>
          <w:color w:val="000000"/>
          <w:sz w:val="28"/>
          <w:szCs w:val="28"/>
        </w:rPr>
        <w:t xml:space="preserve">Предоставить акты списания ГСМ на </w:t>
      </w:r>
      <w:proofErr w:type="spellStart"/>
      <w:r w:rsidRPr="00F37CDE">
        <w:rPr>
          <w:color w:val="000000"/>
          <w:sz w:val="28"/>
          <w:szCs w:val="28"/>
        </w:rPr>
        <w:t>бензотример</w:t>
      </w:r>
      <w:proofErr w:type="spellEnd"/>
      <w:r w:rsidRPr="00F37CDE">
        <w:rPr>
          <w:color w:val="000000"/>
          <w:sz w:val="28"/>
          <w:szCs w:val="28"/>
        </w:rPr>
        <w:t xml:space="preserve">. </w:t>
      </w:r>
    </w:p>
    <w:p w:rsidR="00035607" w:rsidRDefault="00035607" w:rsidP="00035607">
      <w:pPr>
        <w:pStyle w:val="a5"/>
        <w:numPr>
          <w:ilvl w:val="0"/>
          <w:numId w:val="13"/>
        </w:numPr>
        <w:spacing w:after="200" w:line="240" w:lineRule="atLeast"/>
        <w:jc w:val="both"/>
        <w:rPr>
          <w:color w:val="000000"/>
          <w:sz w:val="28"/>
          <w:szCs w:val="28"/>
        </w:rPr>
      </w:pPr>
      <w:r w:rsidRPr="00F37CDE">
        <w:rPr>
          <w:color w:val="000000"/>
          <w:sz w:val="28"/>
          <w:szCs w:val="28"/>
        </w:rPr>
        <w:t>К сметам прилагать обоснования (расчеты) плановых сметных показателей, использованные при формирован</w:t>
      </w:r>
      <w:r w:rsidR="00090641">
        <w:rPr>
          <w:color w:val="000000"/>
          <w:sz w:val="28"/>
          <w:szCs w:val="28"/>
        </w:rPr>
        <w:t xml:space="preserve">ии сметы и являющиеся </w:t>
      </w:r>
      <w:r w:rsidRPr="00F37CDE">
        <w:rPr>
          <w:color w:val="000000"/>
          <w:sz w:val="28"/>
          <w:szCs w:val="28"/>
        </w:rPr>
        <w:t>ее неотъемлемой частью.</w:t>
      </w:r>
    </w:p>
    <w:p w:rsidR="00035607" w:rsidRPr="00F853ED" w:rsidRDefault="00035607" w:rsidP="00035607">
      <w:pPr>
        <w:pStyle w:val="a5"/>
        <w:numPr>
          <w:ilvl w:val="0"/>
          <w:numId w:val="13"/>
        </w:numPr>
        <w:spacing w:after="200"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Поставить на учет </w:t>
      </w:r>
      <w:r w:rsidRPr="005C5FA2">
        <w:rPr>
          <w:sz w:val="28"/>
          <w:szCs w:val="28"/>
        </w:rPr>
        <w:t>огнетушители</w:t>
      </w:r>
      <w:r>
        <w:rPr>
          <w:sz w:val="28"/>
          <w:szCs w:val="28"/>
        </w:rPr>
        <w:t>,</w:t>
      </w:r>
      <w:r w:rsidRPr="005C5FA2">
        <w:rPr>
          <w:sz w:val="28"/>
          <w:szCs w:val="28"/>
        </w:rPr>
        <w:t xml:space="preserve"> щит пожарный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углошлифовальную</w:t>
      </w:r>
      <w:proofErr w:type="spellEnd"/>
      <w:r>
        <w:rPr>
          <w:sz w:val="28"/>
          <w:szCs w:val="28"/>
        </w:rPr>
        <w:t xml:space="preserve"> машину.</w:t>
      </w:r>
      <w:r w:rsidRPr="005C5FA2">
        <w:rPr>
          <w:sz w:val="28"/>
          <w:szCs w:val="28"/>
        </w:rPr>
        <w:t xml:space="preserve"> </w:t>
      </w:r>
    </w:p>
    <w:p w:rsidR="00035607" w:rsidRPr="00F530C3" w:rsidRDefault="00035607" w:rsidP="00035607">
      <w:pPr>
        <w:pStyle w:val="a5"/>
        <w:numPr>
          <w:ilvl w:val="0"/>
          <w:numId w:val="13"/>
        </w:numPr>
        <w:spacing w:after="200" w:line="240" w:lineRule="atLeast"/>
        <w:jc w:val="both"/>
        <w:rPr>
          <w:color w:val="000000"/>
          <w:sz w:val="28"/>
          <w:szCs w:val="28"/>
        </w:rPr>
      </w:pPr>
      <w:r w:rsidRPr="00FE00DC">
        <w:rPr>
          <w:sz w:val="28"/>
          <w:szCs w:val="28"/>
        </w:rPr>
        <w:t xml:space="preserve">Учет командировочных расходов вести в соответствии </w:t>
      </w:r>
      <w:r>
        <w:rPr>
          <w:sz w:val="28"/>
          <w:szCs w:val="28"/>
        </w:rPr>
        <w:t xml:space="preserve">с </w:t>
      </w:r>
      <w:r w:rsidRPr="00FE00DC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FE00DC">
        <w:rPr>
          <w:sz w:val="28"/>
          <w:szCs w:val="28"/>
        </w:rPr>
        <w:t xml:space="preserve"> 213 Инструкции № 157н и приложения № 10 учетной политики учреждения.</w:t>
      </w:r>
      <w:r>
        <w:rPr>
          <w:sz w:val="28"/>
          <w:szCs w:val="28"/>
        </w:rPr>
        <w:t xml:space="preserve"> Г</w:t>
      </w:r>
      <w:r w:rsidRPr="00F853ED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F853E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</w:t>
      </w:r>
      <w:r w:rsidRPr="00F853ED">
        <w:rPr>
          <w:sz w:val="28"/>
          <w:szCs w:val="28"/>
        </w:rPr>
        <w:t xml:space="preserve">ернуть в бюджет </w:t>
      </w:r>
      <w:proofErr w:type="gramStart"/>
      <w:r w:rsidRPr="00F853ED">
        <w:rPr>
          <w:sz w:val="28"/>
          <w:szCs w:val="28"/>
        </w:rPr>
        <w:t>поселения</w:t>
      </w:r>
      <w:proofErr w:type="gramEnd"/>
      <w:r w:rsidRPr="00F853ED">
        <w:rPr>
          <w:sz w:val="28"/>
          <w:szCs w:val="28"/>
        </w:rPr>
        <w:t xml:space="preserve"> излишне выплаченные командировочные расходы в сумме 1400,00 рублей.</w:t>
      </w:r>
    </w:p>
    <w:p w:rsidR="00035607" w:rsidRPr="00D7364B" w:rsidRDefault="00090641" w:rsidP="00035607">
      <w:pPr>
        <w:pStyle w:val="a5"/>
        <w:numPr>
          <w:ilvl w:val="0"/>
          <w:numId w:val="13"/>
        </w:numPr>
        <w:spacing w:after="200"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35607">
        <w:rPr>
          <w:sz w:val="28"/>
          <w:szCs w:val="28"/>
        </w:rPr>
        <w:t>Не нарушать П</w:t>
      </w:r>
      <w:r w:rsidR="00035607" w:rsidRPr="005C5FA2">
        <w:rPr>
          <w:sz w:val="28"/>
          <w:szCs w:val="28"/>
        </w:rPr>
        <w:t>оряд</w:t>
      </w:r>
      <w:r w:rsidR="00035607">
        <w:rPr>
          <w:sz w:val="28"/>
          <w:szCs w:val="28"/>
        </w:rPr>
        <w:t>ок</w:t>
      </w:r>
      <w:r w:rsidR="00035607" w:rsidRPr="005C5FA2">
        <w:rPr>
          <w:sz w:val="28"/>
          <w:szCs w:val="28"/>
        </w:rPr>
        <w:t xml:space="preserve"> применения кодов бюджетной классификации, утвержденн</w:t>
      </w:r>
      <w:r w:rsidR="00035607">
        <w:rPr>
          <w:sz w:val="28"/>
          <w:szCs w:val="28"/>
        </w:rPr>
        <w:t>ый</w:t>
      </w:r>
      <w:r w:rsidR="00035607" w:rsidRPr="005C5FA2">
        <w:rPr>
          <w:sz w:val="28"/>
          <w:szCs w:val="28"/>
        </w:rPr>
        <w:t xml:space="preserve"> приказом Минфина РФ от 06.06.2019 N 85н</w:t>
      </w:r>
      <w:r w:rsidR="00035607">
        <w:rPr>
          <w:sz w:val="28"/>
          <w:szCs w:val="28"/>
        </w:rPr>
        <w:t>.</w:t>
      </w:r>
    </w:p>
    <w:p w:rsidR="00035607" w:rsidRPr="00D7364B" w:rsidRDefault="00090641" w:rsidP="00035607">
      <w:pPr>
        <w:pStyle w:val="a5"/>
        <w:numPr>
          <w:ilvl w:val="0"/>
          <w:numId w:val="13"/>
        </w:numPr>
        <w:spacing w:after="200" w:line="240" w:lineRule="atLeast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035607">
        <w:rPr>
          <w:color w:val="22272F"/>
          <w:sz w:val="28"/>
          <w:szCs w:val="28"/>
          <w:shd w:val="clear" w:color="auto" w:fill="FFFFFF"/>
        </w:rPr>
        <w:t>А</w:t>
      </w:r>
      <w:r w:rsidR="00035607" w:rsidRPr="00D830EB">
        <w:rPr>
          <w:color w:val="22272F"/>
          <w:sz w:val="28"/>
          <w:szCs w:val="28"/>
          <w:shd w:val="clear" w:color="auto" w:fill="FFFFFF"/>
        </w:rPr>
        <w:t xml:space="preserve">налитический учет материальных запасов </w:t>
      </w:r>
      <w:r w:rsidR="00035607">
        <w:rPr>
          <w:color w:val="22272F"/>
          <w:sz w:val="28"/>
          <w:szCs w:val="28"/>
          <w:shd w:val="clear" w:color="auto" w:fill="FFFFFF"/>
        </w:rPr>
        <w:t xml:space="preserve">вести </w:t>
      </w:r>
      <w:r w:rsidR="00035607" w:rsidRPr="00D830EB">
        <w:rPr>
          <w:color w:val="22272F"/>
          <w:sz w:val="28"/>
          <w:szCs w:val="28"/>
          <w:shd w:val="clear" w:color="auto" w:fill="FFFFFF"/>
        </w:rPr>
        <w:t xml:space="preserve">по их группам (видам), наименованиям и количеству, в разрезе материально ответственных лиц  на карточках количественно-суммового учета материальных ценностей </w:t>
      </w:r>
      <w:r>
        <w:rPr>
          <w:color w:val="22272F"/>
          <w:sz w:val="28"/>
          <w:szCs w:val="28"/>
          <w:shd w:val="clear" w:color="auto" w:fill="FFFFFF"/>
        </w:rPr>
        <w:t xml:space="preserve">                   </w:t>
      </w:r>
      <w:r w:rsidR="00035607" w:rsidRPr="00D830EB">
        <w:rPr>
          <w:color w:val="22272F"/>
          <w:sz w:val="28"/>
          <w:szCs w:val="28"/>
          <w:shd w:val="clear" w:color="auto" w:fill="FFFFFF"/>
        </w:rPr>
        <w:t>(ф. 0504041)</w:t>
      </w:r>
      <w:r w:rsidR="00035607">
        <w:rPr>
          <w:color w:val="22272F"/>
          <w:sz w:val="28"/>
          <w:szCs w:val="28"/>
          <w:shd w:val="clear" w:color="auto" w:fill="FFFFFF"/>
        </w:rPr>
        <w:t>.</w:t>
      </w:r>
    </w:p>
    <w:p w:rsidR="00035607" w:rsidRPr="00C313CC" w:rsidRDefault="00090641" w:rsidP="00035607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035607">
        <w:rPr>
          <w:color w:val="22272F"/>
          <w:sz w:val="28"/>
          <w:szCs w:val="28"/>
          <w:shd w:val="clear" w:color="auto" w:fill="FFFFFF"/>
        </w:rPr>
        <w:t xml:space="preserve">Составлять </w:t>
      </w:r>
      <w:r w:rsidR="00035607" w:rsidRPr="000E2E83">
        <w:rPr>
          <w:color w:val="22272F"/>
          <w:sz w:val="28"/>
          <w:szCs w:val="28"/>
          <w:shd w:val="clear" w:color="auto" w:fill="FFFFFF"/>
        </w:rPr>
        <w:t xml:space="preserve">акты </w:t>
      </w:r>
      <w:r w:rsidR="00035607">
        <w:rPr>
          <w:color w:val="22272F"/>
          <w:sz w:val="28"/>
          <w:szCs w:val="28"/>
          <w:shd w:val="clear" w:color="auto" w:fill="FFFFFF"/>
        </w:rPr>
        <w:t>о</w:t>
      </w:r>
      <w:r w:rsidR="00035607" w:rsidRPr="000E2E83">
        <w:rPr>
          <w:color w:val="22272F"/>
          <w:sz w:val="28"/>
          <w:szCs w:val="28"/>
          <w:shd w:val="clear" w:color="auto" w:fill="FFFFFF"/>
        </w:rPr>
        <w:t xml:space="preserve"> списани</w:t>
      </w:r>
      <w:r w:rsidR="00035607">
        <w:rPr>
          <w:color w:val="22272F"/>
          <w:sz w:val="28"/>
          <w:szCs w:val="28"/>
          <w:shd w:val="clear" w:color="auto" w:fill="FFFFFF"/>
        </w:rPr>
        <w:t>и</w:t>
      </w:r>
      <w:r w:rsidR="00035607" w:rsidRPr="000E2E83">
        <w:rPr>
          <w:color w:val="22272F"/>
          <w:sz w:val="28"/>
          <w:szCs w:val="28"/>
          <w:shd w:val="clear" w:color="auto" w:fill="FFFFFF"/>
        </w:rPr>
        <w:t xml:space="preserve"> материальных запасов  </w:t>
      </w:r>
      <w:r w:rsidR="00035607" w:rsidRPr="000E2E83">
        <w:rPr>
          <w:sz w:val="28"/>
          <w:szCs w:val="28"/>
        </w:rPr>
        <w:t xml:space="preserve">с указанием норм </w:t>
      </w:r>
      <w:r>
        <w:rPr>
          <w:sz w:val="28"/>
          <w:szCs w:val="28"/>
        </w:rPr>
        <w:t xml:space="preserve">                       </w:t>
      </w:r>
      <w:r w:rsidR="00035607" w:rsidRPr="000E2E83">
        <w:rPr>
          <w:sz w:val="28"/>
          <w:szCs w:val="28"/>
        </w:rPr>
        <w:t xml:space="preserve">и </w:t>
      </w:r>
      <w:r w:rsidR="00035607" w:rsidRPr="00C313CC">
        <w:rPr>
          <w:sz w:val="28"/>
          <w:szCs w:val="28"/>
        </w:rPr>
        <w:t xml:space="preserve">причин списания. </w:t>
      </w:r>
      <w:r w:rsidR="00035607">
        <w:rPr>
          <w:sz w:val="28"/>
          <w:szCs w:val="28"/>
        </w:rPr>
        <w:t xml:space="preserve">Представить акты о </w:t>
      </w:r>
      <w:r w:rsidR="00035607" w:rsidRPr="000E2E83">
        <w:rPr>
          <w:sz w:val="28"/>
          <w:szCs w:val="28"/>
        </w:rPr>
        <w:t>списани</w:t>
      </w:r>
      <w:r w:rsidR="00035607">
        <w:rPr>
          <w:sz w:val="28"/>
          <w:szCs w:val="28"/>
        </w:rPr>
        <w:t>и</w:t>
      </w:r>
      <w:r w:rsidR="00035607" w:rsidRPr="000E2E83">
        <w:rPr>
          <w:sz w:val="28"/>
          <w:szCs w:val="28"/>
        </w:rPr>
        <w:t xml:space="preserve"> материальных запасов </w:t>
      </w:r>
      <w:r>
        <w:rPr>
          <w:sz w:val="28"/>
          <w:szCs w:val="28"/>
        </w:rPr>
        <w:t xml:space="preserve">                 </w:t>
      </w:r>
      <w:r w:rsidR="00035607" w:rsidRPr="000E2E83">
        <w:rPr>
          <w:sz w:val="28"/>
          <w:szCs w:val="28"/>
        </w:rPr>
        <w:t>на сумму 532334,37 рублей</w:t>
      </w:r>
      <w:r w:rsidR="00035607">
        <w:rPr>
          <w:sz w:val="28"/>
          <w:szCs w:val="28"/>
        </w:rPr>
        <w:t>.</w:t>
      </w:r>
    </w:p>
    <w:p w:rsidR="00035607" w:rsidRPr="00C313CC" w:rsidRDefault="00090641" w:rsidP="00035607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5607" w:rsidRPr="00C313CC">
        <w:rPr>
          <w:sz w:val="28"/>
          <w:szCs w:val="28"/>
        </w:rPr>
        <w:t xml:space="preserve">Путевые листы привести в соответствие с Порядком заполнения путевых листов, </w:t>
      </w:r>
      <w:proofErr w:type="gramStart"/>
      <w:r w:rsidR="00035607" w:rsidRPr="00C313CC">
        <w:rPr>
          <w:sz w:val="28"/>
          <w:szCs w:val="28"/>
        </w:rPr>
        <w:t>утвержд</w:t>
      </w:r>
      <w:r w:rsidR="00035607">
        <w:rPr>
          <w:sz w:val="28"/>
          <w:szCs w:val="28"/>
        </w:rPr>
        <w:t>енный</w:t>
      </w:r>
      <w:proofErr w:type="gramEnd"/>
      <w:r w:rsidR="00035607">
        <w:rPr>
          <w:sz w:val="28"/>
          <w:szCs w:val="28"/>
        </w:rPr>
        <w:t xml:space="preserve"> приказом Минтранса России  </w:t>
      </w:r>
      <w:r w:rsidR="00035607" w:rsidRPr="00C313CC">
        <w:rPr>
          <w:sz w:val="28"/>
          <w:szCs w:val="28"/>
        </w:rPr>
        <w:t>от 11.09.2020 № 368.</w:t>
      </w:r>
    </w:p>
    <w:p w:rsidR="00035607" w:rsidRPr="005B17CE" w:rsidRDefault="00090641" w:rsidP="00035607">
      <w:pPr>
        <w:pStyle w:val="a5"/>
        <w:numPr>
          <w:ilvl w:val="0"/>
          <w:numId w:val="13"/>
        </w:numPr>
        <w:spacing w:line="240" w:lineRule="atLeast"/>
        <w:ind w:right="-1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035607" w:rsidRPr="00DC706A">
        <w:rPr>
          <w:sz w:val="28"/>
          <w:szCs w:val="28"/>
        </w:rPr>
        <w:t xml:space="preserve">Аналитический учет </w:t>
      </w:r>
      <w:r w:rsidR="00035607">
        <w:rPr>
          <w:sz w:val="28"/>
          <w:szCs w:val="28"/>
        </w:rPr>
        <w:t>запасных частей вести</w:t>
      </w:r>
      <w:r w:rsidR="00035607" w:rsidRPr="00DC706A">
        <w:rPr>
          <w:sz w:val="28"/>
          <w:szCs w:val="28"/>
        </w:rPr>
        <w:t xml:space="preserve"> в карточке </w:t>
      </w:r>
      <w:hyperlink r:id="rId8">
        <w:r w:rsidR="00035607" w:rsidRPr="00DC706A">
          <w:rPr>
            <w:sz w:val="28"/>
            <w:szCs w:val="28"/>
          </w:rPr>
          <w:t>(ф. 0504041)</w:t>
        </w:r>
      </w:hyperlink>
      <w:r w:rsidR="00035607" w:rsidRPr="00DC706A">
        <w:rPr>
          <w:sz w:val="28"/>
          <w:szCs w:val="28"/>
        </w:rPr>
        <w:t xml:space="preserve"> </w:t>
      </w:r>
      <w:r w:rsidR="00035607">
        <w:rPr>
          <w:sz w:val="28"/>
          <w:szCs w:val="28"/>
        </w:rPr>
        <w:t xml:space="preserve">                   </w:t>
      </w:r>
      <w:r w:rsidR="00035607" w:rsidRPr="00DC706A">
        <w:rPr>
          <w:sz w:val="28"/>
          <w:szCs w:val="28"/>
        </w:rPr>
        <w:t>в разрезе ответственных лиц, транспортных средств, а также видов запчастей и даты их выдачи в эксплуатацию.</w:t>
      </w:r>
    </w:p>
    <w:p w:rsidR="00035607" w:rsidRPr="005B17CE" w:rsidRDefault="00090641" w:rsidP="00090641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35607">
        <w:rPr>
          <w:sz w:val="28"/>
          <w:szCs w:val="28"/>
        </w:rPr>
        <w:t>П</w:t>
      </w:r>
      <w:r w:rsidR="00035607" w:rsidRPr="005B17CE">
        <w:rPr>
          <w:sz w:val="28"/>
          <w:szCs w:val="28"/>
        </w:rPr>
        <w:t xml:space="preserve">редставить </w:t>
      </w:r>
      <w:r w:rsidR="00035607" w:rsidRPr="005B17CE">
        <w:rPr>
          <w:color w:val="22272F"/>
          <w:sz w:val="28"/>
          <w:szCs w:val="28"/>
          <w:shd w:val="clear" w:color="auto" w:fill="FFFFFF"/>
        </w:rPr>
        <w:t>акты приема-сдачи выполненных работ,</w:t>
      </w:r>
      <w:r w:rsidR="00035607" w:rsidRPr="005B17CE">
        <w:rPr>
          <w:sz w:val="28"/>
          <w:szCs w:val="28"/>
        </w:rPr>
        <w:t xml:space="preserve"> подтверждающих замену з</w:t>
      </w:r>
      <w:r w:rsidR="00035607" w:rsidRPr="005B17CE">
        <w:rPr>
          <w:color w:val="22272F"/>
          <w:sz w:val="28"/>
          <w:szCs w:val="28"/>
          <w:shd w:val="clear" w:color="auto" w:fill="FFFFFF"/>
        </w:rPr>
        <w:t>апасных частей к транспортным средствам.</w:t>
      </w:r>
    </w:p>
    <w:p w:rsidR="00035607" w:rsidRPr="00640E2E" w:rsidRDefault="00090641" w:rsidP="00035607">
      <w:pPr>
        <w:pStyle w:val="a5"/>
        <w:numPr>
          <w:ilvl w:val="0"/>
          <w:numId w:val="13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35607" w:rsidRPr="00640E2E">
        <w:rPr>
          <w:bCs/>
          <w:sz w:val="28"/>
          <w:szCs w:val="28"/>
        </w:rPr>
        <w:t xml:space="preserve">Не допускать нарушений требований </w:t>
      </w:r>
      <w:r w:rsidR="00035607" w:rsidRPr="00640E2E">
        <w:rPr>
          <w:sz w:val="28"/>
          <w:szCs w:val="28"/>
          <w:shd w:val="clear" w:color="auto" w:fill="FFFFFF"/>
        </w:rPr>
        <w:t>Федерального закона</w:t>
      </w:r>
      <w:r w:rsidR="00035607" w:rsidRPr="00640E2E">
        <w:rPr>
          <w:bCs/>
          <w:sz w:val="28"/>
          <w:szCs w:val="28"/>
        </w:rPr>
        <w:t xml:space="preserve"> </w:t>
      </w:r>
      <w:r w:rsidR="00035607" w:rsidRPr="00640E2E">
        <w:rPr>
          <w:sz w:val="28"/>
          <w:szCs w:val="28"/>
          <w:shd w:val="clear" w:color="auto" w:fill="FFFFFF"/>
        </w:rPr>
        <w:t xml:space="preserve">от 5 апреля 2013 года № </w:t>
      </w:r>
      <w:r w:rsidR="00035607" w:rsidRPr="00640E2E">
        <w:rPr>
          <w:bCs/>
          <w:sz w:val="28"/>
          <w:szCs w:val="28"/>
        </w:rPr>
        <w:t xml:space="preserve">44-ФЗ </w:t>
      </w:r>
      <w:r w:rsidR="00035607" w:rsidRPr="00640E2E">
        <w:rPr>
          <w:sz w:val="28"/>
          <w:szCs w:val="28"/>
          <w:shd w:val="clear" w:color="auto" w:fill="FFFFFF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035607">
        <w:rPr>
          <w:sz w:val="28"/>
          <w:szCs w:val="28"/>
          <w:shd w:val="clear" w:color="auto" w:fill="FFFFFF"/>
        </w:rPr>
        <w:t>.</w:t>
      </w:r>
    </w:p>
    <w:p w:rsidR="00035607" w:rsidRPr="00640E2E" w:rsidRDefault="00090641" w:rsidP="00035607">
      <w:pPr>
        <w:pStyle w:val="a5"/>
        <w:numPr>
          <w:ilvl w:val="0"/>
          <w:numId w:val="13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035607" w:rsidRPr="00640E2E">
        <w:rPr>
          <w:color w:val="333333"/>
          <w:sz w:val="28"/>
          <w:szCs w:val="28"/>
        </w:rPr>
        <w:t xml:space="preserve">В соответствии с </w:t>
      </w:r>
      <w:proofErr w:type="gramStart"/>
      <w:r w:rsidR="00035607" w:rsidRPr="00640E2E">
        <w:rPr>
          <w:color w:val="333333"/>
          <w:sz w:val="28"/>
          <w:szCs w:val="28"/>
        </w:rPr>
        <w:t>ч</w:t>
      </w:r>
      <w:proofErr w:type="gramEnd"/>
      <w:r w:rsidR="00035607" w:rsidRPr="00640E2E">
        <w:rPr>
          <w:color w:val="333333"/>
          <w:sz w:val="28"/>
          <w:szCs w:val="28"/>
        </w:rPr>
        <w:t>.4.1 ст. 36 Федерального закона № 131-ФЗ глава муниципального образования должен соблюдать ограничения, запреты, исполнять обязанности, которые установлены Федеральным законом                    от 25.12.2008 № 273-ФЗ «О противодействии коррупции»</w:t>
      </w:r>
      <w:r w:rsidR="00035607" w:rsidRPr="00640E2E">
        <w:rPr>
          <w:rFonts w:ascii="Helvetica" w:hAnsi="Helvetica" w:cs="Helvetica"/>
          <w:color w:val="333333"/>
          <w:sz w:val="26"/>
          <w:szCs w:val="26"/>
        </w:rPr>
        <w:t xml:space="preserve">.   </w:t>
      </w:r>
      <w:r w:rsidR="00035607" w:rsidRPr="00640E2E">
        <w:rPr>
          <w:color w:val="333333"/>
          <w:sz w:val="28"/>
          <w:szCs w:val="28"/>
        </w:rPr>
        <w:t xml:space="preserve"> </w:t>
      </w:r>
    </w:p>
    <w:p w:rsidR="00BA2775" w:rsidRDefault="00BA2775" w:rsidP="00224F3D">
      <w:pPr>
        <w:pStyle w:val="a5"/>
        <w:ind w:left="0"/>
        <w:jc w:val="both"/>
        <w:rPr>
          <w:sz w:val="28"/>
          <w:szCs w:val="28"/>
        </w:rPr>
      </w:pPr>
    </w:p>
    <w:p w:rsidR="00224F3D" w:rsidRPr="00134A16" w:rsidRDefault="003F4B03" w:rsidP="00224F3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4F3D" w:rsidRPr="00134A16">
        <w:rPr>
          <w:sz w:val="28"/>
          <w:szCs w:val="28"/>
        </w:rPr>
        <w:t xml:space="preserve">Председатель </w:t>
      </w:r>
    </w:p>
    <w:p w:rsidR="00C90576" w:rsidRPr="00134A16" w:rsidRDefault="00135560" w:rsidP="00C9057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0576">
        <w:rPr>
          <w:sz w:val="28"/>
          <w:szCs w:val="28"/>
        </w:rPr>
        <w:t>Контрольно-счетного о</w:t>
      </w:r>
      <w:r w:rsidR="00224F3D" w:rsidRPr="00134A16">
        <w:rPr>
          <w:sz w:val="28"/>
          <w:szCs w:val="28"/>
        </w:rPr>
        <w:t>ргана</w:t>
      </w:r>
      <w:r w:rsidR="00C90576">
        <w:rPr>
          <w:sz w:val="28"/>
          <w:szCs w:val="28"/>
        </w:rPr>
        <w:t xml:space="preserve">                                                              </w:t>
      </w:r>
      <w:r w:rsidR="00C90576" w:rsidRPr="00134A16">
        <w:rPr>
          <w:sz w:val="28"/>
          <w:szCs w:val="28"/>
        </w:rPr>
        <w:t>Н.Н.Фирсова</w:t>
      </w:r>
    </w:p>
    <w:p w:rsidR="00C46874" w:rsidRPr="00134A16" w:rsidRDefault="00C90576" w:rsidP="00D17EA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24F3D" w:rsidRPr="00134A16">
        <w:rPr>
          <w:sz w:val="28"/>
          <w:szCs w:val="28"/>
        </w:rPr>
        <w:t xml:space="preserve">                                     </w:t>
      </w:r>
      <w:r w:rsidR="005E35B4">
        <w:rPr>
          <w:sz w:val="28"/>
          <w:szCs w:val="28"/>
        </w:rPr>
        <w:t xml:space="preserve">             </w:t>
      </w:r>
      <w:r w:rsidR="00224F3D" w:rsidRPr="00134A16">
        <w:rPr>
          <w:sz w:val="28"/>
          <w:szCs w:val="28"/>
        </w:rPr>
        <w:t xml:space="preserve">      </w:t>
      </w:r>
    </w:p>
    <w:sectPr w:rsidR="00C46874" w:rsidRPr="00134A16" w:rsidSect="008A42F0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942"/>
    <w:multiLevelType w:val="hybridMultilevel"/>
    <w:tmpl w:val="70E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7A5"/>
    <w:multiLevelType w:val="hybridMultilevel"/>
    <w:tmpl w:val="5546EE80"/>
    <w:lvl w:ilvl="0" w:tplc="AD5AFCD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1EC3"/>
    <w:multiLevelType w:val="hybridMultilevel"/>
    <w:tmpl w:val="4F1672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26797"/>
    <w:multiLevelType w:val="hybridMultilevel"/>
    <w:tmpl w:val="817E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67603"/>
    <w:multiLevelType w:val="hybridMultilevel"/>
    <w:tmpl w:val="897E2534"/>
    <w:lvl w:ilvl="0" w:tplc="A470D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D2C7D"/>
    <w:multiLevelType w:val="hybridMultilevel"/>
    <w:tmpl w:val="0F020E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30671"/>
    <w:multiLevelType w:val="multilevel"/>
    <w:tmpl w:val="85268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FC61808"/>
    <w:multiLevelType w:val="hybridMultilevel"/>
    <w:tmpl w:val="AD0ADD72"/>
    <w:lvl w:ilvl="0" w:tplc="9140B7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463AC"/>
    <w:multiLevelType w:val="hybridMultilevel"/>
    <w:tmpl w:val="48F44E7A"/>
    <w:lvl w:ilvl="0" w:tplc="809C490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61DB6AB8"/>
    <w:multiLevelType w:val="hybridMultilevel"/>
    <w:tmpl w:val="DBE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C6908"/>
    <w:multiLevelType w:val="hybridMultilevel"/>
    <w:tmpl w:val="10AA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96752"/>
    <w:multiLevelType w:val="hybridMultilevel"/>
    <w:tmpl w:val="3F343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52C16"/>
    <w:multiLevelType w:val="hybridMultilevel"/>
    <w:tmpl w:val="0FF44CC0"/>
    <w:lvl w:ilvl="0" w:tplc="EAC07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F4B48"/>
    <w:multiLevelType w:val="hybridMultilevel"/>
    <w:tmpl w:val="0492C0E8"/>
    <w:lvl w:ilvl="0" w:tplc="3CB43762">
      <w:start w:val="4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A032322"/>
    <w:multiLevelType w:val="hybridMultilevel"/>
    <w:tmpl w:val="33F8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D110E"/>
    <w:multiLevelType w:val="hybridMultilevel"/>
    <w:tmpl w:val="446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15"/>
  </w:num>
  <w:num w:numId="8">
    <w:abstractNumId w:val="1"/>
  </w:num>
  <w:num w:numId="9">
    <w:abstractNumId w:val="1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8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proofState w:spelling="clean" w:grammar="clean"/>
  <w:defaultTabStop w:val="708"/>
  <w:characterSpacingControl w:val="doNotCompress"/>
  <w:compat/>
  <w:rsids>
    <w:rsidRoot w:val="0086312E"/>
    <w:rsid w:val="00007D6F"/>
    <w:rsid w:val="000177B3"/>
    <w:rsid w:val="00035607"/>
    <w:rsid w:val="00050395"/>
    <w:rsid w:val="0005146F"/>
    <w:rsid w:val="00077332"/>
    <w:rsid w:val="00090641"/>
    <w:rsid w:val="000927BE"/>
    <w:rsid w:val="000B3C6C"/>
    <w:rsid w:val="000C40D2"/>
    <w:rsid w:val="000D7AEF"/>
    <w:rsid w:val="000E592A"/>
    <w:rsid w:val="001304B6"/>
    <w:rsid w:val="00134A16"/>
    <w:rsid w:val="00135560"/>
    <w:rsid w:val="00184EC7"/>
    <w:rsid w:val="001951ED"/>
    <w:rsid w:val="001C515E"/>
    <w:rsid w:val="001C5E8A"/>
    <w:rsid w:val="001D198F"/>
    <w:rsid w:val="001D4DB8"/>
    <w:rsid w:val="001F6D31"/>
    <w:rsid w:val="00201FE0"/>
    <w:rsid w:val="00204667"/>
    <w:rsid w:val="002154C7"/>
    <w:rsid w:val="00224F3D"/>
    <w:rsid w:val="00245849"/>
    <w:rsid w:val="00275E3D"/>
    <w:rsid w:val="002A2647"/>
    <w:rsid w:val="002C43A4"/>
    <w:rsid w:val="00310550"/>
    <w:rsid w:val="003130E3"/>
    <w:rsid w:val="003244A6"/>
    <w:rsid w:val="003429B2"/>
    <w:rsid w:val="0034333D"/>
    <w:rsid w:val="00365755"/>
    <w:rsid w:val="00395695"/>
    <w:rsid w:val="003F4096"/>
    <w:rsid w:val="003F4B03"/>
    <w:rsid w:val="004015CF"/>
    <w:rsid w:val="0042520C"/>
    <w:rsid w:val="00441460"/>
    <w:rsid w:val="00443913"/>
    <w:rsid w:val="00445CD1"/>
    <w:rsid w:val="004F6705"/>
    <w:rsid w:val="005300A6"/>
    <w:rsid w:val="00550ED2"/>
    <w:rsid w:val="0055141D"/>
    <w:rsid w:val="005921DB"/>
    <w:rsid w:val="005B79BE"/>
    <w:rsid w:val="005E35B4"/>
    <w:rsid w:val="005F06CF"/>
    <w:rsid w:val="005F2787"/>
    <w:rsid w:val="00616FE4"/>
    <w:rsid w:val="00626597"/>
    <w:rsid w:val="00647F59"/>
    <w:rsid w:val="006E0F3E"/>
    <w:rsid w:val="0070275B"/>
    <w:rsid w:val="007167C0"/>
    <w:rsid w:val="00754B93"/>
    <w:rsid w:val="00755AD9"/>
    <w:rsid w:val="00814352"/>
    <w:rsid w:val="0086312E"/>
    <w:rsid w:val="00877DD6"/>
    <w:rsid w:val="008A3878"/>
    <w:rsid w:val="008A42F0"/>
    <w:rsid w:val="008C35AF"/>
    <w:rsid w:val="008C4D66"/>
    <w:rsid w:val="008E6154"/>
    <w:rsid w:val="008F5514"/>
    <w:rsid w:val="009034FE"/>
    <w:rsid w:val="00914D12"/>
    <w:rsid w:val="00916C9F"/>
    <w:rsid w:val="009561A5"/>
    <w:rsid w:val="00973C75"/>
    <w:rsid w:val="009B4830"/>
    <w:rsid w:val="009F64B7"/>
    <w:rsid w:val="00A10BF9"/>
    <w:rsid w:val="00A14BD2"/>
    <w:rsid w:val="00A44ED2"/>
    <w:rsid w:val="00A4781D"/>
    <w:rsid w:val="00A55817"/>
    <w:rsid w:val="00A62016"/>
    <w:rsid w:val="00A63968"/>
    <w:rsid w:val="00A8048A"/>
    <w:rsid w:val="00A91EA7"/>
    <w:rsid w:val="00A97DBD"/>
    <w:rsid w:val="00AD0402"/>
    <w:rsid w:val="00AD7809"/>
    <w:rsid w:val="00B14CB0"/>
    <w:rsid w:val="00B314D7"/>
    <w:rsid w:val="00B33EDB"/>
    <w:rsid w:val="00B5120F"/>
    <w:rsid w:val="00B5456A"/>
    <w:rsid w:val="00B568EE"/>
    <w:rsid w:val="00B65435"/>
    <w:rsid w:val="00BA2775"/>
    <w:rsid w:val="00BB350B"/>
    <w:rsid w:val="00BF1816"/>
    <w:rsid w:val="00C0753B"/>
    <w:rsid w:val="00C37AD1"/>
    <w:rsid w:val="00C44683"/>
    <w:rsid w:val="00C46874"/>
    <w:rsid w:val="00C53BFC"/>
    <w:rsid w:val="00C90576"/>
    <w:rsid w:val="00CB101B"/>
    <w:rsid w:val="00CC751F"/>
    <w:rsid w:val="00CE06A7"/>
    <w:rsid w:val="00CE4D8A"/>
    <w:rsid w:val="00CF4147"/>
    <w:rsid w:val="00D1073F"/>
    <w:rsid w:val="00D17EA1"/>
    <w:rsid w:val="00D20417"/>
    <w:rsid w:val="00D22E1B"/>
    <w:rsid w:val="00D25716"/>
    <w:rsid w:val="00D27BEF"/>
    <w:rsid w:val="00D51305"/>
    <w:rsid w:val="00D57479"/>
    <w:rsid w:val="00D76696"/>
    <w:rsid w:val="00D97144"/>
    <w:rsid w:val="00DA11D3"/>
    <w:rsid w:val="00DA191F"/>
    <w:rsid w:val="00DF78DF"/>
    <w:rsid w:val="00E01525"/>
    <w:rsid w:val="00E219CE"/>
    <w:rsid w:val="00E41DD0"/>
    <w:rsid w:val="00E6374A"/>
    <w:rsid w:val="00E76203"/>
    <w:rsid w:val="00F070BF"/>
    <w:rsid w:val="00F17FC0"/>
    <w:rsid w:val="00F945E4"/>
    <w:rsid w:val="00FC6A7B"/>
    <w:rsid w:val="00FE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2E"/>
    <w:pPr>
      <w:spacing w:after="0" w:line="240" w:lineRule="auto"/>
    </w:pPr>
  </w:style>
  <w:style w:type="table" w:styleId="a4">
    <w:name w:val="Table Grid"/>
    <w:basedOn w:val="a1"/>
    <w:uiPriority w:val="59"/>
    <w:rsid w:val="00863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46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97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7DBD"/>
    <w:pPr>
      <w:widowControl w:val="0"/>
      <w:shd w:val="clear" w:color="auto" w:fill="FFFFFF"/>
      <w:spacing w:before="51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CE4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F7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02BAD9C0293CE5F1775A777C9360CBAE86BDB8256A0617C6DE9ED1FE1848A7F48EABABF1B25BC855D27993C24BA026EBF3FBEC87C1EB0E8s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5F979487E2164F4469C8BEEAB3C169FAF78815756012D406ADBBF92BAE8277C048B639EB31060EA203CCCC45FDD9FA3DDCC3584609C8BV7O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102BAD9C0293CE5F1775A777C9360CBAE86BDB8256A0617C6DE9ED1FE1848A7F48EABABF1B25BC855D27993C24BA026EBF3FBEC87C1EB0E8s6G" TargetMode="External"/><Relationship Id="rId5" Type="http://schemas.openxmlformats.org/officeDocument/2006/relationships/hyperlink" Target="consultantplus://offline/ref=A5BD76657E2057A436B8E8DD0312D64D34E403196C36E9B0193812E44EC5BDEF8C64285D99D8FE638C4D943CA756F2A0A13D35551EE9DB64KA61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57</cp:revision>
  <cp:lastPrinted>2023-04-03T04:23:00Z</cp:lastPrinted>
  <dcterms:created xsi:type="dcterms:W3CDTF">2018-10-25T03:34:00Z</dcterms:created>
  <dcterms:modified xsi:type="dcterms:W3CDTF">2023-04-03T04:28:00Z</dcterms:modified>
</cp:coreProperties>
</file>