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A8" w:rsidRDefault="000346A8" w:rsidP="000346A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0346A8">
        <w:rPr>
          <w:rFonts w:ascii="Arial" w:hAnsi="Arial" w:cs="Arial"/>
          <w:sz w:val="24"/>
          <w:szCs w:val="24"/>
        </w:rPr>
        <w:t xml:space="preserve">Сегодня, 9 февраля 2022 г., в честь празднования 300-летия прокуратуры России в городе Красноярске состоялось торжественное открытие памятного </w:t>
      </w:r>
      <w:proofErr w:type="spellStart"/>
      <w:r w:rsidRPr="000346A8">
        <w:rPr>
          <w:rFonts w:ascii="Arial" w:hAnsi="Arial" w:cs="Arial"/>
          <w:sz w:val="24"/>
          <w:szCs w:val="24"/>
        </w:rPr>
        <w:t>зн</w:t>
      </w:r>
      <w:r w:rsidRPr="000346A8">
        <w:rPr>
          <w:rFonts w:ascii="Arial" w:hAnsi="Arial" w:cs="Arial"/>
          <w:sz w:val="24"/>
          <w:szCs w:val="24"/>
        </w:rPr>
        <w:t>а</w:t>
      </w:r>
      <w:r w:rsidRPr="000346A8">
        <w:rPr>
          <w:rFonts w:ascii="Arial" w:hAnsi="Arial" w:cs="Arial"/>
          <w:sz w:val="24"/>
          <w:szCs w:val="24"/>
        </w:rPr>
        <w:t>ка</w:t>
      </w:r>
      <w:proofErr w:type="gramStart"/>
      <w:r w:rsidRPr="000346A8">
        <w:rPr>
          <w:rFonts w:ascii="Arial" w:hAnsi="Arial" w:cs="Arial"/>
          <w:sz w:val="24"/>
          <w:szCs w:val="24"/>
        </w:rPr>
        <w:t>.В</w:t>
      </w:r>
      <w:proofErr w:type="spellEnd"/>
      <w:proofErr w:type="gramEnd"/>
      <w:r w:rsidRPr="000346A8">
        <w:rPr>
          <w:rFonts w:ascii="Arial" w:hAnsi="Arial" w:cs="Arial"/>
          <w:sz w:val="24"/>
          <w:szCs w:val="24"/>
        </w:rPr>
        <w:t xml:space="preserve"> мероприятии приняли участие заместитель Генерального прокурора России Дмитрий Демешин, прокурор края Роман </w:t>
      </w:r>
      <w:proofErr w:type="spellStart"/>
      <w:r w:rsidRPr="000346A8">
        <w:rPr>
          <w:rFonts w:ascii="Arial" w:hAnsi="Arial" w:cs="Arial"/>
          <w:sz w:val="24"/>
          <w:szCs w:val="24"/>
        </w:rPr>
        <w:t>Тютюник</w:t>
      </w:r>
      <w:proofErr w:type="spellEnd"/>
      <w:r w:rsidRPr="000346A8">
        <w:rPr>
          <w:rFonts w:ascii="Arial" w:hAnsi="Arial" w:cs="Arial"/>
          <w:sz w:val="24"/>
          <w:szCs w:val="24"/>
        </w:rPr>
        <w:t xml:space="preserve">, губернатор края Александр </w:t>
      </w:r>
      <w:proofErr w:type="spellStart"/>
      <w:r w:rsidRPr="000346A8">
        <w:rPr>
          <w:rFonts w:ascii="Arial" w:hAnsi="Arial" w:cs="Arial"/>
          <w:sz w:val="24"/>
          <w:szCs w:val="24"/>
        </w:rPr>
        <w:t>Усс</w:t>
      </w:r>
      <w:proofErr w:type="spellEnd"/>
      <w:r w:rsidRPr="000346A8">
        <w:rPr>
          <w:rFonts w:ascii="Arial" w:hAnsi="Arial" w:cs="Arial"/>
          <w:sz w:val="24"/>
          <w:szCs w:val="24"/>
        </w:rPr>
        <w:t xml:space="preserve">, председатель регионального Законодательного Собрания Алексей </w:t>
      </w:r>
      <w:proofErr w:type="spellStart"/>
      <w:r w:rsidRPr="000346A8">
        <w:rPr>
          <w:rFonts w:ascii="Arial" w:hAnsi="Arial" w:cs="Arial"/>
          <w:sz w:val="24"/>
          <w:szCs w:val="24"/>
        </w:rPr>
        <w:t>Додатко</w:t>
      </w:r>
      <w:proofErr w:type="spellEnd"/>
      <w:r w:rsidRPr="000346A8">
        <w:rPr>
          <w:rFonts w:ascii="Arial" w:hAnsi="Arial" w:cs="Arial"/>
          <w:sz w:val="24"/>
          <w:szCs w:val="24"/>
        </w:rPr>
        <w:t>, руководители правоохранительных органов, представители ветеранской орган</w:t>
      </w:r>
      <w:r w:rsidRPr="000346A8">
        <w:rPr>
          <w:rFonts w:ascii="Arial" w:hAnsi="Arial" w:cs="Arial"/>
          <w:sz w:val="24"/>
          <w:szCs w:val="24"/>
        </w:rPr>
        <w:t>и</w:t>
      </w:r>
      <w:r w:rsidRPr="000346A8">
        <w:rPr>
          <w:rFonts w:ascii="Arial" w:hAnsi="Arial" w:cs="Arial"/>
          <w:sz w:val="24"/>
          <w:szCs w:val="24"/>
        </w:rPr>
        <w:t>зации прокуратуры края, личный состав прокуратуры.</w:t>
      </w:r>
    </w:p>
    <w:p w:rsidR="000346A8" w:rsidRDefault="000346A8" w:rsidP="000346A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0346A8">
        <w:rPr>
          <w:rFonts w:ascii="Arial" w:hAnsi="Arial" w:cs="Arial"/>
          <w:sz w:val="24"/>
          <w:szCs w:val="24"/>
        </w:rPr>
        <w:t>Заместитель Генерального прокурора Российской Федерации Дмитрий Д</w:t>
      </w:r>
      <w:r w:rsidRPr="000346A8">
        <w:rPr>
          <w:rFonts w:ascii="Arial" w:hAnsi="Arial" w:cs="Arial"/>
          <w:sz w:val="24"/>
          <w:szCs w:val="24"/>
        </w:rPr>
        <w:t>е</w:t>
      </w:r>
      <w:r w:rsidRPr="000346A8">
        <w:rPr>
          <w:rFonts w:ascii="Arial" w:hAnsi="Arial" w:cs="Arial"/>
          <w:sz w:val="24"/>
          <w:szCs w:val="24"/>
        </w:rPr>
        <w:t>мешин в своем выступлении отметил, что на протяжении всей своей истории о</w:t>
      </w:r>
      <w:r w:rsidRPr="000346A8">
        <w:rPr>
          <w:rFonts w:ascii="Arial" w:hAnsi="Arial" w:cs="Arial"/>
          <w:sz w:val="24"/>
          <w:szCs w:val="24"/>
        </w:rPr>
        <w:t>р</w:t>
      </w:r>
      <w:r w:rsidRPr="000346A8">
        <w:rPr>
          <w:rFonts w:ascii="Arial" w:hAnsi="Arial" w:cs="Arial"/>
          <w:sz w:val="24"/>
          <w:szCs w:val="24"/>
        </w:rPr>
        <w:t>ганы прокуратуры служат надежной опорой государства, стоят на страже законн</w:t>
      </w:r>
      <w:r w:rsidRPr="000346A8">
        <w:rPr>
          <w:rFonts w:ascii="Arial" w:hAnsi="Arial" w:cs="Arial"/>
          <w:sz w:val="24"/>
          <w:szCs w:val="24"/>
        </w:rPr>
        <w:t>о</w:t>
      </w:r>
      <w:r w:rsidRPr="000346A8">
        <w:rPr>
          <w:rFonts w:ascii="Arial" w:hAnsi="Arial" w:cs="Arial"/>
          <w:sz w:val="24"/>
          <w:szCs w:val="24"/>
        </w:rPr>
        <w:t>сти, охраняют общество от несправедливости и произвола. Следуя букве закона, прокуроры наводят порядок во всех сферах жизни. От результата их работы зав</w:t>
      </w:r>
      <w:r w:rsidRPr="000346A8">
        <w:rPr>
          <w:rFonts w:ascii="Arial" w:hAnsi="Arial" w:cs="Arial"/>
          <w:sz w:val="24"/>
          <w:szCs w:val="24"/>
        </w:rPr>
        <w:t>и</w:t>
      </w:r>
      <w:r w:rsidRPr="000346A8">
        <w:rPr>
          <w:rFonts w:ascii="Arial" w:hAnsi="Arial" w:cs="Arial"/>
          <w:sz w:val="24"/>
          <w:szCs w:val="24"/>
        </w:rPr>
        <w:t>сит уверенность людей в завтрашнем дне и возможность защиты со стороны го</w:t>
      </w:r>
      <w:r w:rsidRPr="000346A8">
        <w:rPr>
          <w:rFonts w:ascii="Arial" w:hAnsi="Arial" w:cs="Arial"/>
          <w:sz w:val="24"/>
          <w:szCs w:val="24"/>
        </w:rPr>
        <w:t>с</w:t>
      </w:r>
      <w:r w:rsidRPr="000346A8">
        <w:rPr>
          <w:rFonts w:ascii="Arial" w:hAnsi="Arial" w:cs="Arial"/>
          <w:sz w:val="24"/>
          <w:szCs w:val="24"/>
        </w:rPr>
        <w:t>уда</w:t>
      </w:r>
      <w:r w:rsidRPr="000346A8">
        <w:rPr>
          <w:rFonts w:ascii="Arial" w:hAnsi="Arial" w:cs="Arial"/>
          <w:sz w:val="24"/>
          <w:szCs w:val="24"/>
        </w:rPr>
        <w:t>р</w:t>
      </w:r>
      <w:r w:rsidRPr="000346A8">
        <w:rPr>
          <w:rFonts w:ascii="Arial" w:hAnsi="Arial" w:cs="Arial"/>
          <w:sz w:val="24"/>
          <w:szCs w:val="24"/>
        </w:rPr>
        <w:t>ства.</w:t>
      </w:r>
    </w:p>
    <w:p w:rsidR="000346A8" w:rsidRDefault="00BB7909" w:rsidP="000346A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1EF399A" wp14:editId="0181B4EC">
            <wp:simplePos x="1533525" y="1943100"/>
            <wp:positionH relativeFrom="margin">
              <wp:align>left</wp:align>
            </wp:positionH>
            <wp:positionV relativeFrom="margin">
              <wp:align>top</wp:align>
            </wp:positionV>
            <wp:extent cx="5940425" cy="3938905"/>
            <wp:effectExtent l="0" t="0" r="317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38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0346A8" w:rsidRPr="000346A8">
        <w:rPr>
          <w:rFonts w:ascii="Arial" w:hAnsi="Arial" w:cs="Arial"/>
          <w:sz w:val="24"/>
          <w:szCs w:val="24"/>
        </w:rPr>
        <w:t>Памятный знак установлен в прокуратуре Красноярского края как дань ув</w:t>
      </w:r>
      <w:r w:rsidR="000346A8" w:rsidRPr="000346A8">
        <w:rPr>
          <w:rFonts w:ascii="Arial" w:hAnsi="Arial" w:cs="Arial"/>
          <w:sz w:val="24"/>
          <w:szCs w:val="24"/>
        </w:rPr>
        <w:t>а</w:t>
      </w:r>
      <w:r w:rsidR="000346A8" w:rsidRPr="000346A8">
        <w:rPr>
          <w:rFonts w:ascii="Arial" w:hAnsi="Arial" w:cs="Arial"/>
          <w:sz w:val="24"/>
          <w:szCs w:val="24"/>
        </w:rPr>
        <w:t>жения прокурорским работникам всех поколений, всем тем, кто посвятил жизнь служению Закону. Всего за время существования регионального ведомства, с я</w:t>
      </w:r>
      <w:r w:rsidR="000346A8" w:rsidRPr="000346A8">
        <w:rPr>
          <w:rFonts w:ascii="Arial" w:hAnsi="Arial" w:cs="Arial"/>
          <w:sz w:val="24"/>
          <w:szCs w:val="24"/>
        </w:rPr>
        <w:t>н</w:t>
      </w:r>
      <w:r w:rsidR="000346A8" w:rsidRPr="000346A8">
        <w:rPr>
          <w:rFonts w:ascii="Arial" w:hAnsi="Arial" w:cs="Arial"/>
          <w:sz w:val="24"/>
          <w:szCs w:val="24"/>
        </w:rPr>
        <w:t>варя 1935 года, 65 работников удостоены государственных наград, 111 – присво</w:t>
      </w:r>
      <w:r w:rsidR="000346A8" w:rsidRPr="000346A8">
        <w:rPr>
          <w:rFonts w:ascii="Arial" w:hAnsi="Arial" w:cs="Arial"/>
          <w:sz w:val="24"/>
          <w:szCs w:val="24"/>
        </w:rPr>
        <w:t>е</w:t>
      </w:r>
      <w:r w:rsidR="000346A8" w:rsidRPr="000346A8">
        <w:rPr>
          <w:rFonts w:ascii="Arial" w:hAnsi="Arial" w:cs="Arial"/>
          <w:sz w:val="24"/>
          <w:szCs w:val="24"/>
        </w:rPr>
        <w:t>но звание почётного работника прокуратуры. Красноярский край всегда был ку</w:t>
      </w:r>
      <w:r w:rsidR="000346A8" w:rsidRPr="000346A8">
        <w:rPr>
          <w:rFonts w:ascii="Arial" w:hAnsi="Arial" w:cs="Arial"/>
          <w:sz w:val="24"/>
          <w:szCs w:val="24"/>
        </w:rPr>
        <w:t>з</w:t>
      </w:r>
      <w:r w:rsidR="000346A8" w:rsidRPr="000346A8">
        <w:rPr>
          <w:rFonts w:ascii="Arial" w:hAnsi="Arial" w:cs="Arial"/>
          <w:sz w:val="24"/>
          <w:szCs w:val="24"/>
        </w:rPr>
        <w:t>ницей кадров. За последние десятилетия прокуратура края дала стране восемь новых прокуроров субъектов Российской Федерации – Москва, республик Тыва, Саха-Якутия, Крым, Ростовской, Владимирской, Смоленской и Кемеровской обл</w:t>
      </w:r>
      <w:r w:rsidR="000346A8" w:rsidRPr="000346A8">
        <w:rPr>
          <w:rFonts w:ascii="Arial" w:hAnsi="Arial" w:cs="Arial"/>
          <w:sz w:val="24"/>
          <w:szCs w:val="24"/>
        </w:rPr>
        <w:t>а</w:t>
      </w:r>
      <w:r w:rsidR="000346A8" w:rsidRPr="000346A8">
        <w:rPr>
          <w:rFonts w:ascii="Arial" w:hAnsi="Arial" w:cs="Arial"/>
          <w:sz w:val="24"/>
          <w:szCs w:val="24"/>
        </w:rPr>
        <w:t>стях.</w:t>
      </w:r>
    </w:p>
    <w:p w:rsidR="004D7DA4" w:rsidRPr="000346A8" w:rsidRDefault="000346A8" w:rsidP="000346A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0346A8">
        <w:rPr>
          <w:rFonts w:ascii="Arial" w:hAnsi="Arial" w:cs="Arial"/>
          <w:sz w:val="24"/>
          <w:szCs w:val="24"/>
        </w:rPr>
        <w:t>Праздничное событие сопровождалось выступлением духового оркестра.</w:t>
      </w:r>
      <w:r>
        <w:rPr>
          <w:rFonts w:ascii="Arial" w:hAnsi="Arial" w:cs="Arial"/>
          <w:sz w:val="24"/>
          <w:szCs w:val="24"/>
        </w:rPr>
        <w:t xml:space="preserve"> </w:t>
      </w:r>
      <w:r w:rsidRPr="000346A8">
        <w:rPr>
          <w:rFonts w:ascii="Arial" w:hAnsi="Arial" w:cs="Arial"/>
          <w:sz w:val="24"/>
          <w:szCs w:val="24"/>
        </w:rPr>
        <w:t>Открытие памятного знака в прокуратуре Красноярского края станет началом до</w:t>
      </w:r>
      <w:r w:rsidRPr="000346A8">
        <w:rPr>
          <w:rFonts w:ascii="Arial" w:hAnsi="Arial" w:cs="Arial"/>
          <w:sz w:val="24"/>
          <w:szCs w:val="24"/>
        </w:rPr>
        <w:t>б</w:t>
      </w:r>
      <w:r w:rsidRPr="000346A8">
        <w:rPr>
          <w:rFonts w:ascii="Arial" w:hAnsi="Arial" w:cs="Arial"/>
          <w:sz w:val="24"/>
          <w:szCs w:val="24"/>
        </w:rPr>
        <w:t>рой традиции принесения присяги молодыми сотрудниками рядом с монументом.</w:t>
      </w:r>
    </w:p>
    <w:sectPr w:rsidR="004D7DA4" w:rsidRPr="00034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A8"/>
    <w:rsid w:val="000346A8"/>
    <w:rsid w:val="004D7DA4"/>
    <w:rsid w:val="00776FCC"/>
    <w:rsid w:val="00BB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46A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B7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46A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B7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S304</dc:creator>
  <cp:lastModifiedBy>S304</cp:lastModifiedBy>
  <cp:revision>2</cp:revision>
  <dcterms:created xsi:type="dcterms:W3CDTF">2022-02-09T08:47:00Z</dcterms:created>
  <dcterms:modified xsi:type="dcterms:W3CDTF">2022-02-10T02:43:00Z</dcterms:modified>
</cp:coreProperties>
</file>