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6A" w:rsidRPr="00EC756A" w:rsidRDefault="00EC756A" w:rsidP="00EC756A">
      <w:pPr>
        <w:autoSpaceDE w:val="0"/>
        <w:autoSpaceDN w:val="0"/>
        <w:adjustRightInd w:val="0"/>
        <w:jc w:val="center"/>
        <w:rPr>
          <w:b/>
          <w:szCs w:val="28"/>
        </w:rPr>
      </w:pPr>
      <w:r w:rsidRPr="00EC756A">
        <w:rPr>
          <w:b/>
          <w:szCs w:val="28"/>
        </w:rPr>
        <w:t xml:space="preserve">О порядке приема заявлений на получение патента </w:t>
      </w:r>
      <w:proofErr w:type="gramStart"/>
      <w:r w:rsidRPr="00EC756A">
        <w:rPr>
          <w:b/>
          <w:szCs w:val="28"/>
        </w:rPr>
        <w:t>от</w:t>
      </w:r>
      <w:proofErr w:type="gramEnd"/>
    </w:p>
    <w:p w:rsidR="00C609AF" w:rsidRDefault="00EC756A" w:rsidP="00EC756A">
      <w:pPr>
        <w:autoSpaceDE w:val="0"/>
        <w:autoSpaceDN w:val="0"/>
        <w:adjustRightInd w:val="0"/>
        <w:jc w:val="center"/>
        <w:rPr>
          <w:szCs w:val="28"/>
        </w:rPr>
      </w:pPr>
      <w:proofErr w:type="gramStart"/>
      <w:r w:rsidRPr="00EC756A">
        <w:rPr>
          <w:b/>
          <w:szCs w:val="28"/>
        </w:rPr>
        <w:t>индивидуальных о</w:t>
      </w:r>
      <w:bookmarkStart w:id="0" w:name="_GoBack"/>
      <w:bookmarkEnd w:id="0"/>
      <w:r w:rsidRPr="00EC756A">
        <w:rPr>
          <w:b/>
          <w:szCs w:val="28"/>
        </w:rPr>
        <w:t>т предпринимателей</w:t>
      </w:r>
      <w:proofErr w:type="gramEnd"/>
    </w:p>
    <w:p w:rsidR="00EC756A" w:rsidRDefault="00EC756A" w:rsidP="00EC756A">
      <w:pPr>
        <w:autoSpaceDE w:val="0"/>
        <w:autoSpaceDN w:val="0"/>
        <w:adjustRightInd w:val="0"/>
        <w:jc w:val="center"/>
        <w:rPr>
          <w:szCs w:val="28"/>
        </w:rPr>
      </w:pPr>
    </w:p>
    <w:p w:rsidR="00EC756A" w:rsidRDefault="00EC756A" w:rsidP="00EC756A">
      <w:pPr>
        <w:autoSpaceDE w:val="0"/>
        <w:autoSpaceDN w:val="0"/>
        <w:adjustRightInd w:val="0"/>
        <w:jc w:val="center"/>
        <w:rPr>
          <w:szCs w:val="28"/>
        </w:rPr>
      </w:pPr>
    </w:p>
    <w:p w:rsidR="00C609AF" w:rsidRDefault="00C609AF" w:rsidP="00C609AF">
      <w:pPr>
        <w:tabs>
          <w:tab w:val="left" w:pos="707"/>
        </w:tabs>
        <w:spacing w:line="276" w:lineRule="auto"/>
        <w:ind w:firstLine="709"/>
        <w:jc w:val="both"/>
      </w:pPr>
      <w:r>
        <w:t xml:space="preserve"> Федеральная налоговая служба сообщает о переходе с 03.10.2018 на экстерриториальный принцип приема от индивидуальных предпринимателей  заявлений на получение патента и выдачу патентов или уведомлений об отказе в выдаче патента.</w:t>
      </w:r>
    </w:p>
    <w:p w:rsidR="00C609AF" w:rsidRDefault="00C609AF" w:rsidP="00C609AF">
      <w:pPr>
        <w:tabs>
          <w:tab w:val="left" w:pos="707"/>
        </w:tabs>
        <w:spacing w:line="276" w:lineRule="auto"/>
        <w:ind w:firstLine="709"/>
        <w:jc w:val="both"/>
      </w:pPr>
      <w:r>
        <w:t xml:space="preserve">Прием заявления на получение патента осуществляется в любом налоговом органе, патент выдается налоговым органом, в который налогоплательщик обратился с заявлением. </w:t>
      </w:r>
    </w:p>
    <w:p w:rsidR="00C609AF" w:rsidRDefault="00C609AF" w:rsidP="00C609AF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Индивидуальному предпринимателю вместе с патентом на право применения патентной системы налогообложения (форма № 26.5-П) выдается платежный документ (извещение) физического лица на уплату налогов, сборов и иных платежей в бюджетную систему Российской Федерации (форма № ПД (налог)).</w:t>
      </w:r>
    </w:p>
    <w:p w:rsidR="00F663E6" w:rsidRDefault="00F663E6"/>
    <w:sectPr w:rsidR="00F66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547"/>
    <w:rsid w:val="00C609AF"/>
    <w:rsid w:val="00D37547"/>
    <w:rsid w:val="00EC756A"/>
    <w:rsid w:val="00F6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5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5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5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5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8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Шурпак Татьяна Владимировна</dc:creator>
  <cp:keywords/>
  <dc:description/>
  <cp:lastModifiedBy>Шурпак Татьяна Владимировна</cp:lastModifiedBy>
  <cp:revision>2</cp:revision>
  <cp:lastPrinted>2018-11-07T10:28:00Z</cp:lastPrinted>
  <dcterms:created xsi:type="dcterms:W3CDTF">2018-11-07T10:15:00Z</dcterms:created>
  <dcterms:modified xsi:type="dcterms:W3CDTF">2018-11-07T10:28:00Z</dcterms:modified>
</cp:coreProperties>
</file>