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0E2" w:rsidRDefault="002770E2" w:rsidP="00683C54">
      <w:pPr>
        <w:jc w:val="center"/>
        <w:rPr>
          <w:rFonts w:ascii="Arial" w:hAnsi="Arial" w:cs="Arial"/>
          <w:b/>
          <w:bCs/>
          <w:sz w:val="28"/>
          <w:szCs w:val="28"/>
        </w:rPr>
      </w:pPr>
      <w:bookmarkStart w:id="0" w:name="_GoBack"/>
      <w:bookmarkEnd w:id="0"/>
      <w:r w:rsidRPr="002770E2">
        <w:rPr>
          <w:rFonts w:ascii="Arial" w:hAnsi="Arial" w:cs="Arial"/>
          <w:b/>
          <w:bCs/>
          <w:sz w:val="28"/>
          <w:szCs w:val="28"/>
        </w:rPr>
        <w:t>Промо-страница поможет гражданам разобраться с налог</w:t>
      </w:r>
      <w:r w:rsidRPr="002770E2">
        <w:rPr>
          <w:rFonts w:ascii="Arial" w:hAnsi="Arial" w:cs="Arial"/>
          <w:b/>
          <w:bCs/>
          <w:sz w:val="28"/>
          <w:szCs w:val="28"/>
        </w:rPr>
        <w:t>а</w:t>
      </w:r>
      <w:r w:rsidRPr="002770E2">
        <w:rPr>
          <w:rFonts w:ascii="Arial" w:hAnsi="Arial" w:cs="Arial"/>
          <w:b/>
          <w:bCs/>
          <w:sz w:val="28"/>
          <w:szCs w:val="28"/>
        </w:rPr>
        <w:t>ми</w:t>
      </w:r>
    </w:p>
    <w:p w:rsidR="00683C54" w:rsidRPr="002770E2" w:rsidRDefault="00683C54" w:rsidP="00683C54">
      <w:pPr>
        <w:jc w:val="center"/>
        <w:rPr>
          <w:rFonts w:ascii="Arial" w:hAnsi="Arial" w:cs="Arial"/>
          <w:b/>
          <w:bCs/>
          <w:sz w:val="28"/>
          <w:szCs w:val="28"/>
        </w:rPr>
      </w:pPr>
    </w:p>
    <w:p w:rsidR="002770E2" w:rsidRPr="006439F4" w:rsidRDefault="002770E2" w:rsidP="002770E2">
      <w:pPr>
        <w:ind w:firstLine="567"/>
        <w:jc w:val="both"/>
        <w:rPr>
          <w:rFonts w:ascii="Arial" w:hAnsi="Arial" w:cs="Arial"/>
          <w:b/>
          <w:sz w:val="24"/>
          <w:szCs w:val="24"/>
        </w:rPr>
      </w:pPr>
      <w:r w:rsidRPr="006439F4">
        <w:rPr>
          <w:rFonts w:ascii="Arial" w:hAnsi="Arial" w:cs="Arial"/>
          <w:b/>
          <w:bCs/>
          <w:sz w:val="24"/>
          <w:szCs w:val="24"/>
        </w:rPr>
        <w:t>Федеральная налоговая служба России создала промо-страницу о налоговых уведомлениях 2018 года, которая поможет гражданам в них разобрат</w:t>
      </w:r>
      <w:r w:rsidRPr="006439F4">
        <w:rPr>
          <w:rFonts w:ascii="Arial" w:hAnsi="Arial" w:cs="Arial"/>
          <w:b/>
          <w:bCs/>
          <w:sz w:val="24"/>
          <w:szCs w:val="24"/>
        </w:rPr>
        <w:t>ь</w:t>
      </w:r>
      <w:r w:rsidRPr="006439F4">
        <w:rPr>
          <w:rFonts w:ascii="Arial" w:hAnsi="Arial" w:cs="Arial"/>
          <w:b/>
          <w:bCs/>
          <w:sz w:val="24"/>
          <w:szCs w:val="24"/>
        </w:rPr>
        <w:t>ся.</w:t>
      </w:r>
    </w:p>
    <w:p w:rsidR="002770E2" w:rsidRPr="006439F4" w:rsidRDefault="002770E2" w:rsidP="002770E2">
      <w:pPr>
        <w:ind w:firstLine="567"/>
        <w:jc w:val="both"/>
        <w:rPr>
          <w:rFonts w:ascii="Arial" w:hAnsi="Arial" w:cs="Arial"/>
          <w:sz w:val="24"/>
          <w:szCs w:val="24"/>
        </w:rPr>
      </w:pPr>
      <w:r w:rsidRPr="006439F4">
        <w:rPr>
          <w:rFonts w:ascii="Arial" w:hAnsi="Arial" w:cs="Arial"/>
          <w:sz w:val="24"/>
          <w:szCs w:val="24"/>
        </w:rPr>
        <w:t>С 1 июня 2018 года стартовала всероссийская кампания по массовому расчету имущ</w:t>
      </w:r>
      <w:r w:rsidRPr="006439F4">
        <w:rPr>
          <w:rFonts w:ascii="Arial" w:hAnsi="Arial" w:cs="Arial"/>
          <w:sz w:val="24"/>
          <w:szCs w:val="24"/>
        </w:rPr>
        <w:t>е</w:t>
      </w:r>
      <w:r w:rsidRPr="006439F4">
        <w:rPr>
          <w:rFonts w:ascii="Arial" w:hAnsi="Arial" w:cs="Arial"/>
          <w:sz w:val="24"/>
          <w:szCs w:val="24"/>
        </w:rPr>
        <w:t>ственных налогов физических лиц за 2017 год и проведению перерасчетов за 2015-2016 г</w:t>
      </w:r>
      <w:r w:rsidRPr="006439F4">
        <w:rPr>
          <w:rFonts w:ascii="Arial" w:hAnsi="Arial" w:cs="Arial"/>
          <w:sz w:val="24"/>
          <w:szCs w:val="24"/>
        </w:rPr>
        <w:t>о</w:t>
      </w:r>
      <w:r w:rsidRPr="006439F4">
        <w:rPr>
          <w:rFonts w:ascii="Arial" w:hAnsi="Arial" w:cs="Arial"/>
          <w:sz w:val="24"/>
          <w:szCs w:val="24"/>
        </w:rPr>
        <w:t>ды. В течение ближайших трех месяцев налоговые уведомления будут направлены гражд</w:t>
      </w:r>
      <w:r w:rsidRPr="006439F4">
        <w:rPr>
          <w:rFonts w:ascii="Arial" w:hAnsi="Arial" w:cs="Arial"/>
          <w:sz w:val="24"/>
          <w:szCs w:val="24"/>
        </w:rPr>
        <w:t>а</w:t>
      </w:r>
      <w:r w:rsidRPr="006439F4">
        <w:rPr>
          <w:rFonts w:ascii="Arial" w:hAnsi="Arial" w:cs="Arial"/>
          <w:sz w:val="24"/>
          <w:szCs w:val="24"/>
        </w:rPr>
        <w:t>нам по почте или размещены в «Личном кабинете налогоплательщика» о</w:t>
      </w:r>
      <w:r w:rsidRPr="006439F4">
        <w:rPr>
          <w:rFonts w:ascii="Arial" w:hAnsi="Arial" w:cs="Arial"/>
          <w:sz w:val="24"/>
          <w:szCs w:val="24"/>
        </w:rPr>
        <w:t>н</w:t>
      </w:r>
      <w:r w:rsidRPr="006439F4">
        <w:rPr>
          <w:rFonts w:ascii="Arial" w:hAnsi="Arial" w:cs="Arial"/>
          <w:sz w:val="24"/>
          <w:szCs w:val="24"/>
        </w:rPr>
        <w:t>лайн. Их получат владельцы налогооблагаемого имущества: земельных участков, объектов капитального строительства и транспортных средств.</w:t>
      </w:r>
    </w:p>
    <w:p w:rsidR="002770E2" w:rsidRPr="006439F4" w:rsidRDefault="002770E2" w:rsidP="002770E2">
      <w:pPr>
        <w:ind w:firstLine="567"/>
        <w:jc w:val="both"/>
        <w:rPr>
          <w:rFonts w:ascii="Arial" w:hAnsi="Arial" w:cs="Arial"/>
          <w:color w:val="FF0000"/>
          <w:sz w:val="24"/>
          <w:szCs w:val="24"/>
        </w:rPr>
      </w:pPr>
      <w:r w:rsidRPr="006439F4">
        <w:rPr>
          <w:rFonts w:ascii="Arial" w:hAnsi="Arial" w:cs="Arial"/>
          <w:sz w:val="24"/>
          <w:szCs w:val="24"/>
        </w:rPr>
        <w:t>В этом году форма сводного налогового уведомл</w:t>
      </w:r>
      <w:r w:rsidRPr="006439F4">
        <w:rPr>
          <w:rFonts w:ascii="Arial" w:hAnsi="Arial" w:cs="Arial"/>
          <w:sz w:val="24"/>
          <w:szCs w:val="24"/>
        </w:rPr>
        <w:t>е</w:t>
      </w:r>
      <w:r w:rsidRPr="006439F4">
        <w:rPr>
          <w:rFonts w:ascii="Arial" w:hAnsi="Arial" w:cs="Arial"/>
          <w:sz w:val="24"/>
          <w:szCs w:val="24"/>
        </w:rPr>
        <w:t xml:space="preserve">ния претерпела некоторые изменения и для того, чтобы самостоятельно разобраться в полученном уведомлении, на сайте ФНС России появилась новая промо-страница </w:t>
      </w:r>
      <w:r w:rsidRPr="006439F4">
        <w:rPr>
          <w:rFonts w:ascii="Arial" w:hAnsi="Arial" w:cs="Arial"/>
          <w:color w:val="FF0000"/>
          <w:sz w:val="24"/>
          <w:szCs w:val="24"/>
        </w:rPr>
        <w:t>«</w:t>
      </w:r>
      <w:hyperlink r:id="rId6" w:tgtFrame="_blank" w:history="1">
        <w:r w:rsidRPr="006439F4">
          <w:rPr>
            <w:rStyle w:val="a8"/>
            <w:rFonts w:ascii="Arial" w:hAnsi="Arial" w:cs="Arial"/>
            <w:color w:val="FF0000"/>
            <w:sz w:val="24"/>
            <w:szCs w:val="24"/>
            <w:u w:val="none"/>
          </w:rPr>
          <w:t>Налоговое уведомление 2018</w:t>
        </w:r>
      </w:hyperlink>
      <w:r w:rsidRPr="006439F4">
        <w:rPr>
          <w:rFonts w:ascii="Arial" w:hAnsi="Arial" w:cs="Arial"/>
          <w:color w:val="FF0000"/>
          <w:sz w:val="24"/>
          <w:szCs w:val="24"/>
        </w:rPr>
        <w:t>» (</w:t>
      </w:r>
      <w:hyperlink r:id="rId7" w:history="1">
        <w:r w:rsidRPr="006439F4">
          <w:rPr>
            <w:rStyle w:val="a8"/>
            <w:rFonts w:ascii="Arial" w:hAnsi="Arial" w:cs="Arial"/>
            <w:color w:val="FF0000"/>
            <w:sz w:val="24"/>
            <w:szCs w:val="24"/>
            <w:u w:val="none"/>
          </w:rPr>
          <w:t>https://snu.nalog.ru/)</w:t>
        </w:r>
      </w:hyperlink>
      <w:r w:rsidRPr="006439F4">
        <w:rPr>
          <w:rFonts w:ascii="Arial" w:hAnsi="Arial" w:cs="Arial"/>
          <w:color w:val="FF0000"/>
          <w:sz w:val="24"/>
          <w:szCs w:val="24"/>
        </w:rPr>
        <w:t xml:space="preserve">. </w:t>
      </w:r>
    </w:p>
    <w:p w:rsidR="002770E2" w:rsidRPr="006439F4" w:rsidRDefault="002770E2" w:rsidP="002770E2">
      <w:pPr>
        <w:ind w:firstLine="567"/>
        <w:jc w:val="both"/>
        <w:rPr>
          <w:rFonts w:ascii="Arial" w:hAnsi="Arial" w:cs="Arial"/>
          <w:sz w:val="24"/>
          <w:szCs w:val="24"/>
        </w:rPr>
      </w:pPr>
      <w:r w:rsidRPr="006439F4">
        <w:rPr>
          <w:rFonts w:ascii="Arial" w:hAnsi="Arial" w:cs="Arial"/>
          <w:sz w:val="24"/>
          <w:szCs w:val="24"/>
        </w:rPr>
        <w:t>Она разъясняет содержание разделов налоговых уведомлений, а также содержит отв</w:t>
      </w:r>
      <w:r w:rsidRPr="006439F4">
        <w:rPr>
          <w:rFonts w:ascii="Arial" w:hAnsi="Arial" w:cs="Arial"/>
          <w:sz w:val="24"/>
          <w:szCs w:val="24"/>
        </w:rPr>
        <w:t>е</w:t>
      </w:r>
      <w:r w:rsidRPr="006439F4">
        <w:rPr>
          <w:rFonts w:ascii="Arial" w:hAnsi="Arial" w:cs="Arial"/>
          <w:sz w:val="24"/>
          <w:szCs w:val="24"/>
        </w:rPr>
        <w:t xml:space="preserve">ты </w:t>
      </w:r>
      <w:r w:rsidRPr="006439F4">
        <w:rPr>
          <w:rFonts w:ascii="Arial" w:hAnsi="Arial" w:cs="Arial"/>
          <w:b/>
          <w:sz w:val="24"/>
          <w:szCs w:val="24"/>
        </w:rPr>
        <w:t>по типовым жизненным ситуациям</w:t>
      </w:r>
      <w:r w:rsidRPr="006439F4">
        <w:rPr>
          <w:rFonts w:ascii="Arial" w:hAnsi="Arial" w:cs="Arial"/>
          <w:sz w:val="24"/>
          <w:szCs w:val="24"/>
        </w:rPr>
        <w:t>, связанным с полученными д</w:t>
      </w:r>
      <w:r w:rsidRPr="006439F4">
        <w:rPr>
          <w:rFonts w:ascii="Arial" w:hAnsi="Arial" w:cs="Arial"/>
          <w:sz w:val="24"/>
          <w:szCs w:val="24"/>
        </w:rPr>
        <w:t>о</w:t>
      </w:r>
      <w:r w:rsidRPr="006439F4">
        <w:rPr>
          <w:rFonts w:ascii="Arial" w:hAnsi="Arial" w:cs="Arial"/>
          <w:sz w:val="24"/>
          <w:szCs w:val="24"/>
        </w:rPr>
        <w:t xml:space="preserve">кументами. </w:t>
      </w:r>
    </w:p>
    <w:p w:rsidR="002770E2" w:rsidRPr="006439F4" w:rsidRDefault="002770E2" w:rsidP="002770E2">
      <w:pPr>
        <w:ind w:firstLine="567"/>
        <w:jc w:val="both"/>
        <w:rPr>
          <w:rFonts w:ascii="Arial" w:hAnsi="Arial" w:cs="Arial"/>
          <w:sz w:val="24"/>
          <w:szCs w:val="24"/>
        </w:rPr>
      </w:pPr>
      <w:r w:rsidRPr="006439F4">
        <w:rPr>
          <w:rFonts w:ascii="Arial" w:hAnsi="Arial" w:cs="Arial"/>
          <w:sz w:val="24"/>
          <w:szCs w:val="24"/>
        </w:rPr>
        <w:t xml:space="preserve">На промо-странице </w:t>
      </w:r>
      <w:r w:rsidR="00ED1DC0" w:rsidRPr="006439F4">
        <w:rPr>
          <w:rFonts w:ascii="Arial" w:hAnsi="Arial" w:cs="Arial"/>
          <w:sz w:val="24"/>
          <w:szCs w:val="24"/>
        </w:rPr>
        <w:t>налогоплательщики</w:t>
      </w:r>
      <w:r w:rsidRPr="006439F4">
        <w:rPr>
          <w:rFonts w:ascii="Arial" w:hAnsi="Arial" w:cs="Arial"/>
          <w:sz w:val="24"/>
          <w:szCs w:val="24"/>
        </w:rPr>
        <w:t xml:space="preserve"> смогут ознакомиться с основными разделами налогового уведомления, а именно: обя</w:t>
      </w:r>
      <w:r w:rsidR="005A13D0">
        <w:rPr>
          <w:rFonts w:ascii="Arial" w:hAnsi="Arial" w:cs="Arial"/>
          <w:sz w:val="24"/>
          <w:szCs w:val="24"/>
        </w:rPr>
        <w:t>зательной</w:t>
      </w:r>
      <w:r w:rsidRPr="006439F4">
        <w:rPr>
          <w:rFonts w:ascii="Arial" w:hAnsi="Arial" w:cs="Arial"/>
          <w:sz w:val="24"/>
          <w:szCs w:val="24"/>
        </w:rPr>
        <w:t xml:space="preserve"> информаци</w:t>
      </w:r>
      <w:r w:rsidR="005A13D0">
        <w:rPr>
          <w:rFonts w:ascii="Arial" w:hAnsi="Arial" w:cs="Arial"/>
          <w:sz w:val="24"/>
          <w:szCs w:val="24"/>
        </w:rPr>
        <w:t>ей</w:t>
      </w:r>
      <w:r w:rsidRPr="006439F4">
        <w:rPr>
          <w:rFonts w:ascii="Arial" w:hAnsi="Arial" w:cs="Arial"/>
          <w:sz w:val="24"/>
          <w:szCs w:val="24"/>
        </w:rPr>
        <w:t xml:space="preserve"> в уведомлении</w:t>
      </w:r>
      <w:r w:rsidR="00ED1DC0">
        <w:rPr>
          <w:rFonts w:ascii="Arial" w:hAnsi="Arial" w:cs="Arial"/>
          <w:sz w:val="24"/>
          <w:szCs w:val="24"/>
        </w:rPr>
        <w:t>;</w:t>
      </w:r>
      <w:r w:rsidRPr="006439F4">
        <w:rPr>
          <w:rFonts w:ascii="Arial" w:hAnsi="Arial" w:cs="Arial"/>
          <w:sz w:val="24"/>
          <w:szCs w:val="24"/>
        </w:rPr>
        <w:t xml:space="preserve"> информац</w:t>
      </w:r>
      <w:r w:rsidRPr="006439F4">
        <w:rPr>
          <w:rFonts w:ascii="Arial" w:hAnsi="Arial" w:cs="Arial"/>
          <w:sz w:val="24"/>
          <w:szCs w:val="24"/>
        </w:rPr>
        <w:t>и</w:t>
      </w:r>
      <w:r w:rsidR="005A13D0">
        <w:rPr>
          <w:rFonts w:ascii="Arial" w:hAnsi="Arial" w:cs="Arial"/>
          <w:sz w:val="24"/>
          <w:szCs w:val="24"/>
        </w:rPr>
        <w:t>ей</w:t>
      </w:r>
      <w:r w:rsidRPr="006439F4">
        <w:rPr>
          <w:rFonts w:ascii="Arial" w:hAnsi="Arial" w:cs="Arial"/>
          <w:sz w:val="24"/>
          <w:szCs w:val="24"/>
        </w:rPr>
        <w:t>, которая зависит от нал</w:t>
      </w:r>
      <w:r w:rsidRPr="006439F4">
        <w:rPr>
          <w:rFonts w:ascii="Arial" w:hAnsi="Arial" w:cs="Arial"/>
          <w:sz w:val="24"/>
          <w:szCs w:val="24"/>
        </w:rPr>
        <w:t>о</w:t>
      </w:r>
      <w:r w:rsidRPr="006439F4">
        <w:rPr>
          <w:rFonts w:ascii="Arial" w:hAnsi="Arial" w:cs="Arial"/>
          <w:sz w:val="24"/>
          <w:szCs w:val="24"/>
        </w:rPr>
        <w:t>гооблагаемых объектов, имеющихся в собственности у граждан</w:t>
      </w:r>
      <w:r w:rsidR="00ED1DC0">
        <w:rPr>
          <w:rFonts w:ascii="Arial" w:hAnsi="Arial" w:cs="Arial"/>
          <w:sz w:val="24"/>
          <w:szCs w:val="24"/>
        </w:rPr>
        <w:t>;</w:t>
      </w:r>
      <w:r w:rsidRPr="006439F4">
        <w:rPr>
          <w:rFonts w:ascii="Arial" w:hAnsi="Arial" w:cs="Arial"/>
          <w:sz w:val="24"/>
          <w:szCs w:val="24"/>
        </w:rPr>
        <w:t xml:space="preserve"> необ</w:t>
      </w:r>
      <w:r w:rsidRPr="006439F4">
        <w:rPr>
          <w:rFonts w:ascii="Arial" w:hAnsi="Arial" w:cs="Arial"/>
          <w:sz w:val="24"/>
          <w:szCs w:val="24"/>
        </w:rPr>
        <w:t>я</w:t>
      </w:r>
      <w:r w:rsidRPr="006439F4">
        <w:rPr>
          <w:rFonts w:ascii="Arial" w:hAnsi="Arial" w:cs="Arial"/>
          <w:sz w:val="24"/>
          <w:szCs w:val="24"/>
        </w:rPr>
        <w:t>зательн</w:t>
      </w:r>
      <w:r w:rsidR="005A13D0">
        <w:rPr>
          <w:rFonts w:ascii="Arial" w:hAnsi="Arial" w:cs="Arial"/>
          <w:sz w:val="24"/>
          <w:szCs w:val="24"/>
        </w:rPr>
        <w:t>ой</w:t>
      </w:r>
      <w:r w:rsidRPr="006439F4">
        <w:rPr>
          <w:rFonts w:ascii="Arial" w:hAnsi="Arial" w:cs="Arial"/>
          <w:sz w:val="24"/>
          <w:szCs w:val="24"/>
        </w:rPr>
        <w:t xml:space="preserve"> информаци</w:t>
      </w:r>
      <w:r w:rsidR="005A13D0">
        <w:rPr>
          <w:rFonts w:ascii="Arial" w:hAnsi="Arial" w:cs="Arial"/>
          <w:sz w:val="24"/>
          <w:szCs w:val="24"/>
        </w:rPr>
        <w:t>ей</w:t>
      </w:r>
      <w:r w:rsidRPr="006439F4">
        <w:rPr>
          <w:rFonts w:ascii="Arial" w:hAnsi="Arial" w:cs="Arial"/>
          <w:sz w:val="24"/>
          <w:szCs w:val="24"/>
        </w:rPr>
        <w:t xml:space="preserve"> в части проведенных перерасчетов за два предыдущих года.</w:t>
      </w:r>
    </w:p>
    <w:p w:rsidR="002770E2" w:rsidRPr="006439F4" w:rsidRDefault="00643DF1" w:rsidP="002770E2">
      <w:pPr>
        <w:ind w:firstLine="567"/>
        <w:jc w:val="both"/>
        <w:rPr>
          <w:rFonts w:ascii="Arial" w:hAnsi="Arial" w:cs="Arial"/>
          <w:sz w:val="24"/>
          <w:szCs w:val="24"/>
        </w:rPr>
      </w:pPr>
      <w:r>
        <w:rPr>
          <w:noProof/>
        </w:rPr>
        <w:drawing>
          <wp:anchor distT="0" distB="0" distL="114300" distR="114300" simplePos="0" relativeHeight="251659264" behindDoc="0" locked="0" layoutInCell="1" allowOverlap="1">
            <wp:simplePos x="0" y="0"/>
            <wp:positionH relativeFrom="column">
              <wp:posOffset>2014855</wp:posOffset>
            </wp:positionH>
            <wp:positionV relativeFrom="paragraph">
              <wp:posOffset>60325</wp:posOffset>
            </wp:positionV>
            <wp:extent cx="4732020" cy="479044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2020" cy="4790440"/>
                    </a:xfrm>
                    <a:prstGeom prst="rect">
                      <a:avLst/>
                    </a:prstGeom>
                    <a:noFill/>
                    <a:ln>
                      <a:noFill/>
                    </a:ln>
                  </pic:spPr>
                </pic:pic>
              </a:graphicData>
            </a:graphic>
            <wp14:sizeRelH relativeFrom="page">
              <wp14:pctWidth>0</wp14:pctWidth>
            </wp14:sizeRelH>
            <wp14:sizeRelV relativeFrom="page">
              <wp14:pctHeight>0</wp14:pctHeight>
            </wp14:sizeRelV>
          </wp:anchor>
        </w:drawing>
      </w:r>
      <w:r w:rsidR="002770E2" w:rsidRPr="006439F4">
        <w:rPr>
          <w:rFonts w:ascii="Arial" w:hAnsi="Arial" w:cs="Arial"/>
          <w:sz w:val="24"/>
          <w:szCs w:val="24"/>
        </w:rPr>
        <w:t>В отдельном разд</w:t>
      </w:r>
      <w:r w:rsidR="002770E2" w:rsidRPr="006439F4">
        <w:rPr>
          <w:rFonts w:ascii="Arial" w:hAnsi="Arial" w:cs="Arial"/>
          <w:sz w:val="24"/>
          <w:szCs w:val="24"/>
        </w:rPr>
        <w:t>е</w:t>
      </w:r>
      <w:r w:rsidR="002770E2" w:rsidRPr="006439F4">
        <w:rPr>
          <w:rFonts w:ascii="Arial" w:hAnsi="Arial" w:cs="Arial"/>
          <w:sz w:val="24"/>
          <w:szCs w:val="24"/>
        </w:rPr>
        <w:t>ле промо-страницы ра</w:t>
      </w:r>
      <w:r w:rsidR="002770E2" w:rsidRPr="006439F4">
        <w:rPr>
          <w:rFonts w:ascii="Arial" w:hAnsi="Arial" w:cs="Arial"/>
          <w:sz w:val="24"/>
          <w:szCs w:val="24"/>
        </w:rPr>
        <w:t>з</w:t>
      </w:r>
      <w:r w:rsidR="002770E2" w:rsidRPr="006439F4">
        <w:rPr>
          <w:rFonts w:ascii="Arial" w:hAnsi="Arial" w:cs="Arial"/>
          <w:sz w:val="24"/>
          <w:szCs w:val="24"/>
        </w:rPr>
        <w:t>мещена информация, к</w:t>
      </w:r>
      <w:r w:rsidR="002770E2" w:rsidRPr="006439F4">
        <w:rPr>
          <w:rFonts w:ascii="Arial" w:hAnsi="Arial" w:cs="Arial"/>
          <w:sz w:val="24"/>
          <w:szCs w:val="24"/>
        </w:rPr>
        <w:t>а</w:t>
      </w:r>
      <w:r w:rsidR="002770E2" w:rsidRPr="006439F4">
        <w:rPr>
          <w:rFonts w:ascii="Arial" w:hAnsi="Arial" w:cs="Arial"/>
          <w:sz w:val="24"/>
          <w:szCs w:val="24"/>
        </w:rPr>
        <w:t>сающаяся измен</w:t>
      </w:r>
      <w:r w:rsidR="002770E2" w:rsidRPr="006439F4">
        <w:rPr>
          <w:rFonts w:ascii="Arial" w:hAnsi="Arial" w:cs="Arial"/>
          <w:sz w:val="24"/>
          <w:szCs w:val="24"/>
        </w:rPr>
        <w:t>е</w:t>
      </w:r>
      <w:r w:rsidR="002770E2" w:rsidRPr="006439F4">
        <w:rPr>
          <w:rFonts w:ascii="Arial" w:hAnsi="Arial" w:cs="Arial"/>
          <w:sz w:val="24"/>
          <w:szCs w:val="24"/>
        </w:rPr>
        <w:t>ний в налоговом законодател</w:t>
      </w:r>
      <w:r w:rsidR="002770E2" w:rsidRPr="006439F4">
        <w:rPr>
          <w:rFonts w:ascii="Arial" w:hAnsi="Arial" w:cs="Arial"/>
          <w:sz w:val="24"/>
          <w:szCs w:val="24"/>
        </w:rPr>
        <w:t>ь</w:t>
      </w:r>
      <w:r w:rsidR="002770E2" w:rsidRPr="006439F4">
        <w:rPr>
          <w:rFonts w:ascii="Arial" w:hAnsi="Arial" w:cs="Arial"/>
          <w:sz w:val="24"/>
          <w:szCs w:val="24"/>
        </w:rPr>
        <w:t>стве, которые будут учт</w:t>
      </w:r>
      <w:r w:rsidR="002770E2" w:rsidRPr="006439F4">
        <w:rPr>
          <w:rFonts w:ascii="Arial" w:hAnsi="Arial" w:cs="Arial"/>
          <w:sz w:val="24"/>
          <w:szCs w:val="24"/>
        </w:rPr>
        <w:t>е</w:t>
      </w:r>
      <w:r w:rsidR="002770E2" w:rsidRPr="006439F4">
        <w:rPr>
          <w:rFonts w:ascii="Arial" w:hAnsi="Arial" w:cs="Arial"/>
          <w:sz w:val="24"/>
          <w:szCs w:val="24"/>
        </w:rPr>
        <w:t>ны при исчислении им</w:t>
      </w:r>
      <w:r w:rsidR="002770E2" w:rsidRPr="006439F4">
        <w:rPr>
          <w:rFonts w:ascii="Arial" w:hAnsi="Arial" w:cs="Arial"/>
          <w:sz w:val="24"/>
          <w:szCs w:val="24"/>
        </w:rPr>
        <w:t>у</w:t>
      </w:r>
      <w:r w:rsidR="002770E2" w:rsidRPr="006439F4">
        <w:rPr>
          <w:rFonts w:ascii="Arial" w:hAnsi="Arial" w:cs="Arial"/>
          <w:sz w:val="24"/>
          <w:szCs w:val="24"/>
        </w:rPr>
        <w:t>щественных налогов ф</w:t>
      </w:r>
      <w:r w:rsidR="002770E2" w:rsidRPr="006439F4">
        <w:rPr>
          <w:rFonts w:ascii="Arial" w:hAnsi="Arial" w:cs="Arial"/>
          <w:sz w:val="24"/>
          <w:szCs w:val="24"/>
        </w:rPr>
        <w:t>и</w:t>
      </w:r>
      <w:r w:rsidR="002770E2" w:rsidRPr="006439F4">
        <w:rPr>
          <w:rFonts w:ascii="Arial" w:hAnsi="Arial" w:cs="Arial"/>
          <w:sz w:val="24"/>
          <w:szCs w:val="24"/>
        </w:rPr>
        <w:t>зическим лицам в 2018 г</w:t>
      </w:r>
      <w:r w:rsidR="002770E2" w:rsidRPr="006439F4">
        <w:rPr>
          <w:rFonts w:ascii="Arial" w:hAnsi="Arial" w:cs="Arial"/>
          <w:sz w:val="24"/>
          <w:szCs w:val="24"/>
        </w:rPr>
        <w:t>о</w:t>
      </w:r>
      <w:r w:rsidR="002770E2" w:rsidRPr="006439F4">
        <w:rPr>
          <w:rFonts w:ascii="Arial" w:hAnsi="Arial" w:cs="Arial"/>
          <w:sz w:val="24"/>
          <w:szCs w:val="24"/>
        </w:rPr>
        <w:t xml:space="preserve">ду. </w:t>
      </w:r>
    </w:p>
    <w:p w:rsidR="002770E2" w:rsidRPr="006439F4" w:rsidRDefault="002770E2" w:rsidP="002770E2">
      <w:pPr>
        <w:ind w:firstLine="567"/>
        <w:jc w:val="both"/>
        <w:rPr>
          <w:rFonts w:ascii="Arial" w:hAnsi="Arial" w:cs="Arial"/>
          <w:sz w:val="24"/>
          <w:szCs w:val="24"/>
        </w:rPr>
      </w:pPr>
      <w:r w:rsidRPr="006439F4">
        <w:rPr>
          <w:rFonts w:ascii="Arial" w:hAnsi="Arial" w:cs="Arial"/>
          <w:sz w:val="24"/>
          <w:szCs w:val="24"/>
        </w:rPr>
        <w:t>Здесь же граждане могут ознакомиться с в</w:t>
      </w:r>
      <w:r w:rsidRPr="006439F4">
        <w:rPr>
          <w:rFonts w:ascii="Arial" w:hAnsi="Arial" w:cs="Arial"/>
          <w:sz w:val="24"/>
          <w:szCs w:val="24"/>
        </w:rPr>
        <w:t>и</w:t>
      </w:r>
      <w:r w:rsidRPr="006439F4">
        <w:rPr>
          <w:rFonts w:ascii="Arial" w:hAnsi="Arial" w:cs="Arial"/>
          <w:sz w:val="24"/>
          <w:szCs w:val="24"/>
        </w:rPr>
        <w:t>деороликами, которые доступно разъяснят пор</w:t>
      </w:r>
      <w:r w:rsidRPr="006439F4">
        <w:rPr>
          <w:rFonts w:ascii="Arial" w:hAnsi="Arial" w:cs="Arial"/>
          <w:sz w:val="24"/>
          <w:szCs w:val="24"/>
        </w:rPr>
        <w:t>я</w:t>
      </w:r>
      <w:r w:rsidRPr="006439F4">
        <w:rPr>
          <w:rFonts w:ascii="Arial" w:hAnsi="Arial" w:cs="Arial"/>
          <w:sz w:val="24"/>
          <w:szCs w:val="24"/>
        </w:rPr>
        <w:t>док применения налогов</w:t>
      </w:r>
      <w:r w:rsidRPr="006439F4">
        <w:rPr>
          <w:rFonts w:ascii="Arial" w:hAnsi="Arial" w:cs="Arial"/>
          <w:sz w:val="24"/>
          <w:szCs w:val="24"/>
        </w:rPr>
        <w:t>о</w:t>
      </w:r>
      <w:r w:rsidRPr="006439F4">
        <w:rPr>
          <w:rFonts w:ascii="Arial" w:hAnsi="Arial" w:cs="Arial"/>
          <w:sz w:val="24"/>
          <w:szCs w:val="24"/>
        </w:rPr>
        <w:t>го вычета по з</w:t>
      </w:r>
      <w:r w:rsidRPr="006439F4">
        <w:rPr>
          <w:rFonts w:ascii="Arial" w:hAnsi="Arial" w:cs="Arial"/>
          <w:sz w:val="24"/>
          <w:szCs w:val="24"/>
        </w:rPr>
        <w:t>е</w:t>
      </w:r>
      <w:r w:rsidRPr="006439F4">
        <w:rPr>
          <w:rFonts w:ascii="Arial" w:hAnsi="Arial" w:cs="Arial"/>
          <w:sz w:val="24"/>
          <w:szCs w:val="24"/>
        </w:rPr>
        <w:t>мельному налогу, ознакомят с се</w:t>
      </w:r>
      <w:r w:rsidRPr="006439F4">
        <w:rPr>
          <w:rFonts w:ascii="Arial" w:hAnsi="Arial" w:cs="Arial"/>
          <w:sz w:val="24"/>
          <w:szCs w:val="24"/>
        </w:rPr>
        <w:t>р</w:t>
      </w:r>
      <w:r w:rsidRPr="006439F4">
        <w:rPr>
          <w:rFonts w:ascii="Arial" w:hAnsi="Arial" w:cs="Arial"/>
          <w:sz w:val="24"/>
          <w:szCs w:val="24"/>
        </w:rPr>
        <w:t>висом «Справочная и</w:t>
      </w:r>
      <w:r w:rsidRPr="006439F4">
        <w:rPr>
          <w:rFonts w:ascii="Arial" w:hAnsi="Arial" w:cs="Arial"/>
          <w:sz w:val="24"/>
          <w:szCs w:val="24"/>
        </w:rPr>
        <w:t>н</w:t>
      </w:r>
      <w:r w:rsidRPr="006439F4">
        <w:rPr>
          <w:rFonts w:ascii="Arial" w:hAnsi="Arial" w:cs="Arial"/>
          <w:sz w:val="24"/>
          <w:szCs w:val="24"/>
        </w:rPr>
        <w:t>формация о ставках и льготах по имуществе</w:t>
      </w:r>
      <w:r w:rsidRPr="006439F4">
        <w:rPr>
          <w:rFonts w:ascii="Arial" w:hAnsi="Arial" w:cs="Arial"/>
          <w:sz w:val="24"/>
          <w:szCs w:val="24"/>
        </w:rPr>
        <w:t>н</w:t>
      </w:r>
      <w:r w:rsidRPr="006439F4">
        <w:rPr>
          <w:rFonts w:ascii="Arial" w:hAnsi="Arial" w:cs="Arial"/>
          <w:sz w:val="24"/>
          <w:szCs w:val="24"/>
        </w:rPr>
        <w:t>ным н</w:t>
      </w:r>
      <w:r w:rsidRPr="006439F4">
        <w:rPr>
          <w:rFonts w:ascii="Arial" w:hAnsi="Arial" w:cs="Arial"/>
          <w:sz w:val="24"/>
          <w:szCs w:val="24"/>
        </w:rPr>
        <w:t>а</w:t>
      </w:r>
      <w:r w:rsidRPr="006439F4">
        <w:rPr>
          <w:rFonts w:ascii="Arial" w:hAnsi="Arial" w:cs="Arial"/>
          <w:sz w:val="24"/>
          <w:szCs w:val="24"/>
        </w:rPr>
        <w:t>логам».</w:t>
      </w:r>
    </w:p>
    <w:p w:rsidR="006A3402" w:rsidRPr="00ED1DC0" w:rsidRDefault="002770E2" w:rsidP="00ED1DC0">
      <w:pPr>
        <w:ind w:firstLine="567"/>
        <w:jc w:val="both"/>
        <w:rPr>
          <w:rFonts w:ascii="Arial" w:hAnsi="Arial" w:cs="Arial"/>
          <w:sz w:val="24"/>
          <w:szCs w:val="24"/>
        </w:rPr>
      </w:pPr>
      <w:r w:rsidRPr="006439F4">
        <w:rPr>
          <w:rFonts w:ascii="Arial" w:hAnsi="Arial" w:cs="Arial"/>
          <w:sz w:val="24"/>
          <w:szCs w:val="24"/>
        </w:rPr>
        <w:t>С помощью данной страницы можно обр</w:t>
      </w:r>
      <w:r w:rsidRPr="006439F4">
        <w:rPr>
          <w:rFonts w:ascii="Arial" w:hAnsi="Arial" w:cs="Arial"/>
          <w:sz w:val="24"/>
          <w:szCs w:val="24"/>
        </w:rPr>
        <w:t>а</w:t>
      </w:r>
      <w:r w:rsidRPr="006439F4">
        <w:rPr>
          <w:rFonts w:ascii="Arial" w:hAnsi="Arial" w:cs="Arial"/>
          <w:sz w:val="24"/>
          <w:szCs w:val="24"/>
        </w:rPr>
        <w:t>титься в налоговые орг</w:t>
      </w:r>
      <w:r w:rsidRPr="006439F4">
        <w:rPr>
          <w:rFonts w:ascii="Arial" w:hAnsi="Arial" w:cs="Arial"/>
          <w:sz w:val="24"/>
          <w:szCs w:val="24"/>
        </w:rPr>
        <w:t>а</w:t>
      </w:r>
      <w:r w:rsidRPr="006439F4">
        <w:rPr>
          <w:rFonts w:ascii="Arial" w:hAnsi="Arial" w:cs="Arial"/>
          <w:sz w:val="24"/>
          <w:szCs w:val="24"/>
        </w:rPr>
        <w:t>ны за разъяснениями по всем вопросам, каса</w:t>
      </w:r>
      <w:r w:rsidRPr="006439F4">
        <w:rPr>
          <w:rFonts w:ascii="Arial" w:hAnsi="Arial" w:cs="Arial"/>
          <w:sz w:val="24"/>
          <w:szCs w:val="24"/>
        </w:rPr>
        <w:t>ю</w:t>
      </w:r>
      <w:r w:rsidRPr="006439F4">
        <w:rPr>
          <w:rFonts w:ascii="Arial" w:hAnsi="Arial" w:cs="Arial"/>
          <w:sz w:val="24"/>
          <w:szCs w:val="24"/>
        </w:rPr>
        <w:t>щимся налоговых ув</w:t>
      </w:r>
      <w:r w:rsidRPr="006439F4">
        <w:rPr>
          <w:rFonts w:ascii="Arial" w:hAnsi="Arial" w:cs="Arial"/>
          <w:sz w:val="24"/>
          <w:szCs w:val="24"/>
        </w:rPr>
        <w:t>е</w:t>
      </w:r>
      <w:r w:rsidRPr="006439F4">
        <w:rPr>
          <w:rFonts w:ascii="Arial" w:hAnsi="Arial" w:cs="Arial"/>
          <w:sz w:val="24"/>
          <w:szCs w:val="24"/>
        </w:rPr>
        <w:t>домлений.</w:t>
      </w:r>
    </w:p>
    <w:sectPr w:rsidR="006A3402" w:rsidRPr="00ED1DC0" w:rsidSect="00F44093">
      <w:pgSz w:w="11906" w:h="16838"/>
      <w:pgMar w:top="851" w:right="566" w:bottom="426" w:left="709"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Times New Roman"/>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Times New Roman"/>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17585"/>
    <w:multiLevelType w:val="hybridMultilevel"/>
    <w:tmpl w:val="9670E1C8"/>
    <w:lvl w:ilvl="0" w:tplc="04190001">
      <w:start w:val="1"/>
      <w:numFmt w:val="bullet"/>
      <w:lvlText w:val=""/>
      <w:lvlJc w:val="left"/>
      <w:pPr>
        <w:tabs>
          <w:tab w:val="num" w:pos="1790"/>
        </w:tabs>
        <w:ind w:left="1790" w:hanging="360"/>
      </w:pPr>
      <w:rPr>
        <w:rFonts w:ascii="Symbol" w:hAnsi="Symbol" w:hint="default"/>
      </w:rPr>
    </w:lvl>
    <w:lvl w:ilvl="1" w:tplc="04190003">
      <w:start w:val="1"/>
      <w:numFmt w:val="bullet"/>
      <w:lvlText w:val="o"/>
      <w:lvlJc w:val="left"/>
      <w:pPr>
        <w:tabs>
          <w:tab w:val="num" w:pos="2510"/>
        </w:tabs>
        <w:ind w:left="2510" w:hanging="360"/>
      </w:pPr>
      <w:rPr>
        <w:rFonts w:ascii="Courier New" w:hAnsi="Courier New" w:hint="default"/>
      </w:rPr>
    </w:lvl>
    <w:lvl w:ilvl="2" w:tplc="04190005">
      <w:start w:val="1"/>
      <w:numFmt w:val="bullet"/>
      <w:lvlText w:val=""/>
      <w:lvlJc w:val="left"/>
      <w:pPr>
        <w:tabs>
          <w:tab w:val="num" w:pos="3230"/>
        </w:tabs>
        <w:ind w:left="3230" w:hanging="360"/>
      </w:pPr>
      <w:rPr>
        <w:rFonts w:ascii="Wingdings" w:hAnsi="Wingdings" w:hint="default"/>
      </w:rPr>
    </w:lvl>
    <w:lvl w:ilvl="3" w:tplc="04190001">
      <w:start w:val="1"/>
      <w:numFmt w:val="bullet"/>
      <w:lvlText w:val=""/>
      <w:lvlJc w:val="left"/>
      <w:pPr>
        <w:tabs>
          <w:tab w:val="num" w:pos="3950"/>
        </w:tabs>
        <w:ind w:left="3950" w:hanging="360"/>
      </w:pPr>
      <w:rPr>
        <w:rFonts w:ascii="Symbol" w:hAnsi="Symbol" w:hint="default"/>
      </w:rPr>
    </w:lvl>
    <w:lvl w:ilvl="4" w:tplc="04190003">
      <w:start w:val="1"/>
      <w:numFmt w:val="bullet"/>
      <w:lvlText w:val="o"/>
      <w:lvlJc w:val="left"/>
      <w:pPr>
        <w:tabs>
          <w:tab w:val="num" w:pos="4670"/>
        </w:tabs>
        <w:ind w:left="4670" w:hanging="360"/>
      </w:pPr>
      <w:rPr>
        <w:rFonts w:ascii="Courier New" w:hAnsi="Courier New" w:hint="default"/>
      </w:rPr>
    </w:lvl>
    <w:lvl w:ilvl="5" w:tplc="04190005">
      <w:start w:val="1"/>
      <w:numFmt w:val="bullet"/>
      <w:lvlText w:val=""/>
      <w:lvlJc w:val="left"/>
      <w:pPr>
        <w:tabs>
          <w:tab w:val="num" w:pos="5390"/>
        </w:tabs>
        <w:ind w:left="5390" w:hanging="360"/>
      </w:pPr>
      <w:rPr>
        <w:rFonts w:ascii="Wingdings" w:hAnsi="Wingdings" w:hint="default"/>
      </w:rPr>
    </w:lvl>
    <w:lvl w:ilvl="6" w:tplc="04190001">
      <w:start w:val="1"/>
      <w:numFmt w:val="bullet"/>
      <w:lvlText w:val=""/>
      <w:lvlJc w:val="left"/>
      <w:pPr>
        <w:tabs>
          <w:tab w:val="num" w:pos="6110"/>
        </w:tabs>
        <w:ind w:left="6110" w:hanging="360"/>
      </w:pPr>
      <w:rPr>
        <w:rFonts w:ascii="Symbol" w:hAnsi="Symbol" w:hint="default"/>
      </w:rPr>
    </w:lvl>
    <w:lvl w:ilvl="7" w:tplc="04190003">
      <w:start w:val="1"/>
      <w:numFmt w:val="bullet"/>
      <w:lvlText w:val="o"/>
      <w:lvlJc w:val="left"/>
      <w:pPr>
        <w:tabs>
          <w:tab w:val="num" w:pos="6830"/>
        </w:tabs>
        <w:ind w:left="6830" w:hanging="360"/>
      </w:pPr>
      <w:rPr>
        <w:rFonts w:ascii="Courier New" w:hAnsi="Courier New" w:hint="default"/>
      </w:rPr>
    </w:lvl>
    <w:lvl w:ilvl="8" w:tplc="04190005">
      <w:start w:val="1"/>
      <w:numFmt w:val="bullet"/>
      <w:lvlText w:val=""/>
      <w:lvlJc w:val="left"/>
      <w:pPr>
        <w:tabs>
          <w:tab w:val="num" w:pos="7550"/>
        </w:tabs>
        <w:ind w:left="7550" w:hanging="360"/>
      </w:pPr>
      <w:rPr>
        <w:rFonts w:ascii="Wingdings" w:hAnsi="Wingdings" w:hint="default"/>
      </w:rPr>
    </w:lvl>
  </w:abstractNum>
  <w:abstractNum w:abstractNumId="1" w15:restartNumberingAfterBreak="0">
    <w:nsid w:val="15E52BCF"/>
    <w:multiLevelType w:val="hybridMultilevel"/>
    <w:tmpl w:val="1322521E"/>
    <w:lvl w:ilvl="0" w:tplc="A3E6481E">
      <w:numFmt w:val="bullet"/>
      <w:lvlText w:val="-"/>
      <w:lvlJc w:val="left"/>
      <w:pPr>
        <w:tabs>
          <w:tab w:val="num" w:pos="1080"/>
        </w:tabs>
        <w:ind w:left="1080" w:hanging="360"/>
      </w:pPr>
      <w:rPr>
        <w:rFonts w:ascii="Times New Roman" w:eastAsia="Times New Roman" w:hAnsi="Times New Roman" w:hint="default"/>
        <w:color w:val="000000"/>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F9669FF"/>
    <w:multiLevelType w:val="hybridMultilevel"/>
    <w:tmpl w:val="1E72711A"/>
    <w:lvl w:ilvl="0" w:tplc="3DF2BEB0">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FCB7113"/>
    <w:multiLevelType w:val="singleLevel"/>
    <w:tmpl w:val="F0C8F108"/>
    <w:lvl w:ilvl="0">
      <w:numFmt w:val="bullet"/>
      <w:lvlText w:val="-"/>
      <w:lvlJc w:val="left"/>
      <w:pPr>
        <w:tabs>
          <w:tab w:val="num" w:pos="1080"/>
        </w:tabs>
        <w:ind w:left="1080" w:hanging="360"/>
      </w:pPr>
      <w:rPr>
        <w:rFonts w:hint="default"/>
      </w:rPr>
    </w:lvl>
  </w:abstractNum>
  <w:abstractNum w:abstractNumId="4" w15:restartNumberingAfterBreak="0">
    <w:nsid w:val="294D1F70"/>
    <w:multiLevelType w:val="multilevel"/>
    <w:tmpl w:val="7158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65227C"/>
    <w:multiLevelType w:val="hybridMultilevel"/>
    <w:tmpl w:val="709EC7FC"/>
    <w:lvl w:ilvl="0" w:tplc="0419000B">
      <w:start w:val="1"/>
      <w:numFmt w:val="bullet"/>
      <w:lvlText w:val=""/>
      <w:lvlJc w:val="left"/>
      <w:pPr>
        <w:ind w:left="1365" w:hanging="360"/>
      </w:pPr>
      <w:rPr>
        <w:rFonts w:ascii="Wingdings" w:hAnsi="Wingdings" w:hint="default"/>
      </w:rPr>
    </w:lvl>
    <w:lvl w:ilvl="1" w:tplc="04190003">
      <w:start w:val="1"/>
      <w:numFmt w:val="bullet"/>
      <w:lvlText w:val="o"/>
      <w:lvlJc w:val="left"/>
      <w:pPr>
        <w:ind w:left="2085" w:hanging="360"/>
      </w:pPr>
      <w:rPr>
        <w:rFonts w:ascii="Courier New" w:hAnsi="Courier New" w:hint="default"/>
      </w:rPr>
    </w:lvl>
    <w:lvl w:ilvl="2" w:tplc="04190005">
      <w:start w:val="1"/>
      <w:numFmt w:val="bullet"/>
      <w:lvlText w:val=""/>
      <w:lvlJc w:val="left"/>
      <w:pPr>
        <w:ind w:left="2805" w:hanging="360"/>
      </w:pPr>
      <w:rPr>
        <w:rFonts w:ascii="Wingdings" w:hAnsi="Wingdings" w:hint="default"/>
      </w:rPr>
    </w:lvl>
    <w:lvl w:ilvl="3" w:tplc="04190001">
      <w:start w:val="1"/>
      <w:numFmt w:val="bullet"/>
      <w:lvlText w:val=""/>
      <w:lvlJc w:val="left"/>
      <w:pPr>
        <w:ind w:left="3525" w:hanging="360"/>
      </w:pPr>
      <w:rPr>
        <w:rFonts w:ascii="Symbol" w:hAnsi="Symbol" w:hint="default"/>
      </w:rPr>
    </w:lvl>
    <w:lvl w:ilvl="4" w:tplc="04190003">
      <w:start w:val="1"/>
      <w:numFmt w:val="bullet"/>
      <w:lvlText w:val="o"/>
      <w:lvlJc w:val="left"/>
      <w:pPr>
        <w:ind w:left="4245" w:hanging="360"/>
      </w:pPr>
      <w:rPr>
        <w:rFonts w:ascii="Courier New" w:hAnsi="Courier New" w:hint="default"/>
      </w:rPr>
    </w:lvl>
    <w:lvl w:ilvl="5" w:tplc="04190005">
      <w:start w:val="1"/>
      <w:numFmt w:val="bullet"/>
      <w:lvlText w:val=""/>
      <w:lvlJc w:val="left"/>
      <w:pPr>
        <w:ind w:left="4965" w:hanging="360"/>
      </w:pPr>
      <w:rPr>
        <w:rFonts w:ascii="Wingdings" w:hAnsi="Wingdings" w:hint="default"/>
      </w:rPr>
    </w:lvl>
    <w:lvl w:ilvl="6" w:tplc="04190001">
      <w:start w:val="1"/>
      <w:numFmt w:val="bullet"/>
      <w:lvlText w:val=""/>
      <w:lvlJc w:val="left"/>
      <w:pPr>
        <w:ind w:left="5685" w:hanging="360"/>
      </w:pPr>
      <w:rPr>
        <w:rFonts w:ascii="Symbol" w:hAnsi="Symbol" w:hint="default"/>
      </w:rPr>
    </w:lvl>
    <w:lvl w:ilvl="7" w:tplc="04190003">
      <w:start w:val="1"/>
      <w:numFmt w:val="bullet"/>
      <w:lvlText w:val="o"/>
      <w:lvlJc w:val="left"/>
      <w:pPr>
        <w:ind w:left="6405" w:hanging="360"/>
      </w:pPr>
      <w:rPr>
        <w:rFonts w:ascii="Courier New" w:hAnsi="Courier New" w:hint="default"/>
      </w:rPr>
    </w:lvl>
    <w:lvl w:ilvl="8" w:tplc="04190005">
      <w:start w:val="1"/>
      <w:numFmt w:val="bullet"/>
      <w:lvlText w:val=""/>
      <w:lvlJc w:val="left"/>
      <w:pPr>
        <w:ind w:left="7125" w:hanging="360"/>
      </w:pPr>
      <w:rPr>
        <w:rFonts w:ascii="Wingdings" w:hAnsi="Wingdings" w:hint="default"/>
      </w:rPr>
    </w:lvl>
  </w:abstractNum>
  <w:abstractNum w:abstractNumId="6" w15:restartNumberingAfterBreak="0">
    <w:nsid w:val="4AA60CDE"/>
    <w:multiLevelType w:val="hybridMultilevel"/>
    <w:tmpl w:val="C264E77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4C580313"/>
    <w:multiLevelType w:val="hybridMultilevel"/>
    <w:tmpl w:val="257C78AC"/>
    <w:lvl w:ilvl="0" w:tplc="04190001">
      <w:start w:val="1"/>
      <w:numFmt w:val="bullet"/>
      <w:lvlText w:val=""/>
      <w:lvlJc w:val="left"/>
      <w:pPr>
        <w:ind w:left="1346" w:hanging="360"/>
      </w:pPr>
      <w:rPr>
        <w:rFonts w:ascii="Symbol" w:hAnsi="Symbol" w:hint="default"/>
      </w:rPr>
    </w:lvl>
    <w:lvl w:ilvl="1" w:tplc="04190003">
      <w:start w:val="1"/>
      <w:numFmt w:val="bullet"/>
      <w:lvlText w:val="o"/>
      <w:lvlJc w:val="left"/>
      <w:pPr>
        <w:ind w:left="2066" w:hanging="360"/>
      </w:pPr>
      <w:rPr>
        <w:rFonts w:ascii="Courier New" w:hAnsi="Courier New" w:hint="default"/>
      </w:rPr>
    </w:lvl>
    <w:lvl w:ilvl="2" w:tplc="04190005">
      <w:start w:val="1"/>
      <w:numFmt w:val="bullet"/>
      <w:lvlText w:val=""/>
      <w:lvlJc w:val="left"/>
      <w:pPr>
        <w:ind w:left="2786" w:hanging="360"/>
      </w:pPr>
      <w:rPr>
        <w:rFonts w:ascii="Wingdings" w:hAnsi="Wingdings" w:hint="default"/>
      </w:rPr>
    </w:lvl>
    <w:lvl w:ilvl="3" w:tplc="04190001">
      <w:start w:val="1"/>
      <w:numFmt w:val="bullet"/>
      <w:lvlText w:val=""/>
      <w:lvlJc w:val="left"/>
      <w:pPr>
        <w:ind w:left="3506" w:hanging="360"/>
      </w:pPr>
      <w:rPr>
        <w:rFonts w:ascii="Symbol" w:hAnsi="Symbol" w:hint="default"/>
      </w:rPr>
    </w:lvl>
    <w:lvl w:ilvl="4" w:tplc="04190003">
      <w:start w:val="1"/>
      <w:numFmt w:val="bullet"/>
      <w:lvlText w:val="o"/>
      <w:lvlJc w:val="left"/>
      <w:pPr>
        <w:ind w:left="4226" w:hanging="360"/>
      </w:pPr>
      <w:rPr>
        <w:rFonts w:ascii="Courier New" w:hAnsi="Courier New" w:hint="default"/>
      </w:rPr>
    </w:lvl>
    <w:lvl w:ilvl="5" w:tplc="04190005">
      <w:start w:val="1"/>
      <w:numFmt w:val="bullet"/>
      <w:lvlText w:val=""/>
      <w:lvlJc w:val="left"/>
      <w:pPr>
        <w:ind w:left="4946" w:hanging="360"/>
      </w:pPr>
      <w:rPr>
        <w:rFonts w:ascii="Wingdings" w:hAnsi="Wingdings" w:hint="default"/>
      </w:rPr>
    </w:lvl>
    <w:lvl w:ilvl="6" w:tplc="04190001">
      <w:start w:val="1"/>
      <w:numFmt w:val="bullet"/>
      <w:lvlText w:val=""/>
      <w:lvlJc w:val="left"/>
      <w:pPr>
        <w:ind w:left="5666" w:hanging="360"/>
      </w:pPr>
      <w:rPr>
        <w:rFonts w:ascii="Symbol" w:hAnsi="Symbol" w:hint="default"/>
      </w:rPr>
    </w:lvl>
    <w:lvl w:ilvl="7" w:tplc="04190003">
      <w:start w:val="1"/>
      <w:numFmt w:val="bullet"/>
      <w:lvlText w:val="o"/>
      <w:lvlJc w:val="left"/>
      <w:pPr>
        <w:ind w:left="6386" w:hanging="360"/>
      </w:pPr>
      <w:rPr>
        <w:rFonts w:ascii="Courier New" w:hAnsi="Courier New" w:hint="default"/>
      </w:rPr>
    </w:lvl>
    <w:lvl w:ilvl="8" w:tplc="04190005">
      <w:start w:val="1"/>
      <w:numFmt w:val="bullet"/>
      <w:lvlText w:val=""/>
      <w:lvlJc w:val="left"/>
      <w:pPr>
        <w:ind w:left="7106" w:hanging="360"/>
      </w:pPr>
      <w:rPr>
        <w:rFonts w:ascii="Wingdings" w:hAnsi="Wingdings" w:hint="default"/>
      </w:rPr>
    </w:lvl>
  </w:abstractNum>
  <w:abstractNum w:abstractNumId="8" w15:restartNumberingAfterBreak="0">
    <w:nsid w:val="511C75B6"/>
    <w:multiLevelType w:val="hybridMultilevel"/>
    <w:tmpl w:val="D5467B82"/>
    <w:lvl w:ilvl="0" w:tplc="68BA31F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1B14B17"/>
    <w:multiLevelType w:val="hybridMultilevel"/>
    <w:tmpl w:val="AAC03A7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0" w15:restartNumberingAfterBreak="0">
    <w:nsid w:val="5210753C"/>
    <w:multiLevelType w:val="hybridMultilevel"/>
    <w:tmpl w:val="A590EF96"/>
    <w:lvl w:ilvl="0" w:tplc="04190001">
      <w:start w:val="1"/>
      <w:numFmt w:val="bullet"/>
      <w:lvlText w:val=""/>
      <w:lvlJc w:val="left"/>
      <w:pPr>
        <w:ind w:left="1365" w:hanging="360"/>
      </w:pPr>
      <w:rPr>
        <w:rFonts w:ascii="Symbol" w:hAnsi="Symbol" w:hint="default"/>
      </w:rPr>
    </w:lvl>
    <w:lvl w:ilvl="1" w:tplc="04190003">
      <w:start w:val="1"/>
      <w:numFmt w:val="bullet"/>
      <w:lvlText w:val="o"/>
      <w:lvlJc w:val="left"/>
      <w:pPr>
        <w:ind w:left="2085" w:hanging="360"/>
      </w:pPr>
      <w:rPr>
        <w:rFonts w:ascii="Courier New" w:hAnsi="Courier New" w:hint="default"/>
      </w:rPr>
    </w:lvl>
    <w:lvl w:ilvl="2" w:tplc="04190005">
      <w:start w:val="1"/>
      <w:numFmt w:val="bullet"/>
      <w:lvlText w:val=""/>
      <w:lvlJc w:val="left"/>
      <w:pPr>
        <w:ind w:left="2805" w:hanging="360"/>
      </w:pPr>
      <w:rPr>
        <w:rFonts w:ascii="Wingdings" w:hAnsi="Wingdings" w:hint="default"/>
      </w:rPr>
    </w:lvl>
    <w:lvl w:ilvl="3" w:tplc="04190001">
      <w:start w:val="1"/>
      <w:numFmt w:val="bullet"/>
      <w:lvlText w:val=""/>
      <w:lvlJc w:val="left"/>
      <w:pPr>
        <w:ind w:left="3525" w:hanging="360"/>
      </w:pPr>
      <w:rPr>
        <w:rFonts w:ascii="Symbol" w:hAnsi="Symbol" w:hint="default"/>
      </w:rPr>
    </w:lvl>
    <w:lvl w:ilvl="4" w:tplc="04190003">
      <w:start w:val="1"/>
      <w:numFmt w:val="bullet"/>
      <w:lvlText w:val="o"/>
      <w:lvlJc w:val="left"/>
      <w:pPr>
        <w:ind w:left="4245" w:hanging="360"/>
      </w:pPr>
      <w:rPr>
        <w:rFonts w:ascii="Courier New" w:hAnsi="Courier New" w:hint="default"/>
      </w:rPr>
    </w:lvl>
    <w:lvl w:ilvl="5" w:tplc="04190005">
      <w:start w:val="1"/>
      <w:numFmt w:val="bullet"/>
      <w:lvlText w:val=""/>
      <w:lvlJc w:val="left"/>
      <w:pPr>
        <w:ind w:left="4965" w:hanging="360"/>
      </w:pPr>
      <w:rPr>
        <w:rFonts w:ascii="Wingdings" w:hAnsi="Wingdings" w:hint="default"/>
      </w:rPr>
    </w:lvl>
    <w:lvl w:ilvl="6" w:tplc="04190001">
      <w:start w:val="1"/>
      <w:numFmt w:val="bullet"/>
      <w:lvlText w:val=""/>
      <w:lvlJc w:val="left"/>
      <w:pPr>
        <w:ind w:left="5685" w:hanging="360"/>
      </w:pPr>
      <w:rPr>
        <w:rFonts w:ascii="Symbol" w:hAnsi="Symbol" w:hint="default"/>
      </w:rPr>
    </w:lvl>
    <w:lvl w:ilvl="7" w:tplc="04190003">
      <w:start w:val="1"/>
      <w:numFmt w:val="bullet"/>
      <w:lvlText w:val="o"/>
      <w:lvlJc w:val="left"/>
      <w:pPr>
        <w:ind w:left="6405" w:hanging="360"/>
      </w:pPr>
      <w:rPr>
        <w:rFonts w:ascii="Courier New" w:hAnsi="Courier New" w:hint="default"/>
      </w:rPr>
    </w:lvl>
    <w:lvl w:ilvl="8" w:tplc="04190005">
      <w:start w:val="1"/>
      <w:numFmt w:val="bullet"/>
      <w:lvlText w:val=""/>
      <w:lvlJc w:val="left"/>
      <w:pPr>
        <w:ind w:left="7125" w:hanging="360"/>
      </w:pPr>
      <w:rPr>
        <w:rFonts w:ascii="Wingdings" w:hAnsi="Wingdings" w:hint="default"/>
      </w:rPr>
    </w:lvl>
  </w:abstractNum>
  <w:abstractNum w:abstractNumId="11" w15:restartNumberingAfterBreak="0">
    <w:nsid w:val="574955B6"/>
    <w:multiLevelType w:val="hybridMultilevel"/>
    <w:tmpl w:val="BCDE15B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5AED709B"/>
    <w:multiLevelType w:val="hybridMultilevel"/>
    <w:tmpl w:val="14123EE0"/>
    <w:lvl w:ilvl="0" w:tplc="CAB28300">
      <w:start w:val="1"/>
      <w:numFmt w:val="decimal"/>
      <w:lvlText w:val="%1."/>
      <w:lvlJc w:val="left"/>
      <w:pPr>
        <w:tabs>
          <w:tab w:val="num" w:pos="1875"/>
        </w:tabs>
        <w:ind w:left="1875" w:hanging="115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3" w15:restartNumberingAfterBreak="0">
    <w:nsid w:val="5DA011E2"/>
    <w:multiLevelType w:val="hybridMultilevel"/>
    <w:tmpl w:val="9392DEC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6F2C3AC3"/>
    <w:multiLevelType w:val="hybridMultilevel"/>
    <w:tmpl w:val="01D6C478"/>
    <w:lvl w:ilvl="0" w:tplc="04190001">
      <w:start w:val="1"/>
      <w:numFmt w:val="bullet"/>
      <w:lvlText w:val=""/>
      <w:lvlJc w:val="left"/>
      <w:pPr>
        <w:ind w:left="1365" w:hanging="360"/>
      </w:pPr>
      <w:rPr>
        <w:rFonts w:ascii="Symbol" w:hAnsi="Symbol" w:hint="default"/>
      </w:rPr>
    </w:lvl>
    <w:lvl w:ilvl="1" w:tplc="04190003">
      <w:start w:val="1"/>
      <w:numFmt w:val="bullet"/>
      <w:lvlText w:val="o"/>
      <w:lvlJc w:val="left"/>
      <w:pPr>
        <w:ind w:left="2085" w:hanging="360"/>
      </w:pPr>
      <w:rPr>
        <w:rFonts w:ascii="Courier New" w:hAnsi="Courier New" w:hint="default"/>
      </w:rPr>
    </w:lvl>
    <w:lvl w:ilvl="2" w:tplc="04190005">
      <w:start w:val="1"/>
      <w:numFmt w:val="bullet"/>
      <w:lvlText w:val=""/>
      <w:lvlJc w:val="left"/>
      <w:pPr>
        <w:ind w:left="2805" w:hanging="360"/>
      </w:pPr>
      <w:rPr>
        <w:rFonts w:ascii="Wingdings" w:hAnsi="Wingdings" w:hint="default"/>
      </w:rPr>
    </w:lvl>
    <w:lvl w:ilvl="3" w:tplc="04190001">
      <w:start w:val="1"/>
      <w:numFmt w:val="bullet"/>
      <w:lvlText w:val=""/>
      <w:lvlJc w:val="left"/>
      <w:pPr>
        <w:ind w:left="3525" w:hanging="360"/>
      </w:pPr>
      <w:rPr>
        <w:rFonts w:ascii="Symbol" w:hAnsi="Symbol" w:hint="default"/>
      </w:rPr>
    </w:lvl>
    <w:lvl w:ilvl="4" w:tplc="04190003">
      <w:start w:val="1"/>
      <w:numFmt w:val="bullet"/>
      <w:lvlText w:val="o"/>
      <w:lvlJc w:val="left"/>
      <w:pPr>
        <w:ind w:left="4245" w:hanging="360"/>
      </w:pPr>
      <w:rPr>
        <w:rFonts w:ascii="Courier New" w:hAnsi="Courier New" w:hint="default"/>
      </w:rPr>
    </w:lvl>
    <w:lvl w:ilvl="5" w:tplc="04190005">
      <w:start w:val="1"/>
      <w:numFmt w:val="bullet"/>
      <w:lvlText w:val=""/>
      <w:lvlJc w:val="left"/>
      <w:pPr>
        <w:ind w:left="4965" w:hanging="360"/>
      </w:pPr>
      <w:rPr>
        <w:rFonts w:ascii="Wingdings" w:hAnsi="Wingdings" w:hint="default"/>
      </w:rPr>
    </w:lvl>
    <w:lvl w:ilvl="6" w:tplc="04190001">
      <w:start w:val="1"/>
      <w:numFmt w:val="bullet"/>
      <w:lvlText w:val=""/>
      <w:lvlJc w:val="left"/>
      <w:pPr>
        <w:ind w:left="5685" w:hanging="360"/>
      </w:pPr>
      <w:rPr>
        <w:rFonts w:ascii="Symbol" w:hAnsi="Symbol" w:hint="default"/>
      </w:rPr>
    </w:lvl>
    <w:lvl w:ilvl="7" w:tplc="04190003">
      <w:start w:val="1"/>
      <w:numFmt w:val="bullet"/>
      <w:lvlText w:val="o"/>
      <w:lvlJc w:val="left"/>
      <w:pPr>
        <w:ind w:left="6405" w:hanging="360"/>
      </w:pPr>
      <w:rPr>
        <w:rFonts w:ascii="Courier New" w:hAnsi="Courier New" w:hint="default"/>
      </w:rPr>
    </w:lvl>
    <w:lvl w:ilvl="8" w:tplc="04190005">
      <w:start w:val="1"/>
      <w:numFmt w:val="bullet"/>
      <w:lvlText w:val=""/>
      <w:lvlJc w:val="left"/>
      <w:pPr>
        <w:ind w:left="7125" w:hanging="360"/>
      </w:pPr>
      <w:rPr>
        <w:rFonts w:ascii="Wingdings" w:hAnsi="Wingdings" w:hint="default"/>
      </w:rPr>
    </w:lvl>
  </w:abstractNum>
  <w:abstractNum w:abstractNumId="15" w15:restartNumberingAfterBreak="0">
    <w:nsid w:val="737B13A2"/>
    <w:multiLevelType w:val="multilevel"/>
    <w:tmpl w:val="DB9CB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FE7DCF"/>
    <w:multiLevelType w:val="hybridMultilevel"/>
    <w:tmpl w:val="77C4FF9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19787C"/>
    <w:multiLevelType w:val="hybridMultilevel"/>
    <w:tmpl w:val="DD00C21E"/>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7BBD58CA"/>
    <w:multiLevelType w:val="hybridMultilevel"/>
    <w:tmpl w:val="C28278A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
  </w:num>
  <w:num w:numId="4">
    <w:abstractNumId w:val="2"/>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6"/>
  </w:num>
  <w:num w:numId="8">
    <w:abstractNumId w:val="16"/>
  </w:num>
  <w:num w:numId="9">
    <w:abstractNumId w:val="0"/>
  </w:num>
  <w:num w:numId="10">
    <w:abstractNumId w:val="9"/>
  </w:num>
  <w:num w:numId="11">
    <w:abstractNumId w:val="7"/>
  </w:num>
  <w:num w:numId="12">
    <w:abstractNumId w:val="10"/>
  </w:num>
  <w:num w:numId="13">
    <w:abstractNumId w:val="14"/>
  </w:num>
  <w:num w:numId="14">
    <w:abstractNumId w:val="5"/>
  </w:num>
  <w:num w:numId="15">
    <w:abstractNumId w:val="11"/>
  </w:num>
  <w:num w:numId="16">
    <w:abstractNumId w:val="15"/>
  </w:num>
  <w:num w:numId="17">
    <w:abstractNumId w:val="4"/>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F67"/>
    <w:rsid w:val="000003A1"/>
    <w:rsid w:val="00011DC6"/>
    <w:rsid w:val="00021963"/>
    <w:rsid w:val="000460D4"/>
    <w:rsid w:val="000518AC"/>
    <w:rsid w:val="00062AA9"/>
    <w:rsid w:val="0006413E"/>
    <w:rsid w:val="00076FC4"/>
    <w:rsid w:val="00084AB9"/>
    <w:rsid w:val="000B57B0"/>
    <w:rsid w:val="000C0517"/>
    <w:rsid w:val="000C22F8"/>
    <w:rsid w:val="000C3A42"/>
    <w:rsid w:val="000E117B"/>
    <w:rsid w:val="00111215"/>
    <w:rsid w:val="00126ABB"/>
    <w:rsid w:val="001401A7"/>
    <w:rsid w:val="00141B02"/>
    <w:rsid w:val="0017662F"/>
    <w:rsid w:val="001832AE"/>
    <w:rsid w:val="001B0328"/>
    <w:rsid w:val="001C6A20"/>
    <w:rsid w:val="001D4843"/>
    <w:rsid w:val="001D70EA"/>
    <w:rsid w:val="001F31E3"/>
    <w:rsid w:val="001F3F2D"/>
    <w:rsid w:val="002061AD"/>
    <w:rsid w:val="002350D8"/>
    <w:rsid w:val="00251F67"/>
    <w:rsid w:val="002613B0"/>
    <w:rsid w:val="00264F77"/>
    <w:rsid w:val="002770E2"/>
    <w:rsid w:val="002A71AA"/>
    <w:rsid w:val="002B179F"/>
    <w:rsid w:val="002B6C56"/>
    <w:rsid w:val="002D1C97"/>
    <w:rsid w:val="002D2602"/>
    <w:rsid w:val="002E149F"/>
    <w:rsid w:val="002E1B8C"/>
    <w:rsid w:val="0030023F"/>
    <w:rsid w:val="00304F71"/>
    <w:rsid w:val="003155FD"/>
    <w:rsid w:val="00345762"/>
    <w:rsid w:val="00351A57"/>
    <w:rsid w:val="003544FD"/>
    <w:rsid w:val="00371DC7"/>
    <w:rsid w:val="003853C0"/>
    <w:rsid w:val="00397BEC"/>
    <w:rsid w:val="003B115F"/>
    <w:rsid w:val="003B4B64"/>
    <w:rsid w:val="003C1B6F"/>
    <w:rsid w:val="003C6959"/>
    <w:rsid w:val="003D1C8C"/>
    <w:rsid w:val="003F6F73"/>
    <w:rsid w:val="0040212E"/>
    <w:rsid w:val="00405A51"/>
    <w:rsid w:val="004109D6"/>
    <w:rsid w:val="00411F89"/>
    <w:rsid w:val="00437555"/>
    <w:rsid w:val="0045086B"/>
    <w:rsid w:val="00451037"/>
    <w:rsid w:val="00485FB2"/>
    <w:rsid w:val="00490DB8"/>
    <w:rsid w:val="004958EA"/>
    <w:rsid w:val="004A23A0"/>
    <w:rsid w:val="004A4AA4"/>
    <w:rsid w:val="004C6CCE"/>
    <w:rsid w:val="0051393E"/>
    <w:rsid w:val="00520EF0"/>
    <w:rsid w:val="00527032"/>
    <w:rsid w:val="00551EA1"/>
    <w:rsid w:val="00567527"/>
    <w:rsid w:val="00594689"/>
    <w:rsid w:val="005A13D0"/>
    <w:rsid w:val="005A34CD"/>
    <w:rsid w:val="005B0AE3"/>
    <w:rsid w:val="005C0345"/>
    <w:rsid w:val="005C26BF"/>
    <w:rsid w:val="005F7B00"/>
    <w:rsid w:val="00611FBA"/>
    <w:rsid w:val="0063752B"/>
    <w:rsid w:val="006439F4"/>
    <w:rsid w:val="00643DF1"/>
    <w:rsid w:val="00646A30"/>
    <w:rsid w:val="00657B99"/>
    <w:rsid w:val="00662020"/>
    <w:rsid w:val="00664590"/>
    <w:rsid w:val="00683C54"/>
    <w:rsid w:val="00685C79"/>
    <w:rsid w:val="00697C8D"/>
    <w:rsid w:val="006A3402"/>
    <w:rsid w:val="006B5176"/>
    <w:rsid w:val="006C5418"/>
    <w:rsid w:val="006F2C14"/>
    <w:rsid w:val="00705587"/>
    <w:rsid w:val="007112A5"/>
    <w:rsid w:val="007127DE"/>
    <w:rsid w:val="007145AB"/>
    <w:rsid w:val="007210E5"/>
    <w:rsid w:val="00721196"/>
    <w:rsid w:val="0073239F"/>
    <w:rsid w:val="0073694F"/>
    <w:rsid w:val="0074021E"/>
    <w:rsid w:val="007827BE"/>
    <w:rsid w:val="00782CF2"/>
    <w:rsid w:val="007A10BF"/>
    <w:rsid w:val="007C3F27"/>
    <w:rsid w:val="007E4C26"/>
    <w:rsid w:val="00820B70"/>
    <w:rsid w:val="00835E01"/>
    <w:rsid w:val="00840A5B"/>
    <w:rsid w:val="008549CB"/>
    <w:rsid w:val="00857D8B"/>
    <w:rsid w:val="008741D3"/>
    <w:rsid w:val="0087465F"/>
    <w:rsid w:val="00875986"/>
    <w:rsid w:val="008A101F"/>
    <w:rsid w:val="008B64C6"/>
    <w:rsid w:val="00911145"/>
    <w:rsid w:val="00935CFF"/>
    <w:rsid w:val="009557AC"/>
    <w:rsid w:val="00971BCA"/>
    <w:rsid w:val="00974BD9"/>
    <w:rsid w:val="0098573F"/>
    <w:rsid w:val="009B0C07"/>
    <w:rsid w:val="009C7879"/>
    <w:rsid w:val="009F1B3E"/>
    <w:rsid w:val="00A03E77"/>
    <w:rsid w:val="00A078A5"/>
    <w:rsid w:val="00A15FDE"/>
    <w:rsid w:val="00A35C4D"/>
    <w:rsid w:val="00A65403"/>
    <w:rsid w:val="00A77B72"/>
    <w:rsid w:val="00AA30FE"/>
    <w:rsid w:val="00AD3083"/>
    <w:rsid w:val="00AD514B"/>
    <w:rsid w:val="00AF4A49"/>
    <w:rsid w:val="00B44B7C"/>
    <w:rsid w:val="00B55070"/>
    <w:rsid w:val="00B961B3"/>
    <w:rsid w:val="00BC02BE"/>
    <w:rsid w:val="00BC579E"/>
    <w:rsid w:val="00BE1659"/>
    <w:rsid w:val="00BE7003"/>
    <w:rsid w:val="00C0622D"/>
    <w:rsid w:val="00C4477E"/>
    <w:rsid w:val="00C71998"/>
    <w:rsid w:val="00C855CC"/>
    <w:rsid w:val="00CC0A1E"/>
    <w:rsid w:val="00CC35A3"/>
    <w:rsid w:val="00CD736D"/>
    <w:rsid w:val="00CE1E05"/>
    <w:rsid w:val="00D115A5"/>
    <w:rsid w:val="00D1734B"/>
    <w:rsid w:val="00D9113B"/>
    <w:rsid w:val="00D933C3"/>
    <w:rsid w:val="00DA1462"/>
    <w:rsid w:val="00DC6B1C"/>
    <w:rsid w:val="00DE7877"/>
    <w:rsid w:val="00DF2C2C"/>
    <w:rsid w:val="00DF324C"/>
    <w:rsid w:val="00DF7A59"/>
    <w:rsid w:val="00E13BE5"/>
    <w:rsid w:val="00E40BAF"/>
    <w:rsid w:val="00E63D22"/>
    <w:rsid w:val="00EC0DE0"/>
    <w:rsid w:val="00ED1DC0"/>
    <w:rsid w:val="00ED3CF4"/>
    <w:rsid w:val="00F04AD2"/>
    <w:rsid w:val="00F156A4"/>
    <w:rsid w:val="00F22CCF"/>
    <w:rsid w:val="00F43DF2"/>
    <w:rsid w:val="00F44093"/>
    <w:rsid w:val="00F54CF2"/>
    <w:rsid w:val="00F55A5D"/>
    <w:rsid w:val="00F638BC"/>
    <w:rsid w:val="00F63DD5"/>
    <w:rsid w:val="00FB7F83"/>
    <w:rsid w:val="00FC549C"/>
    <w:rsid w:val="00FE0656"/>
    <w:rsid w:val="00FE6622"/>
    <w:rsid w:val="00FF4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F749FE-2741-42CA-969D-4ED8290A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lock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Courier New" w:hAnsi="Courier New" w:cs="Courier New"/>
      <w:sz w:val="20"/>
      <w:szCs w:val="20"/>
    </w:rPr>
  </w:style>
  <w:style w:type="paragraph" w:styleId="1">
    <w:name w:val="heading 1"/>
    <w:basedOn w:val="a"/>
    <w:next w:val="a"/>
    <w:link w:val="10"/>
    <w:uiPriority w:val="99"/>
    <w:qFormat/>
    <w:pPr>
      <w:keepNext/>
      <w:autoSpaceDE/>
      <w:autoSpaceDN/>
      <w:spacing w:line="360" w:lineRule="auto"/>
      <w:jc w:val="center"/>
      <w:outlineLvl w:val="0"/>
    </w:pPr>
    <w:rPr>
      <w:sz w:val="28"/>
      <w:szCs w:val="28"/>
    </w:rPr>
  </w:style>
  <w:style w:type="paragraph" w:styleId="2">
    <w:name w:val="heading 2"/>
    <w:basedOn w:val="a"/>
    <w:next w:val="a"/>
    <w:link w:val="20"/>
    <w:uiPriority w:val="99"/>
    <w:qFormat/>
    <w:pPr>
      <w:keepNext/>
      <w:jc w:val="center"/>
      <w:outlineLvl w:val="1"/>
    </w:pPr>
    <w:rPr>
      <w:rFonts w:ascii="Arial" w:hAnsi="Arial" w:cs="Arial"/>
      <w:b/>
      <w:bCs/>
      <w:sz w:val="28"/>
      <w:szCs w:val="28"/>
    </w:rPr>
  </w:style>
  <w:style w:type="paragraph" w:styleId="3">
    <w:name w:val="heading 3"/>
    <w:basedOn w:val="a"/>
    <w:next w:val="a"/>
    <w:link w:val="30"/>
    <w:uiPriority w:val="99"/>
    <w:qFormat/>
    <w:pPr>
      <w:keepNext/>
      <w:jc w:val="both"/>
      <w:outlineLvl w:val="2"/>
    </w:pPr>
    <w:rPr>
      <w:rFonts w:ascii="Arial" w:hAnsi="Arial" w:cs="Arial"/>
      <w:b/>
      <w:bCs/>
      <w:sz w:val="28"/>
      <w:szCs w:val="28"/>
      <w:u w:val="single"/>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character" w:customStyle="1" w:styleId="20">
    <w:name w:val="Заголовок 2 Знак"/>
    <w:basedOn w:val="a0"/>
    <w:link w:val="2"/>
    <w:uiPriority w:val="99"/>
    <w:semiHidden/>
    <w:locked/>
    <w:rPr>
      <w:rFonts w:ascii="Cambria" w:hAnsi="Cambria" w:cs="Cambria"/>
      <w:b/>
      <w:bCs/>
      <w:i/>
      <w:iCs/>
      <w:sz w:val="28"/>
      <w:szCs w:val="28"/>
    </w:rPr>
  </w:style>
  <w:style w:type="character" w:customStyle="1" w:styleId="30">
    <w:name w:val="Заголовок 3 Знак"/>
    <w:basedOn w:val="a0"/>
    <w:link w:val="3"/>
    <w:uiPriority w:val="99"/>
    <w:semiHidden/>
    <w:locked/>
    <w:rPr>
      <w:rFonts w:ascii="Cambria" w:hAnsi="Cambria" w:cs="Cambria"/>
      <w:b/>
      <w:bCs/>
      <w:sz w:val="26"/>
      <w:szCs w:val="26"/>
    </w:rPr>
  </w:style>
  <w:style w:type="paragraph" w:customStyle="1" w:styleId="11">
    <w:name w:val="заголовок 1"/>
    <w:basedOn w:val="a"/>
    <w:next w:val="a"/>
    <w:uiPriority w:val="99"/>
    <w:pPr>
      <w:keepNext/>
      <w:ind w:firstLine="567"/>
    </w:pPr>
    <w:rPr>
      <w:sz w:val="24"/>
      <w:szCs w:val="24"/>
    </w:rPr>
  </w:style>
  <w:style w:type="paragraph" w:customStyle="1" w:styleId="21">
    <w:name w:val="заголовок 2"/>
    <w:basedOn w:val="a"/>
    <w:next w:val="a"/>
    <w:uiPriority w:val="99"/>
    <w:pPr>
      <w:keepNext/>
      <w:jc w:val="center"/>
    </w:pPr>
    <w:rPr>
      <w:b/>
      <w:bCs/>
      <w:sz w:val="22"/>
      <w:szCs w:val="22"/>
    </w:rPr>
  </w:style>
  <w:style w:type="paragraph" w:customStyle="1" w:styleId="31">
    <w:name w:val="заголовок 3"/>
    <w:basedOn w:val="a"/>
    <w:next w:val="a"/>
    <w:uiPriority w:val="99"/>
    <w:pPr>
      <w:keepNext/>
      <w:ind w:left="567"/>
    </w:pPr>
    <w:rPr>
      <w:sz w:val="24"/>
      <w:szCs w:val="24"/>
    </w:rPr>
  </w:style>
  <w:style w:type="paragraph" w:customStyle="1" w:styleId="4">
    <w:name w:val="заголовок 4"/>
    <w:basedOn w:val="a"/>
    <w:next w:val="a"/>
    <w:uiPriority w:val="99"/>
    <w:pPr>
      <w:keepNext/>
    </w:pPr>
    <w:rPr>
      <w:sz w:val="24"/>
      <w:szCs w:val="24"/>
    </w:rPr>
  </w:style>
  <w:style w:type="paragraph" w:customStyle="1" w:styleId="5">
    <w:name w:val="заголовок 5"/>
    <w:basedOn w:val="a"/>
    <w:next w:val="a"/>
    <w:uiPriority w:val="99"/>
    <w:pPr>
      <w:keepNext/>
      <w:jc w:val="center"/>
      <w:outlineLvl w:val="4"/>
    </w:pPr>
    <w:rPr>
      <w:rFonts w:ascii="Arial" w:hAnsi="Arial" w:cs="Arial"/>
      <w:b/>
      <w:bCs/>
      <w:sz w:val="24"/>
      <w:szCs w:val="24"/>
    </w:rPr>
  </w:style>
  <w:style w:type="character" w:customStyle="1" w:styleId="a3">
    <w:name w:val="Основной шрифт"/>
    <w:uiPriority w:val="99"/>
  </w:style>
  <w:style w:type="paragraph" w:styleId="a4">
    <w:name w:val="Body Text"/>
    <w:aliases w:val="Основной текст Знак Знак Знак Знак Знак Знак Знак Знак Знак,Основной текст Знак1,Основной текст Знак Знак,Основной текст Знак Знак Знак Знак Знак Знак,Основной текст Знак Знак Знак Знак Знак1"/>
    <w:basedOn w:val="a"/>
    <w:link w:val="a5"/>
    <w:uiPriority w:val="99"/>
    <w:rPr>
      <w:sz w:val="24"/>
      <w:szCs w:val="24"/>
    </w:rPr>
  </w:style>
  <w:style w:type="character" w:customStyle="1" w:styleId="a5">
    <w:name w:val="Основной текст Знак"/>
    <w:aliases w:val="Основной текст Знак Знак Знак Знак Знак Знак Знак Знак Знак Знак,Основной текст Знак1 Знак,Основной текст Знак Знак Знак,Основной текст Знак Знак Знак Знак Знак Знак Знак,Основной текст Знак Знак Знак Знак Знак1 Знак"/>
    <w:basedOn w:val="a0"/>
    <w:link w:val="a4"/>
    <w:uiPriority w:val="99"/>
    <w:semiHidden/>
    <w:locked/>
    <w:rPr>
      <w:rFonts w:ascii="Courier New" w:hAnsi="Courier New" w:cs="Courier New"/>
      <w:sz w:val="20"/>
      <w:szCs w:val="20"/>
    </w:rPr>
  </w:style>
  <w:style w:type="paragraph" w:styleId="22">
    <w:name w:val="Body Text 2"/>
    <w:aliases w:val="Знак,Основной текст с отступом Знак1,Основной текст с отступом Знак Знак Знак Знак,Основной текст с отступом Знак Знак Знак1,Основной текст с отступом Знак Знак1,Основной текст с отступом Знак Знак Знак"/>
    <w:basedOn w:val="a"/>
    <w:link w:val="23"/>
    <w:uiPriority w:val="99"/>
    <w:pPr>
      <w:autoSpaceDE/>
      <w:autoSpaceDN/>
      <w:jc w:val="center"/>
    </w:pPr>
    <w:rPr>
      <w:b/>
      <w:bCs/>
      <w:sz w:val="28"/>
      <w:szCs w:val="28"/>
      <w:lang w:eastAsia="en-US"/>
    </w:rPr>
  </w:style>
  <w:style w:type="character" w:customStyle="1" w:styleId="23">
    <w:name w:val="Основной текст 2 Знак"/>
    <w:aliases w:val="Знак Знак,Основной текст с отступом Знак1 Знак,Основной текст с отступом Знак Знак Знак Знак Знак,Основной текст с отступом Знак Знак Знак1 Знак,Основной текст с отступом Знак Знак1 Знак"/>
    <w:basedOn w:val="a0"/>
    <w:link w:val="22"/>
    <w:uiPriority w:val="99"/>
    <w:semiHidden/>
    <w:locked/>
    <w:rPr>
      <w:rFonts w:ascii="Courier New" w:hAnsi="Courier New" w:cs="Courier New"/>
      <w:sz w:val="20"/>
      <w:szCs w:val="20"/>
    </w:rPr>
  </w:style>
  <w:style w:type="paragraph" w:styleId="a6">
    <w:name w:val="header"/>
    <w:basedOn w:val="a"/>
    <w:link w:val="a7"/>
    <w:uiPriority w:val="99"/>
    <w:pPr>
      <w:tabs>
        <w:tab w:val="center" w:pos="4536"/>
        <w:tab w:val="right" w:pos="9072"/>
      </w:tabs>
    </w:pPr>
  </w:style>
  <w:style w:type="character" w:customStyle="1" w:styleId="a7">
    <w:name w:val="Верхний колонтитул Знак"/>
    <w:basedOn w:val="a0"/>
    <w:link w:val="a6"/>
    <w:uiPriority w:val="99"/>
    <w:semiHidden/>
    <w:locked/>
    <w:rPr>
      <w:rFonts w:ascii="Courier New" w:hAnsi="Courier New" w:cs="Courier New"/>
      <w:sz w:val="20"/>
      <w:szCs w:val="20"/>
    </w:rPr>
  </w:style>
  <w:style w:type="paragraph" w:styleId="32">
    <w:name w:val="Body Text Indent 3"/>
    <w:basedOn w:val="a"/>
    <w:link w:val="33"/>
    <w:uiPriority w:val="99"/>
    <w:pPr>
      <w:ind w:firstLine="567"/>
    </w:pPr>
    <w:rPr>
      <w:sz w:val="24"/>
      <w:szCs w:val="24"/>
    </w:rPr>
  </w:style>
  <w:style w:type="character" w:customStyle="1" w:styleId="33">
    <w:name w:val="Основной текст с отступом 3 Знак"/>
    <w:basedOn w:val="a0"/>
    <w:link w:val="32"/>
    <w:uiPriority w:val="99"/>
    <w:semiHidden/>
    <w:locked/>
    <w:rPr>
      <w:rFonts w:ascii="Courier New" w:hAnsi="Courier New" w:cs="Courier New"/>
      <w:sz w:val="16"/>
      <w:szCs w:val="16"/>
    </w:rPr>
  </w:style>
  <w:style w:type="paragraph" w:styleId="24">
    <w:name w:val="Body Text Indent 2"/>
    <w:basedOn w:val="a"/>
    <w:link w:val="25"/>
    <w:uiPriority w:val="99"/>
    <w:pPr>
      <w:ind w:firstLine="567"/>
      <w:jc w:val="both"/>
    </w:pPr>
    <w:rPr>
      <w:sz w:val="26"/>
      <w:szCs w:val="26"/>
    </w:rPr>
  </w:style>
  <w:style w:type="character" w:customStyle="1" w:styleId="25">
    <w:name w:val="Основной текст с отступом 2 Знак"/>
    <w:basedOn w:val="a0"/>
    <w:link w:val="24"/>
    <w:uiPriority w:val="99"/>
    <w:semiHidden/>
    <w:locked/>
    <w:rPr>
      <w:rFonts w:ascii="Courier New" w:hAnsi="Courier New" w:cs="Courier New"/>
      <w:sz w:val="20"/>
      <w:szCs w:val="20"/>
    </w:rPr>
  </w:style>
  <w:style w:type="character" w:styleId="a8">
    <w:name w:val="Hyperlink"/>
    <w:basedOn w:val="a3"/>
    <w:uiPriority w:val="99"/>
    <w:rPr>
      <w:rFonts w:cs="Times New Roman"/>
      <w:color w:val="0000FF"/>
      <w:u w:val="single"/>
    </w:rPr>
  </w:style>
  <w:style w:type="paragraph" w:customStyle="1" w:styleId="a9">
    <w:name w:val="Таблицы (моноширинный)"/>
    <w:basedOn w:val="a"/>
    <w:next w:val="a"/>
    <w:uiPriority w:val="99"/>
    <w:pPr>
      <w:adjustRightInd w:val="0"/>
      <w:jc w:val="both"/>
    </w:pPr>
    <w:rPr>
      <w:sz w:val="24"/>
      <w:szCs w:val="24"/>
    </w:rPr>
  </w:style>
  <w:style w:type="character" w:customStyle="1" w:styleId="aa">
    <w:name w:val="Гипертекстовая ссылка"/>
    <w:basedOn w:val="a0"/>
    <w:uiPriority w:val="99"/>
    <w:rPr>
      <w:rFonts w:cs="Times New Roman"/>
      <w:color w:val="008000"/>
      <w:sz w:val="24"/>
      <w:szCs w:val="24"/>
      <w:u w:val="single"/>
    </w:rPr>
  </w:style>
  <w:style w:type="paragraph" w:customStyle="1" w:styleId="ab">
    <w:name w:val="Комментарий"/>
    <w:basedOn w:val="a"/>
    <w:next w:val="a"/>
    <w:uiPriority w:val="99"/>
    <w:pPr>
      <w:adjustRightInd w:val="0"/>
      <w:ind w:left="170" w:hanging="170"/>
      <w:jc w:val="both"/>
    </w:pPr>
    <w:rPr>
      <w:rFonts w:ascii="Arial" w:hAnsi="Arial" w:cs="Arial"/>
      <w:i/>
      <w:iCs/>
      <w:color w:val="800080"/>
      <w:sz w:val="24"/>
      <w:szCs w:val="24"/>
    </w:rPr>
  </w:style>
  <w:style w:type="paragraph" w:customStyle="1" w:styleId="ConsPlusNormal">
    <w:name w:val="ConsPlusNormal"/>
    <w:link w:val="ConsPlusNormal0"/>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c">
    <w:name w:val="Normal (Web)"/>
    <w:basedOn w:val="a"/>
    <w:uiPriority w:val="99"/>
    <w:pPr>
      <w:autoSpaceDE/>
      <w:autoSpaceDN/>
      <w:spacing w:before="100" w:beforeAutospacing="1" w:after="100" w:afterAutospacing="1"/>
    </w:pPr>
    <w:rPr>
      <w:rFonts w:ascii="Arial Unicode MS" w:eastAsia="Arial Unicode MS" w:cs="Arial Unicode MS"/>
      <w:sz w:val="24"/>
      <w:szCs w:val="24"/>
    </w:rPr>
  </w:style>
  <w:style w:type="character" w:styleId="ad">
    <w:name w:val="Strong"/>
    <w:basedOn w:val="a0"/>
    <w:uiPriority w:val="99"/>
    <w:qFormat/>
    <w:rPr>
      <w:rFonts w:cs="Times New Roman"/>
      <w:b/>
      <w:bCs/>
    </w:rPr>
  </w:style>
  <w:style w:type="character" w:styleId="ae">
    <w:name w:val="FollowedHyperlink"/>
    <w:basedOn w:val="a0"/>
    <w:uiPriority w:val="99"/>
    <w:rPr>
      <w:rFonts w:cs="Times New Roman"/>
      <w:color w:val="800080"/>
      <w:u w:val="single"/>
    </w:rPr>
  </w:style>
  <w:style w:type="paragraph" w:styleId="34">
    <w:name w:val="Body Text 3"/>
    <w:basedOn w:val="a"/>
    <w:link w:val="35"/>
    <w:uiPriority w:val="99"/>
    <w:pPr>
      <w:jc w:val="both"/>
    </w:pPr>
    <w:rPr>
      <w:rFonts w:ascii="Arial" w:hAnsi="Arial" w:cs="Arial"/>
      <w:i/>
      <w:iCs/>
      <w:sz w:val="22"/>
      <w:szCs w:val="22"/>
    </w:rPr>
  </w:style>
  <w:style w:type="character" w:customStyle="1" w:styleId="35">
    <w:name w:val="Основной текст 3 Знак"/>
    <w:basedOn w:val="a0"/>
    <w:link w:val="34"/>
    <w:uiPriority w:val="99"/>
    <w:semiHidden/>
    <w:locked/>
    <w:rPr>
      <w:rFonts w:ascii="Courier New" w:hAnsi="Courier New" w:cs="Courier New"/>
      <w:sz w:val="16"/>
      <w:szCs w:val="16"/>
    </w:rPr>
  </w:style>
  <w:style w:type="paragraph" w:customStyle="1" w:styleId="ConsNormal">
    <w:name w:val="ConsNormal"/>
    <w:pPr>
      <w:widowControl w:val="0"/>
      <w:spacing w:after="0" w:line="240" w:lineRule="auto"/>
      <w:ind w:firstLine="720"/>
    </w:pPr>
    <w:rPr>
      <w:rFonts w:ascii="Arial" w:hAnsi="Arial" w:cs="Arial"/>
      <w:sz w:val="20"/>
      <w:szCs w:val="20"/>
    </w:rPr>
  </w:style>
  <w:style w:type="character" w:customStyle="1" w:styleId="postbody1">
    <w:name w:val="postbody1"/>
    <w:basedOn w:val="a0"/>
    <w:uiPriority w:val="99"/>
    <w:rPr>
      <w:rFonts w:cs="Times New Roman"/>
      <w:sz w:val="18"/>
      <w:szCs w:val="18"/>
    </w:rPr>
  </w:style>
  <w:style w:type="paragraph" w:styleId="af">
    <w:name w:val="No Spacing"/>
    <w:uiPriority w:val="1"/>
    <w:qFormat/>
    <w:rsid w:val="00D115A5"/>
    <w:pPr>
      <w:spacing w:after="0" w:line="240" w:lineRule="auto"/>
    </w:pPr>
    <w:rPr>
      <w:rFonts w:asciiTheme="minorHAnsi" w:eastAsiaTheme="minorEastAsia" w:hAnsiTheme="minorHAnsi" w:cs="Times New Roman"/>
    </w:rPr>
  </w:style>
  <w:style w:type="paragraph" w:customStyle="1" w:styleId="Default">
    <w:name w:val="Default"/>
    <w:rsid w:val="00D115A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9">
    <w:name w:val="Font Style19"/>
    <w:rsid w:val="00C855CC"/>
    <w:rPr>
      <w:rFonts w:ascii="Microsoft Sans Serif" w:hAnsi="Microsoft Sans Serif"/>
      <w:sz w:val="16"/>
    </w:rPr>
  </w:style>
  <w:style w:type="paragraph" w:customStyle="1" w:styleId="NormalExport">
    <w:name w:val="Normal_Export"/>
    <w:basedOn w:val="a"/>
    <w:rsid w:val="00C855CC"/>
    <w:pPr>
      <w:autoSpaceDE/>
      <w:autoSpaceDN/>
      <w:jc w:val="both"/>
    </w:pPr>
    <w:rPr>
      <w:rFonts w:ascii="Arial" w:hAnsi="Arial" w:cs="Arial"/>
      <w:color w:val="000000"/>
    </w:rPr>
  </w:style>
  <w:style w:type="paragraph" w:styleId="af0">
    <w:name w:val="List Paragraph"/>
    <w:basedOn w:val="a"/>
    <w:uiPriority w:val="34"/>
    <w:qFormat/>
    <w:rsid w:val="00B55070"/>
    <w:pPr>
      <w:autoSpaceDE/>
      <w:autoSpaceDN/>
      <w:spacing w:after="200" w:line="276" w:lineRule="auto"/>
      <w:ind w:left="720"/>
      <w:contextualSpacing/>
    </w:pPr>
    <w:rPr>
      <w:rFonts w:ascii="Calibri" w:hAnsi="Calibri" w:cs="Times New Roman"/>
      <w:sz w:val="22"/>
      <w:szCs w:val="22"/>
      <w:lang w:eastAsia="en-US"/>
    </w:rPr>
  </w:style>
  <w:style w:type="character" w:customStyle="1" w:styleId="ConsPlusNormal0">
    <w:name w:val="ConsPlusNormal Знак"/>
    <w:link w:val="ConsPlusNormal"/>
    <w:locked/>
    <w:rsid w:val="00C0622D"/>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snu.nalo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nu.nalog.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08FCCF-A92C-4FE9-8DDB-91043B5E7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UMNS</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subject/>
  <dc:creator>Otdel N16</dc:creator>
  <cp:keywords/>
  <dc:description/>
  <cp:lastModifiedBy>Alex</cp:lastModifiedBy>
  <cp:revision>2</cp:revision>
  <cp:lastPrinted>2018-07-09T05:11:00Z</cp:lastPrinted>
  <dcterms:created xsi:type="dcterms:W3CDTF">2024-09-24T13:02:00Z</dcterms:created>
  <dcterms:modified xsi:type="dcterms:W3CDTF">2024-09-24T13:02:00Z</dcterms:modified>
</cp:coreProperties>
</file>