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E7" w:rsidRPr="000F6AE7" w:rsidRDefault="001755E9" w:rsidP="000F6AE7">
      <w:pPr>
        <w:shd w:val="clear" w:color="auto" w:fill="FFFFFF"/>
        <w:spacing w:after="0" w:line="306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F6AE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Срок уплаты </w:t>
      </w:r>
      <w:r w:rsidR="000F6AE7" w:rsidRPr="000F6AE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страховых взносов </w:t>
      </w:r>
    </w:p>
    <w:p w:rsidR="001755E9" w:rsidRPr="000F6AE7" w:rsidRDefault="000F6AE7" w:rsidP="000F6AE7">
      <w:pPr>
        <w:shd w:val="clear" w:color="auto" w:fill="FFFFFF"/>
        <w:spacing w:after="0" w:line="306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0F6AE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 фиксированном размере</w:t>
      </w:r>
      <w:r w:rsidR="001755E9" w:rsidRPr="000F6AE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истёк</w:t>
      </w:r>
    </w:p>
    <w:p w:rsidR="000F6AE7" w:rsidRDefault="000F6AE7" w:rsidP="000F6AE7">
      <w:pPr>
        <w:shd w:val="clear" w:color="auto" w:fill="FFFFFF"/>
        <w:spacing w:after="0" w:line="306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4E0476" w:rsidRDefault="00CE3903" w:rsidP="004E04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3903">
        <w:rPr>
          <w:rFonts w:ascii="Times New Roman" w:hAnsi="Times New Roman" w:cs="Times New Roman"/>
          <w:sz w:val="28"/>
          <w:szCs w:val="28"/>
        </w:rPr>
        <w:t>Федеральная налоговая служба напоминают, что</w:t>
      </w:r>
      <w:r w:rsidR="001755E9" w:rsidRPr="000F6A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AE7" w:rsidRPr="000F6AE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1755E9" w:rsidRPr="000F6A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AE7" w:rsidRPr="000F6AE7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="001755E9" w:rsidRPr="000F6AE7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0F6AE7" w:rsidRPr="000F6AE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755E9" w:rsidRPr="000F6AE7">
        <w:rPr>
          <w:rFonts w:ascii="Times New Roman" w:hAnsi="Times New Roman" w:cs="Times New Roman"/>
          <w:color w:val="000000"/>
          <w:sz w:val="28"/>
          <w:szCs w:val="28"/>
        </w:rPr>
        <w:t xml:space="preserve"> года истёк срок уплаты </w:t>
      </w:r>
      <w:r w:rsidR="000F6AE7" w:rsidRPr="000F6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страховых взносов в фиксированном размере</w:t>
      </w:r>
      <w:r w:rsidR="001755E9" w:rsidRPr="000F6AE7">
        <w:rPr>
          <w:rFonts w:ascii="Times New Roman" w:hAnsi="Times New Roman" w:cs="Times New Roman"/>
          <w:color w:val="000000"/>
          <w:sz w:val="28"/>
          <w:szCs w:val="28"/>
        </w:rPr>
        <w:t xml:space="preserve"> за 201</w:t>
      </w:r>
      <w:r w:rsidR="000F6AE7" w:rsidRPr="000F6AE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1755E9" w:rsidRPr="000F6AE7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4E0476" w:rsidRPr="004E0476" w:rsidRDefault="001755E9" w:rsidP="004E04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E7">
        <w:rPr>
          <w:rFonts w:ascii="Times New Roman" w:hAnsi="Times New Roman" w:cs="Times New Roman"/>
          <w:color w:val="000000"/>
          <w:sz w:val="28"/>
          <w:szCs w:val="28"/>
        </w:rPr>
        <w:t xml:space="preserve"> К сожалению, </w:t>
      </w:r>
      <w:r w:rsidRPr="004E0476">
        <w:rPr>
          <w:rFonts w:ascii="Times New Roman" w:hAnsi="Times New Roman" w:cs="Times New Roman"/>
          <w:sz w:val="28"/>
          <w:szCs w:val="28"/>
        </w:rPr>
        <w:t xml:space="preserve">не все налогоплательщики своевременно исполнили обязанность по уплате </w:t>
      </w:r>
      <w:r w:rsidR="000F6AE7" w:rsidRPr="004E0476">
        <w:rPr>
          <w:rFonts w:ascii="Times New Roman" w:hAnsi="Times New Roman" w:cs="Times New Roman"/>
          <w:sz w:val="28"/>
          <w:szCs w:val="28"/>
        </w:rPr>
        <w:t>страховых взносов</w:t>
      </w:r>
      <w:r w:rsidR="004E0476">
        <w:rPr>
          <w:rFonts w:ascii="Times New Roman" w:hAnsi="Times New Roman" w:cs="Times New Roman"/>
          <w:sz w:val="28"/>
          <w:szCs w:val="28"/>
        </w:rPr>
        <w:t>.</w:t>
      </w:r>
      <w:r w:rsidR="004E0476" w:rsidRPr="004E0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903" w:rsidRPr="004E0476" w:rsidRDefault="004E0476" w:rsidP="00CE39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E3903" w:rsidRPr="004E0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уммы страховых взносов исчисляются плательщиками отдельно в отношении страховых взносов на обязательное пенсионное страхование (ОПС) и страховых взносов на обязательное медицинское страхование (ОМС). Фиксированный платеж за 2017 г. </w:t>
      </w:r>
      <w:r w:rsidR="00CE3903" w:rsidRPr="004E04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 w:rsidR="00CE3903" w:rsidRPr="004E0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ОПС - 23 400 руб. и взнос на ОМС - 4 590 руб.</w:t>
      </w:r>
    </w:p>
    <w:p w:rsidR="009B48B2" w:rsidRPr="004E0476" w:rsidRDefault="004E0476" w:rsidP="004E047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0476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ндивидуальным предпринимателям в кратчайшие сроки необходимо погасить имеющуюся задолженность по страховым взносам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фиксированном размере</w:t>
      </w:r>
      <w:r w:rsidRPr="004E0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476">
        <w:rPr>
          <w:rFonts w:ascii="Times New Roman" w:hAnsi="Times New Roman" w:cs="Times New Roman"/>
          <w:color w:val="000000"/>
          <w:sz w:val="28"/>
          <w:szCs w:val="28"/>
        </w:rPr>
        <w:t xml:space="preserve">Начиная с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4E04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Pr="004E0476">
        <w:rPr>
          <w:rFonts w:ascii="Times New Roman" w:hAnsi="Times New Roman" w:cs="Times New Roman"/>
          <w:color w:val="000000"/>
          <w:sz w:val="28"/>
          <w:szCs w:val="28"/>
        </w:rPr>
        <w:t xml:space="preserve">, за каждый день просрочки платежа начисляется пеня в размере 1/300 ставки рефинансирования Центрального банка Российской Федерации. Тем, кто не уплатил </w:t>
      </w:r>
      <w:r>
        <w:rPr>
          <w:rFonts w:ascii="Times New Roman" w:hAnsi="Times New Roman" w:cs="Times New Roman"/>
          <w:color w:val="000000"/>
          <w:sz w:val="28"/>
          <w:szCs w:val="28"/>
        </w:rPr>
        <w:t>взносы</w:t>
      </w:r>
      <w:r w:rsidRPr="004E0476">
        <w:rPr>
          <w:rFonts w:ascii="Times New Roman" w:hAnsi="Times New Roman" w:cs="Times New Roman"/>
          <w:color w:val="000000"/>
          <w:sz w:val="28"/>
          <w:szCs w:val="28"/>
        </w:rPr>
        <w:t xml:space="preserve"> в установленный законодательством срок, будут направлены требования об уплате.</w:t>
      </w:r>
      <w:bookmarkStart w:id="0" w:name="_GoBack"/>
      <w:bookmarkEnd w:id="0"/>
    </w:p>
    <w:sectPr w:rsidR="009B48B2" w:rsidRPr="004E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F71"/>
    <w:rsid w:val="000815DE"/>
    <w:rsid w:val="000F6AE7"/>
    <w:rsid w:val="001755E9"/>
    <w:rsid w:val="004E0476"/>
    <w:rsid w:val="009B48B2"/>
    <w:rsid w:val="009D07D5"/>
    <w:rsid w:val="00AA3F71"/>
    <w:rsid w:val="00AA5DEA"/>
    <w:rsid w:val="00CE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5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55E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75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5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55E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75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Шурпак Татьяна Владимировна</dc:creator>
  <cp:lastModifiedBy>Шурпак Татьяна Владимировна</cp:lastModifiedBy>
  <cp:revision>2</cp:revision>
  <cp:lastPrinted>2018-01-24T05:50:00Z</cp:lastPrinted>
  <dcterms:created xsi:type="dcterms:W3CDTF">2018-01-24T05:50:00Z</dcterms:created>
  <dcterms:modified xsi:type="dcterms:W3CDTF">2018-01-24T05:50:00Z</dcterms:modified>
</cp:coreProperties>
</file>