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D0" w:rsidRPr="002155D0" w:rsidRDefault="002155D0" w:rsidP="002155D0">
      <w:pPr>
        <w:spacing w:after="360" w:line="540" w:lineRule="atLeast"/>
        <w:textAlignment w:val="top"/>
        <w:outlineLvl w:val="1"/>
        <w:rPr>
          <w:rFonts w:ascii="Arial" w:eastAsia="Times New Roman" w:hAnsi="Arial" w:cs="Arial"/>
          <w:color w:val="545454"/>
          <w:sz w:val="45"/>
          <w:szCs w:val="45"/>
          <w:lang w:eastAsia="ru-RU"/>
        </w:rPr>
      </w:pPr>
      <w:r w:rsidRPr="002155D0">
        <w:rPr>
          <w:rFonts w:ascii="Arial" w:eastAsia="Times New Roman" w:hAnsi="Arial" w:cs="Arial"/>
          <w:color w:val="545454"/>
          <w:sz w:val="45"/>
          <w:szCs w:val="45"/>
          <w:lang w:eastAsia="ru-RU"/>
        </w:rPr>
        <w:t>Студенту, выпускнику</w:t>
      </w:r>
    </w:p>
    <w:p w:rsidR="002155D0" w:rsidRPr="002155D0" w:rsidRDefault="002155D0" w:rsidP="002155D0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Долгожданный диплом о профессиональном образовании уже в ваших руках или вот-вот в них окажется. Наверняка многие из Вас задаются вопросом: </w:t>
      </w:r>
      <w:r w:rsidRPr="002155D0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"Что же делать дальше?" 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Грамотное написание резюме, череда собеседований, поиски подходящего места работы... пугает, неправда ли?</w:t>
      </w:r>
    </w:p>
    <w:p w:rsidR="002155D0" w:rsidRPr="002155D0" w:rsidRDefault="002155D0" w:rsidP="002155D0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На самом деле впереди - </w:t>
      </w:r>
      <w:r w:rsidRPr="002155D0">
        <w:rPr>
          <w:rFonts w:ascii="Arial" w:eastAsia="Times New Roman" w:hAnsi="Arial" w:cs="Arial"/>
          <w:b/>
          <w:bCs/>
          <w:color w:val="336699"/>
          <w:sz w:val="21"/>
          <w:szCs w:val="21"/>
          <w:bdr w:val="none" w:sz="0" w:space="0" w:color="auto" w:frame="1"/>
          <w:lang w:eastAsia="ru-RU"/>
        </w:rPr>
        <w:t>новые перспективы и интересные знакомства, новые знания и умения, профессиональные открытия и возможности для самореализации - всё в Ваших руках!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 Итак,</w:t>
      </w:r>
    </w:p>
    <w:p w:rsidR="002155D0" w:rsidRPr="002155D0" w:rsidRDefault="002155D0" w:rsidP="002155D0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Как </w:t>
      </w:r>
      <w:r w:rsidRPr="002155D0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НАЙТИ РАБОТУ</w:t>
      </w:r>
      <w:r w:rsidRPr="002155D0">
        <w:rPr>
          <w:rFonts w:ascii="Arial" w:eastAsia="Times New Roman" w:hAnsi="Arial" w:cs="Arial"/>
          <w:color w:val="595959"/>
          <w:sz w:val="21"/>
          <w:szCs w:val="21"/>
          <w:bdr w:val="none" w:sz="0" w:space="0" w:color="auto" w:frame="1"/>
          <w:lang w:eastAsia="ru-RU"/>
        </w:rPr>
        <w:t>?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 Что для этого </w:t>
      </w:r>
      <w:r w:rsidRPr="002155D0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НУЖНО СДЕЛАТЬ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?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 </w:t>
      </w:r>
      <w:r w:rsidRPr="002155D0">
        <w:rPr>
          <w:rFonts w:ascii="Arial" w:eastAsia="Times New Roman" w:hAnsi="Arial" w:cs="Arial"/>
          <w:b/>
          <w:bCs/>
          <w:color w:val="336699"/>
          <w:sz w:val="21"/>
          <w:szCs w:val="21"/>
          <w:bdr w:val="none" w:sz="0" w:space="0" w:color="auto" w:frame="1"/>
          <w:lang w:eastAsia="ru-RU"/>
        </w:rPr>
        <w:t>Шаг 1. Составить </w:t>
      </w:r>
      <w:r w:rsidRPr="002155D0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РЕЗЮМЕ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b/>
          <w:bCs/>
          <w:i/>
          <w:iCs/>
          <w:color w:val="72AAD0"/>
          <w:sz w:val="21"/>
          <w:szCs w:val="21"/>
          <w:bdr w:val="none" w:sz="0" w:space="0" w:color="auto" w:frame="1"/>
          <w:lang w:eastAsia="ru-RU"/>
        </w:rPr>
        <w:t>А как его составлять? Я никогда не писал резюме!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b/>
          <w:bCs/>
          <w:color w:val="595959"/>
          <w:sz w:val="21"/>
          <w:szCs w:val="21"/>
          <w:bdr w:val="none" w:sz="0" w:space="0" w:color="auto" w:frame="1"/>
          <w:lang w:eastAsia="ru-RU"/>
        </w:rPr>
        <w:t>Резюме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 xml:space="preserve"> – одно из наиболее эффективных средств поиска работы, но при этом очень важно ГРАМОТНО подходить к его составлению. Резюме позволяет работодателю познакомиться с тобой как с потенциальным кандидатом на предлагаемую вакансию. </w:t>
      </w:r>
      <w:proofErr w:type="gramStart"/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Резюме это</w:t>
      </w:r>
      <w:proofErr w:type="gramEnd"/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 xml:space="preserve"> своеобразная реклама, презентация тебя, как специалиста. ОЧЕНЬ ВАЖНО корректно составлять содержание и структуру резюме.  Сейчас мы с тобой разберем структуру эффективного резюме: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F987769" wp14:editId="16B9F86D">
            <wp:extent cx="4143375" cy="5448300"/>
            <wp:effectExtent l="0" t="0" r="9525" b="0"/>
            <wp:docPr id="1" name="Рисунок 1" descr="Резюме">
              <a:hlinkClick xmlns:a="http://schemas.openxmlformats.org/drawingml/2006/main" r:id="rId5" tooltip="&quot;Резю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юме">
                      <a:hlinkClick r:id="rId5" tooltip="&quot;Резю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proofErr w:type="gramStart"/>
      <w:r w:rsidRPr="002155D0">
        <w:rPr>
          <w:rFonts w:ascii="Arial" w:eastAsia="Times New Roman" w:hAnsi="Arial" w:cs="Arial"/>
          <w:color w:val="FF0000"/>
          <w:sz w:val="36"/>
          <w:szCs w:val="36"/>
          <w:bdr w:val="none" w:sz="0" w:space="0" w:color="auto" w:frame="1"/>
          <w:lang w:eastAsia="ru-RU"/>
        </w:rPr>
        <w:t>!</w:t>
      </w:r>
      <w:r w:rsidRPr="002155D0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ОЧЕНЬ</w:t>
      </w:r>
      <w:proofErr w:type="gramEnd"/>
      <w:r w:rsidRPr="002155D0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 xml:space="preserve"> ВАЖНО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 не перегружать резюме информацией, не относящейся к твоей потенциальной работе. В резюме отражается только твои профессиональные навыки и качества необходимые для успешного осуществления профессиональных обязанностей.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b/>
          <w:bCs/>
          <w:i/>
          <w:iCs/>
          <w:color w:val="72AAD0"/>
          <w:sz w:val="21"/>
          <w:szCs w:val="21"/>
          <w:bdr w:val="none" w:sz="0" w:space="0" w:color="auto" w:frame="1"/>
          <w:lang w:eastAsia="ru-RU"/>
        </w:rPr>
        <w:t>Но у меня нет опыта работы, что делать?</w:t>
      </w:r>
    </w:p>
    <w:p w:rsidR="002155D0" w:rsidRPr="002155D0" w:rsidRDefault="002155D0" w:rsidP="002155D0">
      <w:pPr>
        <w:spacing w:after="33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lastRenderedPageBreak/>
        <w:t>Да, с такой проблемой встречается большинство выпускников. В графе «опыт работы» стоит обозначить те практики, которые были пройдены в рамках учебного процесса. Акцентировать внимание на твои обязанности, как практиканта, те умения, которые ты приобрел в практической деятельности. Что ты такого уже можешь делать сейчас? Возможно, у тебя есть опыт неофициального трудоустройства, его тоже стоит включить в резюме. 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b/>
          <w:bCs/>
          <w:i/>
          <w:iCs/>
          <w:color w:val="72AAD0"/>
          <w:sz w:val="21"/>
          <w:szCs w:val="21"/>
          <w:bdr w:val="none" w:sz="0" w:space="0" w:color="auto" w:frame="1"/>
          <w:lang w:eastAsia="ru-RU"/>
        </w:rPr>
        <w:t>Я много слышал о портфолио, работодатели изучают его на собеседовании. Не знаю, что в него включать и как оформлять :(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Сейчас мы тебе расскажем про структуру и содержание </w:t>
      </w:r>
      <w:hyperlink r:id="rId7" w:history="1">
        <w:r w:rsidRPr="002155D0">
          <w:rPr>
            <w:rFonts w:ascii="Arial" w:eastAsia="Times New Roman" w:hAnsi="Arial" w:cs="Arial"/>
            <w:b/>
            <w:bCs/>
            <w:i/>
            <w:iCs/>
            <w:color w:val="000080"/>
            <w:sz w:val="21"/>
            <w:szCs w:val="21"/>
            <w:u w:val="single"/>
            <w:bdr w:val="none" w:sz="0" w:space="0" w:color="auto" w:frame="1"/>
            <w:lang w:eastAsia="ru-RU"/>
          </w:rPr>
          <w:t>ЭФФЕКТИВНОГО ПОРТФОЛИО</w:t>
        </w:r>
      </w:hyperlink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b/>
          <w:bCs/>
          <w:i/>
          <w:iCs/>
          <w:color w:val="72AAD0"/>
          <w:sz w:val="21"/>
          <w:szCs w:val="21"/>
          <w:bdr w:val="none" w:sz="0" w:space="0" w:color="auto" w:frame="1"/>
          <w:lang w:eastAsia="ru-RU"/>
        </w:rPr>
        <w:t>А теперь что делать с готовым резюме?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b/>
          <w:bCs/>
          <w:color w:val="336699"/>
          <w:sz w:val="21"/>
          <w:szCs w:val="21"/>
          <w:bdr w:val="none" w:sz="0" w:space="0" w:color="auto" w:frame="1"/>
          <w:lang w:eastAsia="ru-RU"/>
        </w:rPr>
        <w:t>Шаг 2. Выбираем</w:t>
      </w:r>
      <w:r w:rsidRPr="002155D0">
        <w:rPr>
          <w:rFonts w:ascii="Arial" w:eastAsia="Times New Roman" w:hAnsi="Arial" w:cs="Arial"/>
          <w:b/>
          <w:bCs/>
          <w:color w:val="595959"/>
          <w:sz w:val="21"/>
          <w:szCs w:val="21"/>
          <w:bdr w:val="none" w:sz="0" w:space="0" w:color="auto" w:frame="1"/>
          <w:lang w:eastAsia="ru-RU"/>
        </w:rPr>
        <w:t> </w:t>
      </w:r>
      <w:r w:rsidRPr="002155D0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ПУТИ ПОИСКА РАБОТЫ</w:t>
      </w:r>
    </w:p>
    <w:p w:rsidR="002155D0" w:rsidRPr="002155D0" w:rsidRDefault="002155D0" w:rsidP="002155D0">
      <w:pPr>
        <w:spacing w:after="33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Их существует несколько, сейчас мы тебе расскажем о них.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br/>
        <w:t>Сегодня существует множество интернет сайтов по поиску работы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729C36C" wp14:editId="4BFD859F">
            <wp:extent cx="142875" cy="142875"/>
            <wp:effectExtent l="0" t="0" r="9525" b="9525"/>
            <wp:docPr id="2" name="Рисунок 2" descr="c27ac1b26193a8f0fca11a94a0a81082">
              <a:hlinkClick xmlns:a="http://schemas.openxmlformats.org/drawingml/2006/main" r:id="rId8" tooltip="&quot;c27ac1b26193a8f0fca11a94a0a8108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27ac1b26193a8f0fca11a94a0a81082">
                      <a:hlinkClick r:id="rId8" tooltip="&quot;c27ac1b26193a8f0fca11a94a0a8108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336699"/>
          <w:sz w:val="21"/>
          <w:szCs w:val="21"/>
          <w:bdr w:val="none" w:sz="0" w:space="0" w:color="auto" w:frame="1"/>
          <w:lang w:eastAsia="ru-RU"/>
        </w:rPr>
        <w:t> </w:t>
      </w:r>
      <w:r w:rsidRPr="002155D0">
        <w:rPr>
          <w:rFonts w:ascii="Arial" w:eastAsia="Times New Roman" w:hAnsi="Arial" w:cs="Arial"/>
          <w:b/>
          <w:bCs/>
          <w:color w:val="336699"/>
          <w:sz w:val="21"/>
          <w:szCs w:val="21"/>
          <w:bdr w:val="none" w:sz="0" w:space="0" w:color="auto" w:frame="1"/>
          <w:lang w:eastAsia="ru-RU"/>
        </w:rPr>
        <w:t>Ты можешь непосредственно обратиться к работодателю, позвонив по контактному номеру, указанному в объявлении о вакансии.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 </w:t>
      </w:r>
      <w:r w:rsidRPr="002155D0">
        <w:rPr>
          <w:rFonts w:ascii="Arial" w:eastAsia="Times New Roman" w:hAnsi="Arial" w:cs="Arial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83AEAFE" wp14:editId="6828DB13">
            <wp:extent cx="1905000" cy="1181100"/>
            <wp:effectExtent l="0" t="0" r="0" b="0"/>
            <wp:docPr id="3" name="Рисунок 3" descr="Звонок работодат">
              <a:hlinkClick xmlns:a="http://schemas.openxmlformats.org/drawingml/2006/main" r:id="rId10" tooltip="&quot;Звонок работода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вонок работодат">
                      <a:hlinkClick r:id="rId10" tooltip="&quot;Звонок работода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 </w:t>
      </w:r>
      <w:r w:rsidRPr="002155D0">
        <w:rPr>
          <w:rFonts w:ascii="Arial" w:eastAsia="Times New Roman" w:hAnsi="Arial" w:cs="Arial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755FFBF" wp14:editId="32A45D58">
            <wp:extent cx="142875" cy="142875"/>
            <wp:effectExtent l="0" t="0" r="9525" b="9525"/>
            <wp:docPr id="4" name="Рисунок 4" descr="c27ac1b26193a8f0fca11a94a0a81082">
              <a:hlinkClick xmlns:a="http://schemas.openxmlformats.org/drawingml/2006/main" r:id="rId8" tooltip="&quot;c27ac1b26193a8f0fca11a94a0a8108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27ac1b26193a8f0fca11a94a0a81082">
                      <a:hlinkClick r:id="rId8" tooltip="&quot;c27ac1b26193a8f0fca11a94a0a8108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5D0">
        <w:rPr>
          <w:rFonts w:ascii="Arial" w:eastAsia="Times New Roman" w:hAnsi="Arial" w:cs="Arial"/>
          <w:b/>
          <w:bCs/>
          <w:color w:val="336699"/>
          <w:sz w:val="21"/>
          <w:szCs w:val="21"/>
          <w:bdr w:val="none" w:sz="0" w:space="0" w:color="auto" w:frame="1"/>
          <w:lang w:eastAsia="ru-RU"/>
        </w:rPr>
        <w:t>Здесь ты можешь разместить свое резюме, зарегистрировавшись на сайте, либо найти подходящие вакансии и </w:t>
      </w:r>
      <w:r w:rsidRPr="002155D0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отправить резюме на e-</w:t>
      </w:r>
      <w:proofErr w:type="spellStart"/>
      <w:r w:rsidRPr="002155D0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mail</w:t>
      </w:r>
      <w:proofErr w:type="spellEnd"/>
      <w:r w:rsidRPr="002155D0">
        <w:rPr>
          <w:rFonts w:ascii="Arial" w:eastAsia="Times New Roman" w:hAnsi="Arial" w:cs="Arial"/>
          <w:b/>
          <w:bCs/>
          <w:color w:val="336699"/>
          <w:sz w:val="21"/>
          <w:szCs w:val="21"/>
          <w:bdr w:val="none" w:sz="0" w:space="0" w:color="auto" w:frame="1"/>
          <w:lang w:eastAsia="ru-RU"/>
        </w:rPr>
        <w:t> работодателя: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hyperlink r:id="rId12" w:history="1">
        <w:r w:rsidRPr="002155D0">
          <w:rPr>
            <w:rFonts w:ascii="Arial" w:eastAsia="Times New Roman" w:hAnsi="Arial" w:cs="Arial"/>
            <w:b/>
            <w:bCs/>
            <w:color w:val="0000FF"/>
            <w:sz w:val="21"/>
            <w:szCs w:val="21"/>
            <w:bdr w:val="none" w:sz="0" w:space="0" w:color="auto" w:frame="1"/>
            <w:lang w:eastAsia="ru-RU"/>
          </w:rPr>
          <w:t>https://krasnoyarsk.hh.ru/</w:t>
        </w:r>
      </w:hyperlink>
      <w:r w:rsidRPr="002155D0">
        <w:rPr>
          <w:rFonts w:ascii="Arial" w:eastAsia="Times New Roman" w:hAnsi="Arial" w:cs="Arial"/>
          <w:b/>
          <w:bCs/>
          <w:color w:val="595959"/>
          <w:sz w:val="21"/>
          <w:szCs w:val="21"/>
          <w:u w:val="single"/>
          <w:bdr w:val="none" w:sz="0" w:space="0" w:color="auto" w:frame="1"/>
          <w:lang w:eastAsia="ru-RU"/>
        </w:rPr>
        <w:t> - </w:t>
      </w:r>
      <w:proofErr w:type="spellStart"/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Online</w:t>
      </w:r>
      <w:proofErr w:type="spellEnd"/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-ресурс для поиска работы компании </w:t>
      </w:r>
      <w:proofErr w:type="spellStart"/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HeadHunter</w:t>
      </w:r>
      <w:proofErr w:type="spellEnd"/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 xml:space="preserve"> в г. Красноярске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hyperlink r:id="rId13" w:history="1">
        <w:r w:rsidRPr="002155D0">
          <w:rPr>
            <w:rFonts w:ascii="Arial" w:eastAsia="Times New Roman" w:hAnsi="Arial" w:cs="Arial"/>
            <w:b/>
            <w:bCs/>
            <w:color w:val="0000FF"/>
            <w:sz w:val="21"/>
            <w:szCs w:val="21"/>
            <w:bdr w:val="none" w:sz="0" w:space="0" w:color="auto" w:frame="1"/>
            <w:lang w:eastAsia="ru-RU"/>
          </w:rPr>
          <w:t>https://krasnoyarsk.superjob.ru/</w:t>
        </w:r>
      </w:hyperlink>
      <w:r w:rsidRPr="002155D0">
        <w:rPr>
          <w:rFonts w:ascii="Arial" w:eastAsia="Times New Roman" w:hAnsi="Arial" w:cs="Arial"/>
          <w:b/>
          <w:bCs/>
          <w:color w:val="595959"/>
          <w:sz w:val="21"/>
          <w:szCs w:val="21"/>
          <w:u w:val="single"/>
          <w:bdr w:val="none" w:sz="0" w:space="0" w:color="auto" w:frame="1"/>
          <w:lang w:eastAsia="ru-RU"/>
        </w:rPr>
        <w:t> - 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 xml:space="preserve">Работа, резюме и вакансии в Красноярске, </w:t>
      </w:r>
      <w:proofErr w:type="spellStart"/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SuperJob</w:t>
      </w:r>
      <w:proofErr w:type="spellEnd"/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hyperlink r:id="rId14" w:history="1">
        <w:r w:rsidRPr="002155D0">
          <w:rPr>
            <w:rFonts w:ascii="Arial" w:eastAsia="Times New Roman" w:hAnsi="Arial" w:cs="Arial"/>
            <w:b/>
            <w:bCs/>
            <w:color w:val="0000FF"/>
            <w:sz w:val="21"/>
            <w:szCs w:val="21"/>
            <w:bdr w:val="none" w:sz="0" w:space="0" w:color="auto" w:frame="1"/>
            <w:lang w:eastAsia="ru-RU"/>
          </w:rPr>
          <w:t>http://krs.rosrabota.ru/</w:t>
        </w:r>
      </w:hyperlink>
      <w:r w:rsidRPr="002155D0">
        <w:rPr>
          <w:rFonts w:ascii="Arial" w:eastAsia="Times New Roman" w:hAnsi="Arial" w:cs="Arial"/>
          <w:b/>
          <w:bCs/>
          <w:color w:val="595959"/>
          <w:sz w:val="21"/>
          <w:szCs w:val="21"/>
          <w:u w:val="single"/>
          <w:bdr w:val="none" w:sz="0" w:space="0" w:color="auto" w:frame="1"/>
          <w:lang w:eastAsia="ru-RU"/>
        </w:rPr>
        <w:t>- 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Работа в Красноярске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hyperlink r:id="rId15" w:history="1">
        <w:r w:rsidRPr="002155D0">
          <w:rPr>
            <w:rFonts w:ascii="Arial" w:eastAsia="Times New Roman" w:hAnsi="Arial" w:cs="Arial"/>
            <w:b/>
            <w:bCs/>
            <w:color w:val="0000FF"/>
            <w:sz w:val="21"/>
            <w:szCs w:val="21"/>
            <w:bdr w:val="none" w:sz="0" w:space="0" w:color="auto" w:frame="1"/>
            <w:lang w:eastAsia="ru-RU"/>
          </w:rPr>
          <w:t>https://krs.zarplata.ru/</w:t>
        </w:r>
      </w:hyperlink>
      <w:r w:rsidRPr="002155D0">
        <w:rPr>
          <w:rFonts w:ascii="Arial" w:eastAsia="Times New Roman" w:hAnsi="Arial" w:cs="Arial"/>
          <w:b/>
          <w:bCs/>
          <w:color w:val="595959"/>
          <w:sz w:val="21"/>
          <w:szCs w:val="21"/>
          <w:u w:val="single"/>
          <w:bdr w:val="none" w:sz="0" w:space="0" w:color="auto" w:frame="1"/>
          <w:lang w:eastAsia="ru-RU"/>
        </w:rPr>
        <w:t>- 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"</w:t>
      </w:r>
      <w:proofErr w:type="spellStart"/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Зарплата.ру</w:t>
      </w:r>
      <w:proofErr w:type="spellEnd"/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 xml:space="preserve"> - работа в Красноярске"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hyperlink r:id="rId16" w:history="1">
        <w:r w:rsidRPr="002155D0">
          <w:rPr>
            <w:rFonts w:ascii="Arial" w:eastAsia="Times New Roman" w:hAnsi="Arial" w:cs="Arial"/>
            <w:b/>
            <w:bCs/>
            <w:color w:val="0000FF"/>
            <w:sz w:val="21"/>
            <w:szCs w:val="21"/>
            <w:bdr w:val="none" w:sz="0" w:space="0" w:color="auto" w:frame="1"/>
            <w:lang w:eastAsia="ru-RU"/>
          </w:rPr>
          <w:t>http://trud.krskstate.ru/</w:t>
        </w:r>
      </w:hyperlink>
      <w:r w:rsidRPr="002155D0">
        <w:rPr>
          <w:rFonts w:ascii="Arial" w:eastAsia="Times New Roman" w:hAnsi="Arial" w:cs="Arial"/>
          <w:b/>
          <w:bCs/>
          <w:color w:val="595959"/>
          <w:sz w:val="21"/>
          <w:szCs w:val="21"/>
          <w:u w:val="single"/>
          <w:bdr w:val="none" w:sz="0" w:space="0" w:color="auto" w:frame="1"/>
          <w:lang w:eastAsia="ru-RU"/>
        </w:rPr>
        <w:t>- 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Интерактивный портал агентства труда и занятости населения Красноярского края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hyperlink r:id="rId17" w:history="1">
        <w:r w:rsidRPr="002155D0">
          <w:rPr>
            <w:rFonts w:ascii="Arial" w:eastAsia="Times New Roman" w:hAnsi="Arial" w:cs="Arial"/>
            <w:b/>
            <w:bCs/>
            <w:color w:val="0000FF"/>
            <w:sz w:val="21"/>
            <w:szCs w:val="21"/>
            <w:bdr w:val="none" w:sz="0" w:space="0" w:color="auto" w:frame="1"/>
            <w:lang w:eastAsia="ru-RU"/>
          </w:rPr>
          <w:t>https://trudvsem.ru/</w:t>
        </w:r>
      </w:hyperlink>
      <w:r w:rsidRPr="002155D0">
        <w:rPr>
          <w:rFonts w:ascii="Arial" w:eastAsia="Times New Roman" w:hAnsi="Arial" w:cs="Arial"/>
          <w:b/>
          <w:bCs/>
          <w:color w:val="595959"/>
          <w:sz w:val="21"/>
          <w:szCs w:val="21"/>
          <w:u w:val="single"/>
          <w:bdr w:val="none" w:sz="0" w:space="0" w:color="auto" w:frame="1"/>
          <w:lang w:eastAsia="ru-RU"/>
        </w:rPr>
        <w:t>- 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Общероссийская база вакансий "РАБОТА В РОССИИ"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9410453" wp14:editId="1773F9AA">
            <wp:extent cx="952500" cy="466725"/>
            <wp:effectExtent l="0" t="0" r="0" b="9525"/>
            <wp:docPr id="5" name="Рисунок 5" descr="КНОПКА">
              <a:hlinkClick xmlns:a="http://schemas.openxmlformats.org/drawingml/2006/main" r:id="rId18" tooltip="&quot;КНОП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ОПКА">
                      <a:hlinkClick r:id="rId18" tooltip="&quot;КНОП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b/>
          <w:bCs/>
          <w:color w:val="336699"/>
          <w:sz w:val="21"/>
          <w:szCs w:val="21"/>
          <w:bdr w:val="none" w:sz="0" w:space="0" w:color="auto" w:frame="1"/>
          <w:lang w:eastAsia="ru-RU"/>
        </w:rPr>
        <w:t> Можешь обратиться в центр трудоустройства студентов и выпускников твоего вуза. </w:t>
      </w:r>
      <w:r w:rsidRPr="002155D0">
        <w:rPr>
          <w:rFonts w:ascii="Arial" w:eastAsia="Times New Roman" w:hAnsi="Arial" w:cs="Arial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E4FB800" wp14:editId="693786DF">
            <wp:extent cx="142875" cy="142875"/>
            <wp:effectExtent l="0" t="0" r="9525" b="9525"/>
            <wp:docPr id="6" name="Рисунок 6" descr="c27ac1b26193a8f0fca11a94a0a81082">
              <a:hlinkClick xmlns:a="http://schemas.openxmlformats.org/drawingml/2006/main" r:id="rId8" tooltip="&quot;c27ac1b26193a8f0fca11a94a0a8108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27ac1b26193a8f0fca11a94a0a81082">
                      <a:hlinkClick r:id="rId8" tooltip="&quot;c27ac1b26193a8f0fca11a94a0a8108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 </w:t>
      </w:r>
      <w:r w:rsidRPr="002155D0">
        <w:rPr>
          <w:rFonts w:ascii="Arial" w:eastAsia="Times New Roman" w:hAnsi="Arial" w:cs="Arial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352954B" wp14:editId="315F3C42">
            <wp:extent cx="1428750" cy="666750"/>
            <wp:effectExtent l="0" t="0" r="0" b="0"/>
            <wp:docPr id="7" name="Рисунок 7" descr="Центр трудоустройства">
              <a:hlinkClick xmlns:a="http://schemas.openxmlformats.org/drawingml/2006/main" r:id="rId20" tooltip="&quot;Центр трудоустройст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Центр трудоустройства">
                      <a:hlinkClick r:id="rId20" tooltip="&quot;Центр трудоустройст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 </w:t>
      </w:r>
      <w:r w:rsidRPr="002155D0">
        <w:rPr>
          <w:rFonts w:ascii="Arial" w:eastAsia="Times New Roman" w:hAnsi="Arial" w:cs="Arial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236280D" wp14:editId="28DEC911">
            <wp:extent cx="142875" cy="142875"/>
            <wp:effectExtent l="0" t="0" r="9525" b="9525"/>
            <wp:docPr id="8" name="Рисунок 8" descr="c27ac1b26193a8f0fca11a94a0a81082">
              <a:hlinkClick xmlns:a="http://schemas.openxmlformats.org/drawingml/2006/main" r:id="rId8" tooltip="&quot;c27ac1b26193a8f0fca11a94a0a8108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27ac1b26193a8f0fca11a94a0a81082">
                      <a:hlinkClick r:id="rId8" tooltip="&quot;c27ac1b26193a8f0fca11a94a0a8108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Обратиться в </w:t>
      </w:r>
      <w:r w:rsidRPr="002155D0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СЛУЖБУ ЗАНЯТОСТИ НАСЕЛЕНИЯ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 xml:space="preserve"> твоего района (города). Это </w:t>
      </w:r>
      <w:proofErr w:type="spellStart"/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сэкомит</w:t>
      </w:r>
      <w:proofErr w:type="spellEnd"/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 xml:space="preserve"> твое время – быстро получишь информацию о интересующих рабочих местах. 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Обрати внимание: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 услуги по поиску работы предоставляются </w:t>
      </w:r>
      <w:r w:rsidRPr="002155D0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БЕСПЛАТНО!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2AB5158" wp14:editId="60CAC626">
            <wp:extent cx="142875" cy="142875"/>
            <wp:effectExtent l="0" t="0" r="9525" b="9525"/>
            <wp:docPr id="9" name="Рисунок 9" descr="c27ac1b26193a8f0fca11a94a0a81082">
              <a:hlinkClick xmlns:a="http://schemas.openxmlformats.org/drawingml/2006/main" r:id="rId8" tooltip="&quot;c27ac1b26193a8f0fca11a94a0a8108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27ac1b26193a8f0fca11a94a0a81082">
                      <a:hlinkClick r:id="rId8" tooltip="&quot;c27ac1b26193a8f0fca11a94a0a8108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 </w:t>
      </w:r>
      <w:r w:rsidRPr="002155D0">
        <w:rPr>
          <w:rFonts w:ascii="Arial" w:eastAsia="Times New Roman" w:hAnsi="Arial" w:cs="Arial"/>
          <w:b/>
          <w:bCs/>
          <w:color w:val="336699"/>
          <w:sz w:val="21"/>
          <w:szCs w:val="21"/>
          <w:bdr w:val="none" w:sz="0" w:space="0" w:color="auto" w:frame="1"/>
          <w:lang w:eastAsia="ru-RU"/>
        </w:rPr>
        <w:t>Существует множество газет и журналов, в которых работодатели публикуют актуальные вакансии. Возможно и размещение объявлений на телеканалах в форме «бегущей строки».</w:t>
      </w:r>
    </w:p>
    <w:p w:rsidR="002155D0" w:rsidRPr="002155D0" w:rsidRDefault="002155D0" w:rsidP="002155D0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Times New Roman" w:eastAsia="Times New Roman" w:hAnsi="Times New Roman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15C4F8D" wp14:editId="1F29642D">
            <wp:extent cx="142875" cy="142875"/>
            <wp:effectExtent l="0" t="0" r="9525" b="9525"/>
            <wp:docPr id="10" name="Рисунок 10" descr="c27ac1b26193a8f0fca11a94a0a81082">
              <a:hlinkClick xmlns:a="http://schemas.openxmlformats.org/drawingml/2006/main" r:id="rId8" tooltip="&quot;c27ac1b26193a8f0fca11a94a0a8108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27ac1b26193a8f0fca11a94a0a81082">
                      <a:hlinkClick r:id="rId8" tooltip="&quot;c27ac1b26193a8f0fca11a94a0a8108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5D0">
        <w:rPr>
          <w:rFonts w:ascii="Arial" w:eastAsia="Times New Roman" w:hAnsi="Arial" w:cs="Arial"/>
          <w:b/>
          <w:bCs/>
          <w:color w:val="336699"/>
          <w:sz w:val="21"/>
          <w:szCs w:val="21"/>
          <w:bdr w:val="none" w:sz="0" w:space="0" w:color="auto" w:frame="1"/>
          <w:lang w:eastAsia="ru-RU"/>
        </w:rPr>
        <w:t>А также ты можешь составить собственное объявление для публикации в газете - небольшое сообщение-резюме о желаемой работе и должности. 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noProof/>
          <w:color w:val="0000FF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4D6478A4" wp14:editId="084D8439">
            <wp:extent cx="1905000" cy="1428750"/>
            <wp:effectExtent l="0" t="0" r="0" b="0"/>
            <wp:docPr id="11" name="Рисунок 11" descr="timthumb">
              <a:hlinkClick xmlns:a="http://schemas.openxmlformats.org/drawingml/2006/main" r:id="rId22" tooltip="&quot;timthum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imthumb">
                      <a:hlinkClick r:id="rId22" tooltip="&quot;timthum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proofErr w:type="gramStart"/>
      <w:r w:rsidRPr="002155D0">
        <w:rPr>
          <w:rFonts w:ascii="Arial" w:eastAsia="Times New Roman" w:hAnsi="Arial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!</w:t>
      </w:r>
      <w:r w:rsidRPr="002155D0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ОЧЕНЬ</w:t>
      </w:r>
      <w:proofErr w:type="gramEnd"/>
      <w:r w:rsidRPr="002155D0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 xml:space="preserve"> ВАЖНО 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попробуй несколько вариантов поиска работы, для наиболее эффективного результата!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Предлагаем тебе ознакомиться с еще одним важным этапом поиска работы – </w:t>
      </w:r>
      <w:hyperlink r:id="rId24" w:history="1">
        <w:r w:rsidRPr="002155D0">
          <w:rPr>
            <w:rFonts w:ascii="Arial" w:eastAsia="Times New Roman" w:hAnsi="Arial" w:cs="Arial"/>
            <w:b/>
            <w:bCs/>
            <w:i/>
            <w:iCs/>
            <w:color w:val="000080"/>
            <w:sz w:val="21"/>
            <w:szCs w:val="21"/>
            <w:bdr w:val="none" w:sz="0" w:space="0" w:color="auto" w:frame="1"/>
            <w:lang w:eastAsia="ru-RU"/>
          </w:rPr>
          <w:t>ТЕЛЕФОННЫЙ ЗВОНОК РАБОТОДАТЕЛЮ</w:t>
        </w:r>
      </w:hyperlink>
      <w:r w:rsidRPr="002155D0">
        <w:rPr>
          <w:rFonts w:ascii="Arial" w:eastAsia="Times New Roman" w:hAnsi="Arial" w:cs="Arial"/>
          <w:b/>
          <w:bCs/>
          <w:i/>
          <w:iCs/>
          <w:color w:val="72AAD0"/>
          <w:sz w:val="21"/>
          <w:szCs w:val="21"/>
          <w:u w:val="single"/>
          <w:bdr w:val="none" w:sz="0" w:space="0" w:color="auto" w:frame="1"/>
          <w:lang w:eastAsia="ru-RU"/>
        </w:rPr>
        <w:t>.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b/>
          <w:bCs/>
          <w:i/>
          <w:iCs/>
          <w:color w:val="72AAD0"/>
          <w:sz w:val="21"/>
          <w:szCs w:val="21"/>
          <w:bdr w:val="none" w:sz="0" w:space="0" w:color="auto" w:frame="1"/>
          <w:lang w:eastAsia="ru-RU"/>
        </w:rPr>
        <w:t xml:space="preserve">УРА!!! Меня пригласили на собеседование! Но я совершенно к нему не готов </w:t>
      </w:r>
      <w:proofErr w:type="gramStart"/>
      <w:r w:rsidRPr="002155D0">
        <w:rPr>
          <w:rFonts w:ascii="Arial" w:eastAsia="Times New Roman" w:hAnsi="Arial" w:cs="Arial"/>
          <w:b/>
          <w:bCs/>
          <w:i/>
          <w:iCs/>
          <w:color w:val="72AAD0"/>
          <w:sz w:val="21"/>
          <w:szCs w:val="21"/>
          <w:bdr w:val="none" w:sz="0" w:space="0" w:color="auto" w:frame="1"/>
          <w:lang w:eastAsia="ru-RU"/>
        </w:rPr>
        <w:t>:(  Как</w:t>
      </w:r>
      <w:proofErr w:type="gramEnd"/>
      <w:r w:rsidRPr="002155D0">
        <w:rPr>
          <w:rFonts w:ascii="Arial" w:eastAsia="Times New Roman" w:hAnsi="Arial" w:cs="Arial"/>
          <w:b/>
          <w:bCs/>
          <w:i/>
          <w:iCs/>
          <w:color w:val="72AAD0"/>
          <w:sz w:val="21"/>
          <w:szCs w:val="21"/>
          <w:bdr w:val="none" w:sz="0" w:space="0" w:color="auto" w:frame="1"/>
          <w:lang w:eastAsia="ru-RU"/>
        </w:rPr>
        <w:t xml:space="preserve"> мне быть?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b/>
          <w:bCs/>
          <w:color w:val="336699"/>
          <w:sz w:val="21"/>
          <w:szCs w:val="21"/>
          <w:bdr w:val="none" w:sz="0" w:space="0" w:color="auto" w:frame="1"/>
          <w:lang w:eastAsia="ru-RU"/>
        </w:rPr>
        <w:t>Шаг 3. Прохождение</w:t>
      </w:r>
      <w:r w:rsidRPr="002155D0">
        <w:rPr>
          <w:rFonts w:ascii="Arial" w:eastAsia="Times New Roman" w:hAnsi="Arial" w:cs="Arial"/>
          <w:b/>
          <w:bCs/>
          <w:color w:val="595959"/>
          <w:sz w:val="21"/>
          <w:szCs w:val="21"/>
          <w:bdr w:val="none" w:sz="0" w:space="0" w:color="auto" w:frame="1"/>
          <w:lang w:eastAsia="ru-RU"/>
        </w:rPr>
        <w:t> </w:t>
      </w:r>
      <w:r w:rsidRPr="002155D0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СОБЕСЕДОВАНИЯ</w:t>
      </w:r>
    </w:p>
    <w:p w:rsidR="002155D0" w:rsidRPr="002155D0" w:rsidRDefault="002155D0" w:rsidP="002155D0">
      <w:pPr>
        <w:spacing w:after="33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Действительно, собеседование является важным этапом трудоустройства. Работодатель в ходе собеседования узнает информацию о кандидате при личном контакте.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b/>
          <w:bCs/>
          <w:color w:val="595959"/>
          <w:sz w:val="21"/>
          <w:szCs w:val="21"/>
          <w:bdr w:val="none" w:sz="0" w:space="0" w:color="auto" w:frame="1"/>
          <w:lang w:eastAsia="ru-RU"/>
        </w:rPr>
        <w:t>1.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 Продумай, какое</w:t>
      </w:r>
      <w:r w:rsidRPr="002155D0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 ВПЕЧАТЛЕНИЕ ты хочешь ПРОИЗВЕСТИ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? Наверняка, человека делового, пунктуального, заинтересованного в работе… 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br/>
        <w:t>В соответствии с желаемым результатом ПРИДУМАЙ СПОСОБЫ, которые ПОМОГУТ тебе ОБЕСПЕЧИТЬ ТАКОЕ ВПЕЧАТЛЕНИЕ. 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noProof/>
          <w:color w:val="595959"/>
          <w:sz w:val="21"/>
          <w:szCs w:val="21"/>
          <w:lang w:eastAsia="ru-RU"/>
        </w:rPr>
        <w:drawing>
          <wp:inline distT="0" distB="0" distL="0" distR="0" wp14:anchorId="227500B1" wp14:editId="7A2403C7">
            <wp:extent cx="1619250" cy="1619250"/>
            <wp:effectExtent l="0" t="0" r="0" b="0"/>
            <wp:docPr id="12" name="Рисунок 12" descr="ОДЕЖ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ДЕЖД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Обрати внимание на </w:t>
      </w:r>
      <w:r w:rsidRPr="002155D0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ВНЕШНИЙ ВИД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 – он является важной характеристикой ИМИДЖА. Лучше предпочесть деловой стиль – строгий фасон, неброские цвета, сдержанный макияж и т.п. ИМИДЖ – одна из важнейших основ твоего успеха на собеседовании!</w:t>
      </w:r>
    </w:p>
    <w:p w:rsidR="002155D0" w:rsidRPr="002155D0" w:rsidRDefault="002155D0" w:rsidP="002155D0">
      <w:pPr>
        <w:spacing w:after="33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 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proofErr w:type="gramStart"/>
      <w:r w:rsidRPr="002155D0">
        <w:rPr>
          <w:rFonts w:ascii="Arial" w:eastAsia="Times New Roman" w:hAnsi="Arial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!</w:t>
      </w:r>
      <w:r w:rsidRPr="002155D0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ОЧЕНЬ</w:t>
      </w:r>
      <w:proofErr w:type="gramEnd"/>
      <w:r w:rsidRPr="002155D0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 xml:space="preserve"> ВАЖНО 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Избегай экстравагантности, позднее ты поймешь, что можно позволить себе в данном коллективе.</w:t>
      </w:r>
    </w:p>
    <w:p w:rsidR="002155D0" w:rsidRPr="002155D0" w:rsidRDefault="002155D0" w:rsidP="002155D0">
      <w:pPr>
        <w:spacing w:after="33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 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b/>
          <w:bCs/>
          <w:color w:val="595959"/>
          <w:sz w:val="21"/>
          <w:szCs w:val="21"/>
          <w:bdr w:val="none" w:sz="0" w:space="0" w:color="auto" w:frame="1"/>
          <w:lang w:eastAsia="ru-RU"/>
        </w:rPr>
        <w:t>2.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 Постарайся </w:t>
      </w:r>
      <w:r w:rsidRPr="002155D0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ПОЗИТИВНО НАСТРОИТЬ СЕБЯ.</w:t>
      </w:r>
    </w:p>
    <w:p w:rsidR="002155D0" w:rsidRPr="002155D0" w:rsidRDefault="002155D0" w:rsidP="002155D0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Накануне собеседования постарайся хорошо выспаться;</w:t>
      </w:r>
    </w:p>
    <w:p w:rsidR="002155D0" w:rsidRPr="002155D0" w:rsidRDefault="002155D0" w:rsidP="002155D0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Используй позитивные утверждения: «Сегодня будет хороший день», «Я буду удовлетворен результатами собеседования».</w:t>
      </w:r>
    </w:p>
    <w:p w:rsidR="002155D0" w:rsidRPr="002155D0" w:rsidRDefault="002155D0" w:rsidP="002155D0">
      <w:pPr>
        <w:spacing w:after="33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noProof/>
          <w:color w:val="595959"/>
          <w:sz w:val="21"/>
          <w:szCs w:val="21"/>
          <w:lang w:eastAsia="ru-RU"/>
        </w:rPr>
        <w:drawing>
          <wp:inline distT="0" distB="0" distL="0" distR="0" wp14:anchorId="7DA85A38" wp14:editId="7139D873">
            <wp:extent cx="1905000" cy="1524000"/>
            <wp:effectExtent l="0" t="0" r="0" b="0"/>
            <wp:docPr id="13" name="Рисунок 13" descr="ПОЗИ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ЗИТИВ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b/>
          <w:bCs/>
          <w:i/>
          <w:iCs/>
          <w:color w:val="72AAD0"/>
          <w:sz w:val="21"/>
          <w:szCs w:val="21"/>
          <w:bdr w:val="none" w:sz="0" w:space="0" w:color="auto" w:frame="1"/>
          <w:lang w:eastAsia="ru-RU"/>
        </w:rPr>
        <w:lastRenderedPageBreak/>
        <w:t>Как отвечать на вопросы? Что говорить?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Мы ответим на этот вопрос, продемонстрировав на примере </w:t>
      </w:r>
      <w:hyperlink r:id="rId27" w:history="1">
        <w:r w:rsidRPr="002155D0">
          <w:rPr>
            <w:rFonts w:ascii="Arial" w:eastAsia="Times New Roman" w:hAnsi="Arial" w:cs="Arial"/>
            <w:b/>
            <w:bCs/>
            <w:i/>
            <w:iCs/>
            <w:color w:val="000080"/>
            <w:sz w:val="21"/>
            <w:szCs w:val="21"/>
            <w:bdr w:val="none" w:sz="0" w:space="0" w:color="auto" w:frame="1"/>
            <w:lang w:eastAsia="ru-RU"/>
          </w:rPr>
          <w:t>ЧАСТО ЗАДАВАЕМЫХ ВОПРОСОВ РАБОТОДАТЕЛЯМИ</w:t>
        </w:r>
      </w:hyperlink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, и расскажем, как нужно ОТВЕЧАТЬ и на что обращать внимание.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b/>
          <w:bCs/>
          <w:i/>
          <w:iCs/>
          <w:color w:val="72AAD0"/>
          <w:sz w:val="21"/>
          <w:szCs w:val="21"/>
          <w:bdr w:val="none" w:sz="0" w:space="0" w:color="auto" w:frame="1"/>
          <w:lang w:eastAsia="ru-RU"/>
        </w:rPr>
        <w:t>Как мне удержаться на рабочем месте? Как себя вести?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b/>
          <w:bCs/>
          <w:color w:val="336699"/>
          <w:sz w:val="21"/>
          <w:szCs w:val="21"/>
          <w:bdr w:val="none" w:sz="0" w:space="0" w:color="auto" w:frame="1"/>
          <w:lang w:eastAsia="ru-RU"/>
        </w:rPr>
        <w:t>Шаг 4. Успешная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 </w:t>
      </w:r>
      <w:r w:rsidRPr="002155D0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АДАПТАЦИЯ В НОВОМ КОЛЛЕКТИВЕ.</w:t>
      </w:r>
    </w:p>
    <w:p w:rsidR="002155D0" w:rsidRPr="002155D0" w:rsidRDefault="002155D0" w:rsidP="002155D0">
      <w:pPr>
        <w:spacing w:after="33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Первые дни, даже месяцы работы на новом месте — самые сложные. К тебе привыкает коллектив, а ты привыкаешь к нему и узнаешь, по каким правилам он живет. Главные задачи молодого специалиста при выборе новой работы, а также в период адаптации — тщательно изучить организацию: цели, условия работы, критерии оценки результатов, личностные особенности тех, с кем придется работать. Настоятельно рекомендуем задавать вопросы, анализировать информацию, делать выводы. Найти подход к сотрудникам — дело нелегкое, но необходимое.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E9A00F8" wp14:editId="094AE6A2">
            <wp:extent cx="2381250" cy="1933575"/>
            <wp:effectExtent l="0" t="0" r="0" b="9525"/>
            <wp:docPr id="14" name="Рисунок 14" descr="1369129284 5656710 13123764">
              <a:hlinkClick xmlns:a="http://schemas.openxmlformats.org/drawingml/2006/main" r:id="rId28" tooltip="&quot;1369129284 5656710 1312376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369129284 5656710 13123764">
                      <a:hlinkClick r:id="rId28" tooltip="&quot;1369129284 5656710 1312376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b/>
          <w:bCs/>
          <w:color w:val="336699"/>
          <w:sz w:val="21"/>
          <w:szCs w:val="21"/>
          <w:bdr w:val="none" w:sz="0" w:space="0" w:color="auto" w:frame="1"/>
          <w:lang w:eastAsia="ru-RU"/>
        </w:rPr>
        <w:t>И еще немного</w:t>
      </w:r>
      <w:r w:rsidRPr="002155D0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 РЕКОМЕНДАЦИЙ МОЛОДОМУ СПЕЦИАЛИСТУ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523EFDA" wp14:editId="75A669A9">
            <wp:extent cx="952500" cy="952500"/>
            <wp:effectExtent l="0" t="0" r="0" b="0"/>
            <wp:docPr id="15" name="Рисунок 15" descr="Otvetik">
              <a:hlinkClick xmlns:a="http://schemas.openxmlformats.org/drawingml/2006/main" r:id="rId30" tooltip="&quot;Otveti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tvetik">
                      <a:hlinkClick r:id="rId30" tooltip="&quot;Otveti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5D0">
        <w:rPr>
          <w:rFonts w:ascii="Arial" w:eastAsia="Times New Roman" w:hAnsi="Arial" w:cs="Arial"/>
          <w:b/>
          <w:bCs/>
          <w:color w:val="336699"/>
          <w:sz w:val="21"/>
          <w:szCs w:val="21"/>
          <w:bdr w:val="none" w:sz="0" w:space="0" w:color="auto" w:frame="1"/>
          <w:lang w:eastAsia="ru-RU"/>
        </w:rPr>
        <w:t>БУДЬ ЗАМЕТНЫМ!</w:t>
      </w:r>
    </w:p>
    <w:p w:rsidR="002155D0" w:rsidRPr="002155D0" w:rsidRDefault="002155D0" w:rsidP="002155D0">
      <w:pPr>
        <w:spacing w:after="33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 xml:space="preserve">- приходи раньше, уходи </w:t>
      </w:r>
      <w:proofErr w:type="gramStart"/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позже;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br/>
        <w:t>-</w:t>
      </w:r>
      <w:proofErr w:type="gramEnd"/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 xml:space="preserve"> следи за своей внешностью;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br/>
        <w:t>- найди себе наставника;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br/>
        <w:t>- расширяй круг друзей;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br/>
        <w:t>- будь фанатом своей организации;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br/>
        <w:t>- проявляй инициативу.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 </w:t>
      </w:r>
      <w:r w:rsidRPr="002155D0">
        <w:rPr>
          <w:rFonts w:ascii="Arial" w:eastAsia="Times New Roman" w:hAnsi="Arial" w:cs="Arial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EB55C28" wp14:editId="062CDBE4">
            <wp:extent cx="1428750" cy="933450"/>
            <wp:effectExtent l="0" t="0" r="0" b="0"/>
            <wp:docPr id="16" name="Рисунок 16" descr="выходи в лидеры">
              <a:hlinkClick xmlns:a="http://schemas.openxmlformats.org/drawingml/2006/main" r:id="rId32" tooltip="&quot;выходи в лидер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ыходи в лидеры">
                      <a:hlinkClick r:id="rId32" tooltip="&quot;выходи в лидер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D0" w:rsidRPr="002155D0" w:rsidRDefault="002155D0" w:rsidP="002155D0">
      <w:pPr>
        <w:spacing w:after="33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 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E9D3BD4" wp14:editId="6F4152DF">
            <wp:extent cx="952500" cy="952500"/>
            <wp:effectExtent l="0" t="0" r="0" b="0"/>
            <wp:docPr id="17" name="Рисунок 17" descr="Otvetik">
              <a:hlinkClick xmlns:a="http://schemas.openxmlformats.org/drawingml/2006/main" r:id="rId30" tooltip="&quot;Otveti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tvetik">
                      <a:hlinkClick r:id="rId30" tooltip="&quot;Otveti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5D0">
        <w:rPr>
          <w:rFonts w:ascii="Arial" w:eastAsia="Times New Roman" w:hAnsi="Arial" w:cs="Arial"/>
          <w:b/>
          <w:bCs/>
          <w:color w:val="336699"/>
          <w:sz w:val="21"/>
          <w:szCs w:val="21"/>
          <w:bdr w:val="none" w:sz="0" w:space="0" w:color="auto" w:frame="1"/>
          <w:lang w:eastAsia="ru-RU"/>
        </w:rPr>
        <w:t>БУДЬ ПРИЯТНЫМ :)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 xml:space="preserve">- обсуждай, но не </w:t>
      </w:r>
      <w:proofErr w:type="gramStart"/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спорь;-</w:t>
      </w:r>
      <w:proofErr w:type="gramEnd"/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 xml:space="preserve"> проявляй стрессоустойчивость.</w:t>
      </w:r>
    </w:p>
    <w:p w:rsidR="002155D0" w:rsidRPr="002155D0" w:rsidRDefault="002155D0" w:rsidP="002155D0">
      <w:pPr>
        <w:spacing w:after="33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 </w:t>
      </w:r>
    </w:p>
    <w:p w:rsid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lastRenderedPageBreak/>
        <w:t> </w:t>
      </w:r>
      <w:r w:rsidRPr="002155D0">
        <w:rPr>
          <w:rFonts w:ascii="Arial" w:eastAsia="Times New Roman" w:hAnsi="Arial" w:cs="Arial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10D10EE" wp14:editId="4AE2C10F">
            <wp:extent cx="1428750" cy="904875"/>
            <wp:effectExtent l="0" t="0" r="0" b="9525"/>
            <wp:docPr id="18" name="Рисунок 18" descr="стрессоустойчивость">
              <a:hlinkClick xmlns:a="http://schemas.openxmlformats.org/drawingml/2006/main" r:id="rId34" tooltip="&quot;стрессоустойчивос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трессоустойчивость">
                      <a:hlinkClick r:id="rId34" tooltip="&quot;стрессоустойчивос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5D0">
        <w:rPr>
          <w:rFonts w:ascii="Arial" w:eastAsia="Times New Roman" w:hAnsi="Arial" w:cs="Arial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D4F36ED" wp14:editId="00A3DCD6">
            <wp:extent cx="952500" cy="952500"/>
            <wp:effectExtent l="0" t="0" r="0" b="0"/>
            <wp:docPr id="19" name="Рисунок 19" descr="Otvetik">
              <a:hlinkClick xmlns:a="http://schemas.openxmlformats.org/drawingml/2006/main" r:id="rId30" tooltip="&quot;Otveti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tvetik">
                      <a:hlinkClick r:id="rId30" tooltip="&quot;Otveti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bookmarkStart w:id="0" w:name="_GoBack"/>
      <w:bookmarkEnd w:id="0"/>
      <w:r w:rsidRPr="002155D0">
        <w:rPr>
          <w:rFonts w:ascii="Arial" w:eastAsia="Times New Roman" w:hAnsi="Arial" w:cs="Arial"/>
          <w:b/>
          <w:bCs/>
          <w:color w:val="336699"/>
          <w:sz w:val="21"/>
          <w:szCs w:val="21"/>
          <w:bdr w:val="none" w:sz="0" w:space="0" w:color="auto" w:frame="1"/>
          <w:lang w:eastAsia="ru-RU"/>
        </w:rPr>
        <w:t>БУДЬ ПОЛЕЗНЫМ!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 xml:space="preserve">- делись своим опытом с </w:t>
      </w:r>
      <w:r>
        <w:rPr>
          <w:rFonts w:ascii="Arial" w:eastAsia="Times New Roman" w:hAnsi="Arial" w:cs="Arial"/>
          <w:color w:val="595959"/>
          <w:sz w:val="21"/>
          <w:szCs w:val="21"/>
          <w:lang w:eastAsia="ru-RU"/>
        </w:rPr>
        <w:t xml:space="preserve">          ,к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оллегами;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br/>
        <w:t>- бери на себя ответственность;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br/>
        <w:t>- работай в полную силу.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 </w:t>
      </w:r>
      <w:r w:rsidRPr="002155D0">
        <w:rPr>
          <w:rFonts w:ascii="Arial" w:eastAsia="Times New Roman" w:hAnsi="Arial" w:cs="Arial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2FB1258" wp14:editId="4930D445">
            <wp:extent cx="933450" cy="904875"/>
            <wp:effectExtent l="0" t="0" r="0" b="9525"/>
            <wp:docPr id="20" name="Рисунок 20" descr="работать">
              <a:hlinkClick xmlns:a="http://schemas.openxmlformats.org/drawingml/2006/main" r:id="rId36" tooltip="&quot;работ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аботать">
                      <a:hlinkClick r:id="rId36" tooltip="&quot;работ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4FB7CBB" wp14:editId="300455F6">
            <wp:extent cx="952500" cy="952500"/>
            <wp:effectExtent l="0" t="0" r="0" b="0"/>
            <wp:docPr id="21" name="Рисунок 21" descr="Otvetik">
              <a:hlinkClick xmlns:a="http://schemas.openxmlformats.org/drawingml/2006/main" r:id="rId30" tooltip="&quot;Otveti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tvetik">
                      <a:hlinkClick r:id="rId30" tooltip="&quot;Otveti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b/>
          <w:bCs/>
          <w:color w:val="336699"/>
          <w:sz w:val="21"/>
          <w:szCs w:val="21"/>
          <w:bdr w:val="none" w:sz="0" w:space="0" w:color="auto" w:frame="1"/>
          <w:lang w:eastAsia="ru-RU"/>
        </w:rPr>
        <w:t>БУДЬ ГОТОВ!</w:t>
      </w:r>
    </w:p>
    <w:p w:rsidR="002155D0" w:rsidRPr="002155D0" w:rsidRDefault="002155D0" w:rsidP="002155D0">
      <w:pPr>
        <w:spacing w:after="33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 xml:space="preserve">- активно участвуй в работе профессиональных </w:t>
      </w:r>
      <w:proofErr w:type="gramStart"/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ассоциаций;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br/>
        <w:t>-</w:t>
      </w:r>
      <w:proofErr w:type="gramEnd"/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 xml:space="preserve"> продолжай образование</w:t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 </w:t>
      </w:r>
      <w:r w:rsidRPr="002155D0">
        <w:rPr>
          <w:rFonts w:ascii="Arial" w:eastAsia="Times New Roman" w:hAnsi="Arial" w:cs="Arial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EECE5B3" wp14:editId="153E59FC">
            <wp:extent cx="1428750" cy="952500"/>
            <wp:effectExtent l="0" t="0" r="0" b="0"/>
            <wp:docPr id="22" name="Рисунок 22" descr="образование">
              <a:hlinkClick xmlns:a="http://schemas.openxmlformats.org/drawingml/2006/main" r:id="rId38" tooltip="&quot;образова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бразование">
                      <a:hlinkClick r:id="rId38" tooltip="&quot;образова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D0" w:rsidRPr="002155D0" w:rsidRDefault="002155D0" w:rsidP="002155D0">
      <w:pPr>
        <w:spacing w:after="0" w:line="240" w:lineRule="auto"/>
        <w:textAlignment w:val="top"/>
        <w:rPr>
          <w:rFonts w:ascii="Arial" w:eastAsia="Times New Roman" w:hAnsi="Arial" w:cs="Arial"/>
          <w:color w:val="595959"/>
          <w:sz w:val="21"/>
          <w:szCs w:val="21"/>
          <w:lang w:eastAsia="ru-RU"/>
        </w:rPr>
      </w:pPr>
      <w:proofErr w:type="gramStart"/>
      <w:r w:rsidRPr="002155D0">
        <w:rPr>
          <w:rFonts w:ascii="Arial" w:eastAsia="Times New Roman" w:hAnsi="Arial" w:cs="Arial"/>
          <w:color w:val="FF0000"/>
          <w:sz w:val="36"/>
          <w:szCs w:val="36"/>
          <w:bdr w:val="none" w:sz="0" w:space="0" w:color="auto" w:frame="1"/>
          <w:lang w:eastAsia="ru-RU"/>
        </w:rPr>
        <w:t>!</w:t>
      </w:r>
      <w:r w:rsidRPr="002155D0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ОЧЕНЬ</w:t>
      </w:r>
      <w:proofErr w:type="gramEnd"/>
      <w:r w:rsidRPr="002155D0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 xml:space="preserve"> ВАЖНО </w:t>
      </w:r>
      <w:r w:rsidRPr="002155D0">
        <w:rPr>
          <w:rFonts w:ascii="Arial" w:eastAsia="Times New Roman" w:hAnsi="Arial" w:cs="Arial"/>
          <w:color w:val="595959"/>
          <w:sz w:val="21"/>
          <w:szCs w:val="21"/>
          <w:lang w:eastAsia="ru-RU"/>
        </w:rPr>
        <w:t>соблюдай данные правила-рекомендации, они помогут тебе «влиться» в новый коллектив и зарекомендовать себя как молодого компетентного специалиста!</w:t>
      </w:r>
    </w:p>
    <w:p w:rsidR="00875D0E" w:rsidRDefault="00875D0E"/>
    <w:sectPr w:rsidR="0087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C3E98"/>
    <w:multiLevelType w:val="multilevel"/>
    <w:tmpl w:val="1F7C4E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0A"/>
    <w:rsid w:val="002155D0"/>
    <w:rsid w:val="00875D0E"/>
    <w:rsid w:val="008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C1145-ABBF-4C12-9F09-B76A0137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p24.ru/images/%D0%93%D0%BB%D0%B0%D0%B2%D0%BD%D0%B0%D1%8F_%D1%81%D1%82%D1%80%D0%B0%D0%BD%D0%B8%D1%86%D0%B0/c27ac1b26193a8f0fca11a94a0a81082.png" TargetMode="External"/><Relationship Id="rId13" Type="http://schemas.openxmlformats.org/officeDocument/2006/relationships/hyperlink" Target="https://krasnoyarsk.superjob.ru/" TargetMode="External"/><Relationship Id="rId18" Type="http://schemas.openxmlformats.org/officeDocument/2006/relationships/hyperlink" Target="http://www.kcp24.ru/images/%D0%93%D0%BB%D0%B0%D0%B2%D0%BD%D0%B0%D1%8F_%D1%81%D1%82%D1%80%D0%B0%D0%BD%D0%B8%D1%86%D0%B0/%D0%9A%D0%9D%D0%9E%D0%9F%D0%9A%D0%90.jpg" TargetMode="External"/><Relationship Id="rId26" Type="http://schemas.openxmlformats.org/officeDocument/2006/relationships/image" Target="media/image8.jpeg"/><Relationship Id="rId39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34" Type="http://schemas.openxmlformats.org/officeDocument/2006/relationships/hyperlink" Target="http://www.kcp24.ru/images/%D0%93%D0%BB%D0%B0%D0%B2%D0%BD%D0%B0%D1%8F_%D1%81%D1%82%D1%80%D0%B0%D0%BD%D0%B8%D1%86%D0%B0/%D1%81%D1%82%D1%80%D0%B5%D1%81%D1%81%D0%BE%D1%83%D1%81%D1%82%D0%BE%D0%B9%D1%87%D0%B8%D0%B2%D0%BE%D1%81%D1%82%D1%8C.jpg" TargetMode="External"/><Relationship Id="rId7" Type="http://schemas.openxmlformats.org/officeDocument/2006/relationships/hyperlink" Target="http://www.kcp24.ru/2-uncategorised/601-sostavlyaem-effektivnoe-portfolio.html" TargetMode="External"/><Relationship Id="rId12" Type="http://schemas.openxmlformats.org/officeDocument/2006/relationships/hyperlink" Target="https://krasnoyarsk.hh.ru/" TargetMode="External"/><Relationship Id="rId17" Type="http://schemas.openxmlformats.org/officeDocument/2006/relationships/hyperlink" Target="https://trudvsem.ru/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1.jpeg"/><Relationship Id="rId38" Type="http://schemas.openxmlformats.org/officeDocument/2006/relationships/hyperlink" Target="http://www.kcp24.ru/images/%D0%93%D0%BB%D0%B0%D0%B2%D0%BD%D0%B0%D1%8F_%D1%81%D1%82%D1%80%D0%B0%D0%BD%D0%B8%D1%86%D0%B0/%D0%BE%D0%B1%D1%80%D0%B0%D0%B7%D0%BE%D0%B2%D0%B0%D0%BD%D0%B8%D0%B5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trud.krskstate.ru/" TargetMode="External"/><Relationship Id="rId20" Type="http://schemas.openxmlformats.org/officeDocument/2006/relationships/hyperlink" Target="http://www.kcp24.ru/images/%D0%93%D0%BB%D0%B0%D0%B2%D0%BD%D0%B0%D1%8F_%D1%81%D1%82%D1%80%D0%B0%D0%BD%D0%B8%D1%86%D0%B0/%D0%A6%D0%B5%D0%BD%D1%82%D1%80_%D1%82%D1%80%D1%83%D0%B4%D0%BE%D1%83%D1%81%D1%82%D1%80%D0%BE%D0%B9%D1%81%D1%82%D0%B2%D0%B0.jpg" TargetMode="External"/><Relationship Id="rId29" Type="http://schemas.openxmlformats.org/officeDocument/2006/relationships/image" Target="media/image9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hyperlink" Target="http://www.kcp24.ru/2-uncategorised/600-telefonnyj-zvonok-rabotodatelyu.html" TargetMode="External"/><Relationship Id="rId32" Type="http://schemas.openxmlformats.org/officeDocument/2006/relationships/hyperlink" Target="http://www.kcp24.ru/images/%D0%93%D0%BB%D0%B0%D0%B2%D0%BD%D0%B0%D1%8F_%D1%81%D1%82%D1%80%D0%B0%D0%BD%D0%B8%D1%86%D0%B0/%D0%B2%D1%8B%D1%85%D0%BE%D0%B4%D0%B8_%D0%B2_%D0%BB%D0%B8%D0%B4%D0%B5%D1%80%D1%8B.jpg" TargetMode="External"/><Relationship Id="rId37" Type="http://schemas.openxmlformats.org/officeDocument/2006/relationships/image" Target="media/image13.jpeg"/><Relationship Id="rId40" Type="http://schemas.openxmlformats.org/officeDocument/2006/relationships/fontTable" Target="fontTable.xml"/><Relationship Id="rId5" Type="http://schemas.openxmlformats.org/officeDocument/2006/relationships/hyperlink" Target="http://www.kcp24.ru/images/%D0%93%D0%BB%D0%B0%D0%B2%D0%BD%D0%B0%D1%8F_%D1%81%D1%82%D1%80%D0%B0%D0%BD%D0%B8%D1%86%D0%B0/%D0%A0%D0%B5%D0%B7%D1%8E%D0%BC%D0%B5.png" TargetMode="External"/><Relationship Id="rId15" Type="http://schemas.openxmlformats.org/officeDocument/2006/relationships/hyperlink" Target="https://krs.zarplata.ru/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://www.kcp24.ru/images/%D0%93%D0%BB%D0%B0%D0%B2%D0%BD%D0%B0%D1%8F_%D1%81%D1%82%D1%80%D0%B0%D0%BD%D0%B8%D1%86%D0%B0/1369129284_5656710_13123764.jpg" TargetMode="External"/><Relationship Id="rId36" Type="http://schemas.openxmlformats.org/officeDocument/2006/relationships/hyperlink" Target="http://www.kcp24.ru/images/%D0%93%D0%BB%D0%B0%D0%B2%D0%BD%D0%B0%D1%8F_%D1%81%D1%82%D1%80%D0%B0%D0%BD%D0%B8%D1%86%D0%B0/%D1%80%D0%B0%D0%B1%D0%BE%D1%82%D0%B0%D1%82%D1%8C.jpg" TargetMode="External"/><Relationship Id="rId10" Type="http://schemas.openxmlformats.org/officeDocument/2006/relationships/hyperlink" Target="http://www.kcp24.ru/images/%D0%93%D0%BB%D0%B0%D0%B2%D0%BD%D0%B0%D1%8F_%D1%81%D1%82%D1%80%D0%B0%D0%BD%D0%B8%D1%86%D0%B0/%D0%97%D0%B2%D0%BE%D0%BD%D0%BE%D0%BA_%D1%80%D0%B0%D0%B1%D0%BE%D1%82%D0%BE%D0%B4%D0%B0%D1%82.png" TargetMode="External"/><Relationship Id="rId19" Type="http://schemas.openxmlformats.org/officeDocument/2006/relationships/image" Target="media/image4.jpeg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krs.rosrabota.ru/" TargetMode="External"/><Relationship Id="rId22" Type="http://schemas.openxmlformats.org/officeDocument/2006/relationships/hyperlink" Target="http://www.kcp24.ru/images/%D0%93%D0%BB%D0%B0%D0%B2%D0%BD%D0%B0%D1%8F_%D1%81%D1%82%D1%80%D0%B0%D0%BD%D0%B8%D1%86%D0%B0/timthumb.jpg" TargetMode="External"/><Relationship Id="rId27" Type="http://schemas.openxmlformats.org/officeDocument/2006/relationships/hyperlink" Target="http://www.kcp24.ru/2-uncategorised/602-kak-otvechat-na-voprosy-rabotodatelya.html" TargetMode="External"/><Relationship Id="rId30" Type="http://schemas.openxmlformats.org/officeDocument/2006/relationships/hyperlink" Target="http://www.kcp24.ru/images/%D0%93%D0%BB%D0%B0%D0%B2%D0%BD%D0%B0%D1%8F_%D1%81%D1%82%D1%80%D0%B0%D0%BD%D0%B8%D1%86%D0%B0/Otvetik.png" TargetMode="External"/><Relationship Id="rId35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1007</Words>
  <Characters>5745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</dc:creator>
  <cp:keywords/>
  <dc:description/>
  <cp:lastModifiedBy>Козловская</cp:lastModifiedBy>
  <cp:revision>2</cp:revision>
  <dcterms:created xsi:type="dcterms:W3CDTF">2017-11-02T05:42:00Z</dcterms:created>
  <dcterms:modified xsi:type="dcterms:W3CDTF">2017-11-02T05:44:00Z</dcterms:modified>
</cp:coreProperties>
</file>