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1"/>
      </w:tblGrid>
      <w:tr w:rsidR="001D4EC9" w:rsidRPr="001D4EC9" w:rsidTr="001D4EC9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EC9" w:rsidRPr="001D4EC9" w:rsidRDefault="001D4EC9" w:rsidP="001D4EC9">
            <w:pPr>
              <w:spacing w:after="75" w:line="330" w:lineRule="atLeast"/>
              <w:jc w:val="both"/>
              <w:rPr>
                <w:rFonts w:ascii="Trebuchet MS" w:eastAsia="Times New Roman" w:hAnsi="Trebuchet MS" w:cs="Times New Roman"/>
                <w:color w:val="333333"/>
                <w:sz w:val="20"/>
                <w:szCs w:val="20"/>
                <w:lang w:eastAsia="ru-RU"/>
              </w:rPr>
            </w:pPr>
            <w:r w:rsidRPr="001D4EC9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18-19 января 2020 года в столице Татарстана-Казани состоялся </w:t>
            </w:r>
            <w:r w:rsidRPr="001D4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36"/>
                <w:szCs w:val="36"/>
                <w:lang w:eastAsia="ru-RU"/>
              </w:rPr>
              <w:t xml:space="preserve">V </w:t>
            </w:r>
            <w:bookmarkStart w:id="0" w:name="_GoBack"/>
            <w:bookmarkEnd w:id="0"/>
            <w:r w:rsidRPr="001D4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36"/>
                <w:szCs w:val="36"/>
                <w:lang w:eastAsia="ru-RU"/>
              </w:rPr>
              <w:t>Всероссийский конкурс-фестиваль исполнительского мастерства "От Волги до Енисея"</w:t>
            </w:r>
            <w:r w:rsidRPr="001D4EC9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. Театр песни</w:t>
            </w:r>
            <w:r w:rsidRPr="001D4EC9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 "</w:t>
            </w:r>
            <w:proofErr w:type="spellStart"/>
            <w:r w:rsidRPr="001D4EC9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Славия</w:t>
            </w:r>
            <w:proofErr w:type="spellEnd"/>
            <w:r w:rsidRPr="001D4EC9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"</w:t>
            </w:r>
            <w:r w:rsidRPr="001D4EC9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 под руководством</w:t>
            </w:r>
            <w:r w:rsidRPr="001D4EC9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 xml:space="preserve"> Татьяны Васильевны </w:t>
            </w:r>
            <w:proofErr w:type="spellStart"/>
            <w:r w:rsidRPr="001D4EC9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Колбасовой</w:t>
            </w:r>
            <w:proofErr w:type="spellEnd"/>
            <w:r w:rsidRPr="001D4EC9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 представил на суд компетентного жюри и зрителей 6 вокальных номеров. И все 6 были отмечены призовыми местами!</w:t>
            </w:r>
          </w:p>
          <w:p w:rsidR="001D4EC9" w:rsidRPr="001D4EC9" w:rsidRDefault="001D4EC9" w:rsidP="001D4EC9">
            <w:pPr>
              <w:spacing w:after="75" w:line="330" w:lineRule="atLeast"/>
              <w:jc w:val="both"/>
              <w:rPr>
                <w:rFonts w:ascii="Trebuchet MS" w:eastAsia="Times New Roman" w:hAnsi="Trebuchet MS" w:cs="Times New Roman"/>
                <w:color w:val="333333"/>
                <w:sz w:val="20"/>
                <w:szCs w:val="20"/>
                <w:lang w:eastAsia="ru-RU"/>
              </w:rPr>
            </w:pPr>
            <w:r w:rsidRPr="001D4EC9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Юных вокалистов наградили дипломами и памятными призами!!! Надо ли говорить, сколько тревог и смятений они испытали? Но профессионализм наставника, упорство и труд её учеников сделали свое дело! </w:t>
            </w:r>
            <w:r w:rsidRPr="001D4EC9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В итоге-6 наград!</w:t>
            </w:r>
          </w:p>
          <w:p w:rsidR="001D4EC9" w:rsidRPr="001D4EC9" w:rsidRDefault="001D4EC9" w:rsidP="001D4EC9">
            <w:pPr>
              <w:spacing w:after="75" w:line="330" w:lineRule="atLeast"/>
              <w:jc w:val="center"/>
              <w:rPr>
                <w:rFonts w:ascii="Trebuchet MS" w:eastAsia="Times New Roman" w:hAnsi="Trebuchet MS" w:cs="Times New Roman"/>
                <w:color w:val="333333"/>
                <w:sz w:val="20"/>
                <w:szCs w:val="20"/>
                <w:lang w:eastAsia="ru-RU"/>
              </w:rPr>
            </w:pPr>
          </w:p>
          <w:p w:rsidR="001D4EC9" w:rsidRPr="001D4EC9" w:rsidRDefault="001D4EC9" w:rsidP="001D4EC9">
            <w:pPr>
              <w:spacing w:after="75" w:line="330" w:lineRule="atLeast"/>
              <w:jc w:val="both"/>
              <w:rPr>
                <w:rFonts w:ascii="Trebuchet MS" w:eastAsia="Times New Roman" w:hAnsi="Trebuchet MS" w:cs="Times New Roman"/>
                <w:color w:val="333333"/>
                <w:sz w:val="20"/>
                <w:szCs w:val="20"/>
                <w:lang w:eastAsia="ru-RU"/>
              </w:rPr>
            </w:pPr>
            <w:r w:rsidRPr="001D4EC9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В организации участия в таком престижном конкурсе большую роль сыграла администрация Центра дополнительного образования в лице директора Л.А. Веселовой и зам по УВР О.В. Новиковой.</w:t>
            </w:r>
          </w:p>
          <w:p w:rsidR="001D4EC9" w:rsidRPr="001D4EC9" w:rsidRDefault="001D4EC9" w:rsidP="001D4EC9">
            <w:pPr>
              <w:spacing w:after="75" w:line="330" w:lineRule="atLeast"/>
              <w:jc w:val="both"/>
              <w:rPr>
                <w:rFonts w:ascii="Trebuchet MS" w:eastAsia="Times New Roman" w:hAnsi="Trebuchet MS" w:cs="Times New Roman"/>
                <w:color w:val="333333"/>
                <w:sz w:val="20"/>
                <w:szCs w:val="20"/>
                <w:lang w:eastAsia="ru-RU"/>
              </w:rPr>
            </w:pPr>
            <w:r w:rsidRPr="001D4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0080"/>
                <w:sz w:val="36"/>
                <w:szCs w:val="36"/>
                <w:lang w:eastAsia="ru-RU"/>
              </w:rPr>
              <w:t xml:space="preserve">Молодцы, ребята! Мы вас всех поздравляем с заслуженной победой! Особая благодарность и сердечное спасибо Татьяне Васильевне </w:t>
            </w:r>
            <w:proofErr w:type="spellStart"/>
            <w:r w:rsidRPr="001D4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0080"/>
                <w:sz w:val="36"/>
                <w:szCs w:val="36"/>
                <w:lang w:eastAsia="ru-RU"/>
              </w:rPr>
              <w:t>Колбасовой</w:t>
            </w:r>
            <w:proofErr w:type="spellEnd"/>
            <w:r w:rsidRPr="001D4E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0080"/>
                <w:sz w:val="36"/>
                <w:szCs w:val="36"/>
                <w:lang w:eastAsia="ru-RU"/>
              </w:rPr>
              <w:t>! Так держать и новых побед!!!</w:t>
            </w:r>
          </w:p>
        </w:tc>
      </w:tr>
      <w:tr w:rsidR="001D4EC9" w:rsidRPr="001D4EC9" w:rsidTr="001D4EC9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EC9" w:rsidRPr="001D4EC9" w:rsidRDefault="001D4EC9" w:rsidP="001D4EC9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</w:p>
        </w:tc>
      </w:tr>
      <w:tr w:rsidR="001D4EC9" w:rsidRPr="001D4EC9" w:rsidTr="001D4EC9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EC9" w:rsidRPr="001D4EC9" w:rsidRDefault="001D4EC9" w:rsidP="001D4EC9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</w:p>
        </w:tc>
      </w:tr>
    </w:tbl>
    <w:p w:rsidR="00F02A8F" w:rsidRPr="001D4EC9" w:rsidRDefault="001D4EC9">
      <w:pPr>
        <w:rPr>
          <w:rFonts w:ascii="Times New Roman" w:hAnsi="Times New Roman" w:cs="Times New Roman"/>
          <w:sz w:val="28"/>
          <w:szCs w:val="28"/>
        </w:rPr>
      </w:pPr>
      <w:r w:rsidRPr="001D4EC9">
        <w:rPr>
          <w:rFonts w:ascii="Trebuchet MS" w:eastAsia="Times New Roman" w:hAnsi="Trebuchet MS" w:cs="Times New Roman"/>
          <w:color w:val="333333"/>
          <w:sz w:val="20"/>
          <w:szCs w:val="20"/>
          <w:shd w:val="clear" w:color="auto" w:fill="FFFFFF"/>
          <w:lang w:eastAsia="ru-RU"/>
        </w:rPr>
        <w:t> </w:t>
      </w:r>
    </w:p>
    <w:sectPr w:rsidR="00F02A8F" w:rsidRPr="001D4EC9" w:rsidSect="001D4EC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77"/>
    <w:rsid w:val="001D4EC9"/>
    <w:rsid w:val="009A1777"/>
    <w:rsid w:val="00DE4178"/>
    <w:rsid w:val="00F0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0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</dc:creator>
  <cp:keywords/>
  <dc:description/>
  <cp:lastModifiedBy>Зайцева</cp:lastModifiedBy>
  <cp:revision>3</cp:revision>
  <dcterms:created xsi:type="dcterms:W3CDTF">2020-01-29T04:18:00Z</dcterms:created>
  <dcterms:modified xsi:type="dcterms:W3CDTF">2020-01-29T04:20:00Z</dcterms:modified>
</cp:coreProperties>
</file>