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1D1" w:rsidRPr="006B31D1" w:rsidRDefault="006B31D1" w:rsidP="006B31D1">
      <w:pPr>
        <w:shd w:val="clear" w:color="auto" w:fill="FFFFFF"/>
        <w:spacing w:after="120" w:line="576" w:lineRule="atLeast"/>
        <w:textAlignment w:val="baseline"/>
        <w:outlineLvl w:val="2"/>
        <w:rPr>
          <w:rFonts w:ascii="Arial" w:eastAsia="Times New Roman" w:hAnsi="Arial" w:cs="Arial"/>
          <w:color w:val="055BD7"/>
          <w:sz w:val="48"/>
          <w:szCs w:val="48"/>
          <w:lang w:eastAsia="ru-RU"/>
        </w:rPr>
      </w:pPr>
      <w:bookmarkStart w:id="0" w:name="_GoBack"/>
      <w:r w:rsidRPr="006B31D1">
        <w:rPr>
          <w:rFonts w:ascii="Arial" w:eastAsia="Times New Roman" w:hAnsi="Arial" w:cs="Arial"/>
          <w:color w:val="055BD7"/>
          <w:sz w:val="48"/>
          <w:szCs w:val="48"/>
          <w:lang w:eastAsia="ru-RU"/>
        </w:rPr>
        <w:t>Что нужно сделать и что взять с собой при подготовке к походу в лес</w:t>
      </w:r>
    </w:p>
    <w:bookmarkEnd w:id="0"/>
    <w:p w:rsidR="006B31D1" w:rsidRPr="006B31D1" w:rsidRDefault="006B31D1" w:rsidP="006B31D1">
      <w:pPr>
        <w:shd w:val="clear" w:color="auto" w:fill="FFFFFF"/>
        <w:spacing w:after="0" w:line="480" w:lineRule="atLeast"/>
        <w:textAlignment w:val="baseline"/>
        <w:outlineLvl w:val="1"/>
        <w:rPr>
          <w:rFonts w:ascii="Times New Roman" w:eastAsia="Times New Roman" w:hAnsi="Times New Roman" w:cs="Times New Roman"/>
          <w:b/>
          <w:bCs/>
          <w:color w:val="3B4256"/>
          <w:sz w:val="24"/>
          <w:szCs w:val="24"/>
          <w:lang w:eastAsia="ru-RU"/>
        </w:rPr>
      </w:pPr>
      <w:r w:rsidRPr="006B31D1">
        <w:rPr>
          <w:rFonts w:ascii="Times New Roman" w:eastAsia="Times New Roman" w:hAnsi="Times New Roman" w:cs="Times New Roman"/>
          <w:b/>
          <w:bCs/>
          <w:color w:val="3B4256"/>
          <w:spacing w:val="3"/>
          <w:sz w:val="24"/>
          <w:szCs w:val="24"/>
          <w:bdr w:val="none" w:sz="0" w:space="0" w:color="auto" w:frame="1"/>
          <w:lang w:eastAsia="ru-RU"/>
        </w:rPr>
        <w:t>Собираясь в лес на охоту, прогулку, в поход или по ягоды и грибы, непременно предупредите родных, куда идете и когда планируете вернуться.</w:t>
      </w:r>
      <w:r w:rsidRPr="006B31D1">
        <w:rPr>
          <w:rFonts w:ascii="Times New Roman" w:eastAsia="Times New Roman" w:hAnsi="Times New Roman" w:cs="Times New Roman"/>
          <w:b/>
          <w:bCs/>
          <w:color w:val="3B4256"/>
          <w:spacing w:val="3"/>
          <w:sz w:val="24"/>
          <w:szCs w:val="24"/>
          <w:bdr w:val="none" w:sz="0" w:space="0" w:color="auto" w:frame="1"/>
          <w:lang w:eastAsia="ru-RU"/>
        </w:rPr>
        <w:br/>
        <w:t>Прежде чем отправиться в лес, послушайте прогноз погоды. Будет разумно отложить поход в лес, если погодные условия неблагоприятны для похода.</w:t>
      </w:r>
      <w:r w:rsidRPr="006B31D1">
        <w:rPr>
          <w:rFonts w:ascii="Times New Roman" w:eastAsia="Times New Roman" w:hAnsi="Times New Roman" w:cs="Times New Roman"/>
          <w:b/>
          <w:bCs/>
          <w:color w:val="3B4256"/>
          <w:spacing w:val="3"/>
          <w:sz w:val="24"/>
          <w:szCs w:val="24"/>
          <w:bdr w:val="none" w:sz="0" w:space="0" w:color="auto" w:frame="1"/>
          <w:lang w:eastAsia="ru-RU"/>
        </w:rPr>
        <w:br/>
        <w:t>Чтобы не заблудиться в лесу, но быть готовым к этому, всегда имейте при себе заряженный сотовый телефон, необходимый запас воды и питания.</w:t>
      </w:r>
      <w:r w:rsidRPr="006B31D1">
        <w:rPr>
          <w:rFonts w:ascii="Times New Roman" w:eastAsia="Times New Roman" w:hAnsi="Times New Roman" w:cs="Times New Roman"/>
          <w:b/>
          <w:bCs/>
          <w:color w:val="3B4256"/>
          <w:spacing w:val="3"/>
          <w:sz w:val="24"/>
          <w:szCs w:val="24"/>
          <w:bdr w:val="none" w:sz="0" w:space="0" w:color="auto" w:frame="1"/>
          <w:lang w:eastAsia="ru-RU"/>
        </w:rPr>
        <w:br/>
        <w:t>Всегда берите нож, спички в сухой коробочке и часы.</w:t>
      </w:r>
      <w:r w:rsidRPr="006B31D1">
        <w:rPr>
          <w:rFonts w:ascii="Times New Roman" w:eastAsia="Times New Roman" w:hAnsi="Times New Roman" w:cs="Times New Roman"/>
          <w:b/>
          <w:bCs/>
          <w:color w:val="3B4256"/>
          <w:spacing w:val="3"/>
          <w:sz w:val="24"/>
          <w:szCs w:val="24"/>
          <w:bdr w:val="none" w:sz="0" w:space="0" w:color="auto" w:frame="1"/>
          <w:lang w:eastAsia="ru-RU"/>
        </w:rPr>
        <w:br/>
        <w:t>Если у вас есть еще какие-то хронические заболевания, то они могут обостряться, поэтому без необходимых медикаментов в лес идти нельзя.</w:t>
      </w:r>
      <w:r w:rsidRPr="006B31D1">
        <w:rPr>
          <w:rFonts w:ascii="Times New Roman" w:eastAsia="Times New Roman" w:hAnsi="Times New Roman" w:cs="Times New Roman"/>
          <w:b/>
          <w:bCs/>
          <w:color w:val="3B4256"/>
          <w:spacing w:val="3"/>
          <w:sz w:val="24"/>
          <w:szCs w:val="24"/>
          <w:bdr w:val="none" w:sz="0" w:space="0" w:color="auto" w:frame="1"/>
          <w:lang w:eastAsia="ru-RU"/>
        </w:rPr>
        <w:br/>
        <w:t>Если вы не хотите заблудиться в лесу, одевайтесь ярко - в камуфляже вас могут не найти, предпочтительнее рыжие, красные, желтые, белые куртки, хорошо наклеить светоотражающие полоски или рисунки. Одежда должна закрывать как можно больше участков вашего тела. Это убережет вас от порезов, царапин и от укусов насекомых.</w:t>
      </w:r>
    </w:p>
    <w:p w:rsidR="00CB5401" w:rsidRPr="006B31D1" w:rsidRDefault="00CB5401">
      <w:pPr>
        <w:rPr>
          <w:rFonts w:ascii="Times New Roman" w:hAnsi="Times New Roman" w:cs="Times New Roman"/>
          <w:sz w:val="24"/>
          <w:szCs w:val="24"/>
        </w:rPr>
      </w:pPr>
    </w:p>
    <w:sectPr w:rsidR="00CB5401" w:rsidRPr="006B3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16"/>
    <w:rsid w:val="006B31D1"/>
    <w:rsid w:val="00921F16"/>
    <w:rsid w:val="00CB5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12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Company>diakov.net</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Selektor</dc:creator>
  <cp:keywords/>
  <dc:description/>
  <cp:lastModifiedBy>Selektor</cp:lastModifiedBy>
  <cp:revision>3</cp:revision>
  <dcterms:created xsi:type="dcterms:W3CDTF">2024-07-20T03:37:00Z</dcterms:created>
  <dcterms:modified xsi:type="dcterms:W3CDTF">2024-07-20T03:38:00Z</dcterms:modified>
</cp:coreProperties>
</file>