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45" w:rsidRPr="00036045" w:rsidRDefault="00036045" w:rsidP="0003604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45">
        <w:rPr>
          <w:rFonts w:eastAsia="Times New Roman" w:cs="Times New Roman"/>
          <w:sz w:val="24"/>
          <w:szCs w:val="24"/>
          <w:lang w:eastAsia="ru-RU"/>
        </w:rPr>
        <w:t>Правила поведения  при шквалистом ветре</w:t>
      </w:r>
      <w:proofErr w:type="gramStart"/>
      <w:r w:rsidRPr="00036045">
        <w:rPr>
          <w:rFonts w:eastAsia="Times New Roman" w:cs="Times New Roman"/>
          <w:sz w:val="24"/>
          <w:szCs w:val="24"/>
          <w:lang w:eastAsia="ru-RU"/>
        </w:rPr>
        <w:br/>
        <w:t>П</w:t>
      </w:r>
      <w:proofErr w:type="gramEnd"/>
      <w:r w:rsidRPr="00036045">
        <w:rPr>
          <w:rFonts w:eastAsia="Times New Roman" w:cs="Times New Roman"/>
          <w:sz w:val="24"/>
          <w:szCs w:val="24"/>
          <w:lang w:eastAsia="ru-RU"/>
        </w:rPr>
        <w:t>ри шквалистом ветре:</w:t>
      </w:r>
      <w:r w:rsidRPr="00036045">
        <w:rPr>
          <w:rFonts w:eastAsia="Times New Roman" w:cs="Times New Roman"/>
          <w:sz w:val="24"/>
          <w:szCs w:val="24"/>
          <w:lang w:eastAsia="ru-RU"/>
        </w:rPr>
        <w:br/>
        <w:t>1. Все окна домов необходимо плотно закрыть, убрать с балконов и лоджий всевозможные предметы.</w:t>
      </w:r>
      <w:r w:rsidRPr="00036045">
        <w:rPr>
          <w:rFonts w:eastAsia="Times New Roman" w:cs="Times New Roman"/>
          <w:sz w:val="24"/>
          <w:szCs w:val="24"/>
          <w:lang w:eastAsia="ru-RU"/>
        </w:rPr>
        <w:br/>
        <w:t>2. На улице следует держаться подальше от рекламных щитов, вывесок, дорожных знаков, линий электропередачи.</w:t>
      </w:r>
      <w:r w:rsidRPr="00036045">
        <w:rPr>
          <w:rFonts w:eastAsia="Times New Roman" w:cs="Times New Roman"/>
          <w:sz w:val="24"/>
          <w:szCs w:val="24"/>
          <w:lang w:eastAsia="ru-RU"/>
        </w:rPr>
        <w:br/>
        <w:t>3. Опасность могут представлять выбитые стекла, падающие из окон верхних этажей, а также элементы кровли и лепного декора, сорванные ветром. Подобная угроза возрастает вблизи строящихся или ремонтируемых зданий.</w:t>
      </w:r>
      <w:r w:rsidRPr="00036045">
        <w:rPr>
          <w:rFonts w:eastAsia="Times New Roman" w:cs="Times New Roman"/>
          <w:sz w:val="24"/>
          <w:szCs w:val="24"/>
          <w:lang w:eastAsia="ru-RU"/>
        </w:rPr>
        <w:br/>
        <w:t>4. Нельзя находиться вблизи крупных деревьев, а также парковать рядом с ними автотранспорт – сорванные ветром сучья могут представлять большую опасность.</w:t>
      </w:r>
      <w:r w:rsidRPr="00036045">
        <w:rPr>
          <w:rFonts w:eastAsia="Times New Roman" w:cs="Times New Roman"/>
          <w:sz w:val="24"/>
          <w:szCs w:val="24"/>
          <w:lang w:eastAsia="ru-RU"/>
        </w:rPr>
        <w:br/>
        <w:t>5. Если скорость ветра достигает критической отметки, необходимо держаться как можно дальше от окон в жилом или рабочем помещении.</w:t>
      </w:r>
    </w:p>
    <w:p w:rsidR="00036045" w:rsidRPr="00036045" w:rsidRDefault="00036045" w:rsidP="0003604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36045">
        <w:rPr>
          <w:rFonts w:eastAsia="Times New Roman" w:cs="Times New Roman"/>
          <w:sz w:val="24"/>
          <w:szCs w:val="24"/>
          <w:lang w:eastAsia="ru-RU"/>
        </w:rPr>
        <w:t> </w:t>
      </w:r>
    </w:p>
    <w:p w:rsidR="00A146BC" w:rsidRDefault="00036045">
      <w:r>
        <w:rPr>
          <w:noProof/>
          <w:lang w:eastAsia="ru-RU"/>
        </w:rPr>
        <w:drawing>
          <wp:inline distT="0" distB="0" distL="0" distR="0">
            <wp:extent cx="5940425" cy="5900317"/>
            <wp:effectExtent l="0" t="0" r="3175" b="5715"/>
            <wp:docPr id="1" name="Рисунок 1" descr="C:\Users\User\AppData\Local\Temp\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v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4C"/>
    <w:rsid w:val="00036045"/>
    <w:rsid w:val="004F604C"/>
    <w:rsid w:val="00A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2023-06-23T03:46:00Z</dcterms:created>
  <dcterms:modified xsi:type="dcterms:W3CDTF">2023-06-23T03:47:00Z</dcterms:modified>
</cp:coreProperties>
</file>