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80" w:rsidRDefault="00155080" w:rsidP="00155080">
      <w:pPr>
        <w:pStyle w:val="a3"/>
        <w:spacing w:before="0" w:beforeAutospacing="0" w:after="0" w:afterAutospacing="0"/>
        <w:jc w:val="center"/>
        <w:rPr>
          <w:rStyle w:val="a4"/>
          <w:color w:val="000000"/>
          <w:szCs w:val="33"/>
        </w:rPr>
      </w:pPr>
      <w:r>
        <w:rPr>
          <w:b/>
          <w:bCs/>
          <w:noProof/>
          <w:color w:val="000000"/>
          <w:szCs w:val="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8890</wp:posOffset>
            </wp:positionV>
            <wp:extent cx="2851150" cy="2087880"/>
            <wp:effectExtent l="19050" t="0" r="6350" b="0"/>
            <wp:wrapSquare wrapText="bothSides"/>
            <wp:docPr id="4" name="Рисунок 1" descr="C:\Users\Диспетчер 2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спетчер 2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color w:val="000000"/>
          <w:szCs w:val="33"/>
        </w:rPr>
        <w:t xml:space="preserve">УВАЖАЕМЫЕ ЖИТЕЛИ И ГОСТИ </w:t>
      </w:r>
    </w:p>
    <w:p w:rsidR="00155080" w:rsidRDefault="00155080" w:rsidP="00155080">
      <w:pPr>
        <w:pStyle w:val="a3"/>
        <w:spacing w:before="0" w:beforeAutospacing="0" w:after="0" w:afterAutospacing="0"/>
        <w:jc w:val="center"/>
        <w:rPr>
          <w:rStyle w:val="a4"/>
          <w:color w:val="000000"/>
          <w:szCs w:val="33"/>
        </w:rPr>
      </w:pPr>
      <w:r>
        <w:rPr>
          <w:rStyle w:val="a4"/>
          <w:color w:val="000000"/>
          <w:szCs w:val="33"/>
        </w:rPr>
        <w:t>ЕРМАКОВСКОГО РАЙОНА!</w:t>
      </w:r>
    </w:p>
    <w:p w:rsidR="00155080" w:rsidRDefault="00155080" w:rsidP="001550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080" w:rsidRPr="00155080" w:rsidRDefault="00155080" w:rsidP="001550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080">
        <w:rPr>
          <w:color w:val="000000"/>
          <w:sz w:val="28"/>
          <w:szCs w:val="28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-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155080" w:rsidRPr="00155080" w:rsidRDefault="00155080" w:rsidP="001550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ab/>
        <w:t>При посещении водоёмов весной помните</w:t>
      </w:r>
      <w:r w:rsidRPr="009B4C78">
        <w:rPr>
          <w:i/>
          <w:sz w:val="28"/>
          <w:szCs w:val="28"/>
        </w:rPr>
        <w:t>:</w:t>
      </w:r>
    </w:p>
    <w:p w:rsidR="00155080" w:rsidRPr="009B4C78" w:rsidRDefault="00155080" w:rsidP="001550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color w:val="0F1419"/>
          <w:sz w:val="28"/>
          <w:szCs w:val="28"/>
        </w:rPr>
        <w:tab/>
        <w:t>1) П</w:t>
      </w:r>
      <w:r w:rsidRPr="00242F59">
        <w:rPr>
          <w:rFonts w:ascii="Times New Roman" w:hAnsi="Times New Roman" w:cs="Times New Roman"/>
          <w:color w:val="0F1419"/>
          <w:sz w:val="28"/>
          <w:szCs w:val="28"/>
        </w:rPr>
        <w:t>режде чем выйти на лед, убедитесь в его прочности</w:t>
      </w:r>
      <w:r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155080" w:rsidRPr="009B4C78" w:rsidRDefault="00155080" w:rsidP="00155080">
      <w:pPr>
        <w:pStyle w:val="a3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</w:r>
      <w:r w:rsidRPr="009B4C78">
        <w:rPr>
          <w:color w:val="0F1419"/>
          <w:sz w:val="28"/>
          <w:szCs w:val="28"/>
        </w:rPr>
        <w:t>2) Используйте нахоженные тропы по льду. При их отсутствии, стоя на берегу, наметьте  маршрут движения, возьмите с собой крепкую длинную палку</w:t>
      </w:r>
      <w:r>
        <w:rPr>
          <w:color w:val="0F1419"/>
          <w:sz w:val="28"/>
          <w:szCs w:val="28"/>
        </w:rPr>
        <w:t>, обходите подозрительные места.</w:t>
      </w:r>
    </w:p>
    <w:p w:rsidR="00155080" w:rsidRPr="009B4C78" w:rsidRDefault="00155080" w:rsidP="00155080">
      <w:pPr>
        <w:pStyle w:val="a3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9B4C78">
        <w:rPr>
          <w:color w:val="0F1419"/>
          <w:sz w:val="28"/>
          <w:szCs w:val="28"/>
        </w:rPr>
        <w:tab/>
        <w:t xml:space="preserve">3) В случае появления типичных признаков непрочности льда (треск, </w:t>
      </w:r>
      <w:proofErr w:type="spellStart"/>
      <w:r w:rsidRPr="009B4C78">
        <w:rPr>
          <w:color w:val="0F1419"/>
          <w:sz w:val="28"/>
          <w:szCs w:val="28"/>
        </w:rPr>
        <w:t>прогибание</w:t>
      </w:r>
      <w:proofErr w:type="spellEnd"/>
      <w:r w:rsidRPr="009B4C78">
        <w:rPr>
          <w:color w:val="0F1419"/>
          <w:sz w:val="28"/>
          <w:szCs w:val="28"/>
        </w:rPr>
        <w:t>, появление воды на поверхности льда) немедленно вернитесь на берег, идите с широко расставленными ногами, не отрывая их от поверхности льда, в крайнем случае – ползите</w:t>
      </w:r>
      <w:r>
        <w:rPr>
          <w:color w:val="0F1419"/>
          <w:sz w:val="28"/>
          <w:szCs w:val="28"/>
        </w:rPr>
        <w:t>.</w:t>
      </w:r>
    </w:p>
    <w:p w:rsidR="00155080" w:rsidRPr="009B4C78" w:rsidRDefault="00155080" w:rsidP="00155080">
      <w:pPr>
        <w:pStyle w:val="a3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9B4C78">
        <w:rPr>
          <w:color w:val="0F1419"/>
          <w:sz w:val="28"/>
          <w:szCs w:val="28"/>
        </w:rPr>
        <w:tab/>
        <w:t>4)  Не допускайте скопления людей</w:t>
      </w:r>
      <w:r>
        <w:rPr>
          <w:color w:val="0F1419"/>
          <w:sz w:val="28"/>
          <w:szCs w:val="28"/>
        </w:rPr>
        <w:t xml:space="preserve"> и грузов в одном месте на льду.</w:t>
      </w:r>
    </w:p>
    <w:p w:rsidR="00155080" w:rsidRPr="009B4C78" w:rsidRDefault="00155080" w:rsidP="00155080">
      <w:pPr>
        <w:pStyle w:val="a3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9B4C78">
        <w:rPr>
          <w:color w:val="0F1419"/>
          <w:sz w:val="28"/>
          <w:szCs w:val="28"/>
        </w:rPr>
        <w:tab/>
        <w:t xml:space="preserve">5) Исключите случаи пребывания на льду в плохую погоду (в туман, </w:t>
      </w:r>
      <w:r>
        <w:rPr>
          <w:color w:val="0F1419"/>
          <w:sz w:val="28"/>
          <w:szCs w:val="28"/>
        </w:rPr>
        <w:t>снегопад, дождь, а также ночью.</w:t>
      </w:r>
    </w:p>
    <w:p w:rsidR="00155080" w:rsidRPr="009B4C78" w:rsidRDefault="00155080" w:rsidP="00155080">
      <w:pPr>
        <w:pStyle w:val="a3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9B4C78">
        <w:rPr>
          <w:color w:val="0F1419"/>
          <w:sz w:val="28"/>
          <w:szCs w:val="28"/>
        </w:rPr>
        <w:tab/>
        <w:t>6) Никогда не проверяйте прочность льд</w:t>
      </w:r>
      <w:r>
        <w:rPr>
          <w:color w:val="0F1419"/>
          <w:sz w:val="28"/>
          <w:szCs w:val="28"/>
        </w:rPr>
        <w:t>а ударом ноги.</w:t>
      </w:r>
    </w:p>
    <w:p w:rsidR="00155080" w:rsidRPr="00242F59" w:rsidRDefault="00155080" w:rsidP="00155080">
      <w:pPr>
        <w:pStyle w:val="a3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9B4C78">
        <w:rPr>
          <w:color w:val="0F1419"/>
          <w:sz w:val="28"/>
          <w:szCs w:val="28"/>
        </w:rPr>
        <w:tab/>
        <w:t xml:space="preserve">7) Если есть рюкзак, повесьте его на одно плечо, это позволит легко </w:t>
      </w:r>
      <w:proofErr w:type="gramStart"/>
      <w:r w:rsidRPr="009B4C78">
        <w:rPr>
          <w:color w:val="0F1419"/>
          <w:sz w:val="28"/>
          <w:szCs w:val="28"/>
        </w:rPr>
        <w:t>освободится</w:t>
      </w:r>
      <w:proofErr w:type="gramEnd"/>
      <w:r w:rsidRPr="009B4C78">
        <w:rPr>
          <w:color w:val="0F1419"/>
          <w:sz w:val="28"/>
          <w:szCs w:val="28"/>
        </w:rPr>
        <w:t xml:space="preserve"> от груза в случае, если лед под вами провалится</w:t>
      </w:r>
      <w:r>
        <w:rPr>
          <w:color w:val="0F1419"/>
          <w:sz w:val="28"/>
          <w:szCs w:val="28"/>
        </w:rPr>
        <w:t>.</w:t>
      </w:r>
    </w:p>
    <w:p w:rsidR="00155080" w:rsidRPr="007A05E3" w:rsidRDefault="00155080" w:rsidP="001550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A05E3">
        <w:rPr>
          <w:color w:val="000000" w:themeColor="text1"/>
          <w:sz w:val="28"/>
          <w:szCs w:val="28"/>
        </w:rPr>
        <w:t>    </w:t>
      </w:r>
      <w:r>
        <w:rPr>
          <w:color w:val="000000" w:themeColor="text1"/>
          <w:sz w:val="28"/>
          <w:szCs w:val="28"/>
        </w:rPr>
        <w:tab/>
      </w:r>
      <w:r>
        <w:rPr>
          <w:rStyle w:val="a4"/>
          <w:b w:val="0"/>
          <w:color w:val="000000" w:themeColor="text1"/>
          <w:sz w:val="28"/>
          <w:szCs w:val="28"/>
        </w:rPr>
        <w:t xml:space="preserve">8) </w:t>
      </w:r>
      <w:r w:rsidRPr="007A05E3">
        <w:rPr>
          <w:color w:val="000000" w:themeColor="text1"/>
          <w:sz w:val="28"/>
          <w:szCs w:val="28"/>
        </w:rPr>
        <w:t>При   переходе   водоема   группой   необходимо   соблюдать расстояние друг от друга (5-6 м).</w:t>
      </w:r>
    </w:p>
    <w:p w:rsidR="00155080" w:rsidRPr="007A05E3" w:rsidRDefault="00155080" w:rsidP="00155080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7A05E3">
        <w:rPr>
          <w:b/>
          <w:i/>
          <w:color w:val="000000" w:themeColor="text1"/>
          <w:sz w:val="28"/>
          <w:szCs w:val="28"/>
          <w:u w:val="single"/>
        </w:rPr>
        <w:t>Убедительная просьба родителям:</w:t>
      </w:r>
      <w:r w:rsidRPr="007A05E3">
        <w:rPr>
          <w:b/>
          <w:i/>
          <w:color w:val="000000" w:themeColor="text1"/>
          <w:sz w:val="28"/>
          <w:szCs w:val="28"/>
        </w:rPr>
        <w:t> не отпускайте детей на лед (на рыбалку, катание на лыжах и коньках) без присмотра.</w:t>
      </w:r>
    </w:p>
    <w:p w:rsidR="00A3157F" w:rsidRPr="007A05E3" w:rsidRDefault="00A3157F" w:rsidP="00A3157F">
      <w:pPr>
        <w:spacing w:after="0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A05E3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При несчастных случаях на льду выполняйте следующие правила:</w:t>
      </w:r>
    </w:p>
    <w:p w:rsidR="00A3157F" w:rsidRPr="007A05E3" w:rsidRDefault="00A3157F" w:rsidP="00A315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sz w:val="28"/>
          <w:szCs w:val="28"/>
        </w:rPr>
        <w:t>Попав в прорубь или ледяной пролом, быстро раскиньте руки и старайтесь удержаться на поверхности льда или повернитесь на спину и откиньте руки назад. Старайтесь двигаться лёжа, чтобы самостоятельно выбраться из опасного места.</w:t>
      </w:r>
    </w:p>
    <w:p w:rsidR="00A3157F" w:rsidRPr="007A05E3" w:rsidRDefault="00A3157F" w:rsidP="00A315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05E3">
        <w:rPr>
          <w:rFonts w:ascii="Times New Roman" w:eastAsia="Times New Roman" w:hAnsi="Times New Roman" w:cs="Times New Roman"/>
          <w:sz w:val="28"/>
          <w:szCs w:val="28"/>
        </w:rPr>
        <w:t>Оказывая помощь терпящему бедствие, не подходите к месту пролома стоя.</w:t>
      </w:r>
      <w:proofErr w:type="gramEnd"/>
      <w:r w:rsidRPr="007A05E3">
        <w:rPr>
          <w:rFonts w:ascii="Times New Roman" w:eastAsia="Times New Roman" w:hAnsi="Times New Roman" w:cs="Times New Roman"/>
          <w:sz w:val="28"/>
          <w:szCs w:val="28"/>
        </w:rPr>
        <w:t xml:space="preserve"> Приближайтесь к потерпевшему ползком, лёжа на животе, широко раскинув руки. По возможности положите под себя лыжи, доску, фанеру (для увеличения площади опоры) и ползите на них. Не доползая до полыньи, </w:t>
      </w:r>
      <w:r w:rsidRPr="007A05E3">
        <w:rPr>
          <w:rFonts w:ascii="Times New Roman" w:eastAsia="Times New Roman" w:hAnsi="Times New Roman" w:cs="Times New Roman"/>
          <w:sz w:val="28"/>
          <w:szCs w:val="28"/>
        </w:rPr>
        <w:lastRenderedPageBreak/>
        <w:t>протяните пострадавшему шест, верёвку, шарфы, ремень или лыжи. Бросать связанные ремни, шарфы или доски нужно за 3-</w:t>
      </w:r>
      <w:smartTag w:uri="urn:schemas-microsoft-com:office:smarttags" w:element="metricconverter">
        <w:smartTagPr>
          <w:attr w:name="ProductID" w:val="4 метра"/>
        </w:smartTagPr>
        <w:r w:rsidRPr="007A05E3">
          <w:rPr>
            <w:rFonts w:ascii="Times New Roman" w:eastAsia="Times New Roman" w:hAnsi="Times New Roman" w:cs="Times New Roman"/>
            <w:sz w:val="28"/>
            <w:szCs w:val="28"/>
          </w:rPr>
          <w:t>4 метра</w:t>
        </w:r>
      </w:smartTag>
      <w:r w:rsidRPr="007A05E3">
        <w:rPr>
          <w:rFonts w:ascii="Times New Roman" w:eastAsia="Times New Roman" w:hAnsi="Times New Roman" w:cs="Times New Roman"/>
          <w:sz w:val="28"/>
          <w:szCs w:val="28"/>
        </w:rPr>
        <w:t xml:space="preserve"> до кромки льда. Как только терпящий бедствие схватится за поданный предмет, тяните его ползком на берег или на крепкий лёд.</w:t>
      </w:r>
    </w:p>
    <w:p w:rsidR="00A3157F" w:rsidRPr="007A05E3" w:rsidRDefault="00A3157F" w:rsidP="00A315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sz w:val="28"/>
          <w:szCs w:val="28"/>
        </w:rPr>
        <w:t>На берегу в безопасном месте некоторое время катайтесь на снегу в мокрой одежде, так как сухой снег впитывает влагу как губка. Действуя по обстановке, найдите место для обогрева и просушки одежды.</w:t>
      </w:r>
    </w:p>
    <w:p w:rsidR="00A3157F" w:rsidRPr="007A05E3" w:rsidRDefault="00A3157F" w:rsidP="00A315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sz w:val="28"/>
          <w:szCs w:val="28"/>
        </w:rPr>
        <w:t>Помните! Ваша безопасность – в ваших руках!</w:t>
      </w:r>
    </w:p>
    <w:p w:rsidR="00A3157F" w:rsidRDefault="00A3157F" w:rsidP="00A3157F">
      <w:pPr>
        <w:pStyle w:val="a3"/>
        <w:spacing w:before="0" w:beforeAutospacing="0" w:after="150" w:afterAutospacing="0"/>
        <w:jc w:val="center"/>
        <w:rPr>
          <w:b/>
          <w:bCs/>
          <w:iCs/>
          <w:color w:val="262626"/>
          <w:sz w:val="28"/>
          <w:szCs w:val="28"/>
        </w:rPr>
      </w:pPr>
      <w:proofErr w:type="gramStart"/>
      <w:r w:rsidRPr="007D7FBB">
        <w:rPr>
          <w:b/>
          <w:iCs/>
          <w:color w:val="262626"/>
          <w:sz w:val="28"/>
          <w:szCs w:val="28"/>
        </w:rPr>
        <w:t>О</w:t>
      </w:r>
      <w:proofErr w:type="gramEnd"/>
      <w:r w:rsidRPr="007D7FBB">
        <w:rPr>
          <w:b/>
          <w:iCs/>
          <w:color w:val="262626"/>
          <w:sz w:val="28"/>
          <w:szCs w:val="28"/>
        </w:rPr>
        <w:t xml:space="preserve"> всех происшествиях незамедлительно сообщите в Единую дежурную диспетчерскую службу Ермаковского района по единому номеру телефона вызова экстренных служб — </w:t>
      </w:r>
      <w:r w:rsidRPr="007D7FBB">
        <w:rPr>
          <w:b/>
          <w:bCs/>
          <w:iCs/>
          <w:color w:val="262626"/>
          <w:sz w:val="28"/>
          <w:szCs w:val="28"/>
        </w:rPr>
        <w:t>112, 2-12-09</w:t>
      </w:r>
    </w:p>
    <w:p w:rsidR="00D27E93" w:rsidRPr="00155080" w:rsidRDefault="00D27E93" w:rsidP="0015508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sectPr w:rsidR="00D27E93" w:rsidRPr="0015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5080"/>
    <w:rsid w:val="00155080"/>
    <w:rsid w:val="00A3157F"/>
    <w:rsid w:val="00D2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50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2</dc:creator>
  <cp:lastModifiedBy>Диспетчер 2</cp:lastModifiedBy>
  <cp:revision>2</cp:revision>
  <dcterms:created xsi:type="dcterms:W3CDTF">2020-02-28T02:11:00Z</dcterms:created>
  <dcterms:modified xsi:type="dcterms:W3CDTF">2020-02-28T02:11:00Z</dcterms:modified>
</cp:coreProperties>
</file>