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BC" w:rsidRPr="00D31177" w:rsidRDefault="003756BC" w:rsidP="003756BC">
      <w:pPr>
        <w:jc w:val="center"/>
        <w:rPr>
          <w:rFonts w:ascii="Times New Roman" w:hAnsi="Times New Roman" w:cs="Times New Roman"/>
          <w:b/>
          <w:sz w:val="28"/>
        </w:rPr>
      </w:pPr>
      <w:r w:rsidRPr="00D31177">
        <w:rPr>
          <w:rFonts w:ascii="Times New Roman" w:hAnsi="Times New Roman" w:cs="Times New Roman"/>
          <w:b/>
          <w:sz w:val="28"/>
        </w:rPr>
        <w:t>РЕКОМЕНДАЦИИ</w:t>
      </w:r>
      <w:r w:rsidR="00611E1E">
        <w:rPr>
          <w:rFonts w:ascii="Times New Roman" w:hAnsi="Times New Roman" w:cs="Times New Roman"/>
          <w:b/>
          <w:sz w:val="28"/>
        </w:rPr>
        <w:t xml:space="preserve"> НАСЕЛЕНИЮ</w:t>
      </w:r>
      <w:r w:rsidRPr="00D31177">
        <w:rPr>
          <w:rFonts w:ascii="Times New Roman" w:hAnsi="Times New Roman" w:cs="Times New Roman"/>
          <w:b/>
          <w:sz w:val="28"/>
        </w:rPr>
        <w:t xml:space="preserve"> О ПРАВИЛАХ ПОВЕДЕНИЯ ПРИ ЧРЕЗВЫЧАЙНЫХ СИТУАЦИЯХ ЭТО НУЖНО ПОМНИТЬ!</w:t>
      </w:r>
    </w:p>
    <w:p w:rsidR="003756BC" w:rsidRPr="00D31177" w:rsidRDefault="00D31177" w:rsidP="00D3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1) </w:t>
      </w:r>
      <w:r w:rsidR="003756BC"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Не паникуйте и не поддавайтесь панике. Призывайте окружающих к спокойствию.</w:t>
      </w:r>
    </w:p>
    <w:p w:rsidR="003756BC" w:rsidRPr="00D31177" w:rsidRDefault="00D31177" w:rsidP="00D3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2) </w:t>
      </w:r>
      <w:r w:rsidR="003756BC"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Немедленно звоните по телефону «01» или «112» с мобильного телефона</w:t>
      </w:r>
    </w:p>
    <w:p w:rsidR="003756BC" w:rsidRPr="00D31177" w:rsidRDefault="003756BC" w:rsidP="00D3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Если Вы оказались вблизи пострадавшего, окажите первую медицинскую помощь</w:t>
      </w:r>
      <w:r w:rsidR="003D494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3756BC" w:rsidRPr="00D31177" w:rsidRDefault="00D31177" w:rsidP="00D3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3) </w:t>
      </w:r>
      <w:r w:rsidR="003756BC"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Включите радио, телевизор, прослушайте информацию, передаваемую через уличные громкоговорители и громкоговорящие устройства</w:t>
      </w:r>
      <w:r w:rsidR="003D494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3756BC" w:rsidRPr="00D31177" w:rsidRDefault="00D31177" w:rsidP="00D3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4) </w:t>
      </w:r>
      <w:r w:rsidR="003756BC"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Выполняйте рекомендации специалистов (спасателей и пожарных, сотрудников полиции, медицинских работников)</w:t>
      </w:r>
      <w:r w:rsidR="003D494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3756BC" w:rsidRPr="00D31177" w:rsidRDefault="00D31177" w:rsidP="00D31177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5) </w:t>
      </w:r>
      <w:r w:rsidR="003756BC" w:rsidRPr="003756BC">
        <w:rPr>
          <w:rFonts w:ascii="Times New Roman" w:eastAsia="Times New Roman" w:hAnsi="Times New Roman" w:cs="Times New Roman"/>
          <w:color w:val="000000"/>
          <w:sz w:val="28"/>
          <w:szCs w:val="20"/>
        </w:rPr>
        <w:t>Не создавайте условия, препятствующих и затрудняющих действия пожарно-спасательных подразделений, медицинских работников, сотрудников полиции, сотрудников общественного транспорта</w:t>
      </w:r>
      <w:r w:rsidR="003D494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bookmarkStart w:id="0" w:name="_GoBack"/>
      <w:bookmarkEnd w:id="0"/>
    </w:p>
    <w:p w:rsidR="00D31177" w:rsidRPr="00D31177" w:rsidRDefault="00D31177" w:rsidP="00375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6BC" w:rsidRPr="00D31177" w:rsidRDefault="003756BC" w:rsidP="00D3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177">
        <w:rPr>
          <w:rFonts w:ascii="Times New Roman" w:hAnsi="Times New Roman" w:cs="Times New Roman"/>
          <w:b/>
          <w:bCs/>
          <w:sz w:val="28"/>
          <w:szCs w:val="28"/>
        </w:rPr>
        <w:t>Рекомендации населению по поведению в условиях задымленности от лесных пожаров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167" w:afterAutospacing="0"/>
        <w:ind w:firstLine="708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 xml:space="preserve">При повышенной задымленности атмосферного воздуха, вызванной лесными пожарами, с целью предупреждения отравления людей продуктами горения, обострения </w:t>
      </w:r>
      <w:proofErr w:type="gramStart"/>
      <w:r w:rsidRPr="00D31177">
        <w:rPr>
          <w:color w:val="151515"/>
          <w:sz w:val="28"/>
          <w:szCs w:val="28"/>
        </w:rPr>
        <w:t>сердечно-сосудистых</w:t>
      </w:r>
      <w:proofErr w:type="gramEnd"/>
      <w:r w:rsidRPr="00D31177">
        <w:rPr>
          <w:color w:val="151515"/>
          <w:sz w:val="28"/>
          <w:szCs w:val="28"/>
        </w:rPr>
        <w:t>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2. Как можно реже бывать на открытом воздухе, особенно в самое жаркое время суток.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4. Не открывать окна, особенно ночью и ранним утром.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5. По мере возможности использовать в быту и на рабочих местах системы кондиционирования и очистки воздуха.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6. Занавешивать места поступления атмосферного воздуха (окна, форточки  и т.д.)  увлажненной тканью и периодически ее менять.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7. Проводить влажную уборку в жилых помещениях и на рабочих местах; полезно также поставить в жилых и рабочих помещениях емкости с  водой, чтобы повысить влажность воздуха.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8. Детям и беременным женщинам следует отказаться от длительных прогулок.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 xml:space="preserve">9. Максимально ограничить курение, избегать употребления алкогольных напитков и пива, исключить курение, так как это провоцирует развитие </w:t>
      </w:r>
      <w:r w:rsidRPr="00D31177">
        <w:rPr>
          <w:color w:val="151515"/>
          <w:sz w:val="28"/>
          <w:szCs w:val="28"/>
        </w:rPr>
        <w:lastRenderedPageBreak/>
        <w:t xml:space="preserve">острых и хронических заболеваний сердечно-сосудистой и </w:t>
      </w:r>
      <w:proofErr w:type="gramStart"/>
      <w:r w:rsidRPr="00D31177">
        <w:rPr>
          <w:color w:val="151515"/>
          <w:sz w:val="28"/>
          <w:szCs w:val="28"/>
        </w:rPr>
        <w:t>дыхательной</w:t>
      </w:r>
      <w:proofErr w:type="gramEnd"/>
      <w:r w:rsidRPr="00D31177">
        <w:rPr>
          <w:color w:val="151515"/>
          <w:sz w:val="28"/>
          <w:szCs w:val="28"/>
        </w:rPr>
        <w:t xml:space="preserve"> систем.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10. Увеличить потребление жидкости до 2-3 литров в день для взрослых.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11.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 xml:space="preserve">12. Рекомендуется обильное питье, так как при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</w:t>
      </w:r>
      <w:proofErr w:type="gramStart"/>
      <w:r w:rsidRPr="00D31177">
        <w:rPr>
          <w:color w:val="151515"/>
          <w:sz w:val="28"/>
          <w:szCs w:val="28"/>
        </w:rPr>
        <w:t>молочно-кислые</w:t>
      </w:r>
      <w:proofErr w:type="gramEnd"/>
      <w:r w:rsidRPr="00D31177">
        <w:rPr>
          <w:color w:val="151515"/>
          <w:sz w:val="28"/>
          <w:szCs w:val="28"/>
        </w:rPr>
        <w:t xml:space="preserve"> напитки, (обезжиренное молоко, молочная сыворотка), соки, </w:t>
      </w:r>
      <w:proofErr w:type="spellStart"/>
      <w:r w:rsidRPr="00D31177">
        <w:rPr>
          <w:color w:val="151515"/>
          <w:sz w:val="28"/>
          <w:szCs w:val="28"/>
        </w:rPr>
        <w:t>минерализированные</w:t>
      </w:r>
      <w:proofErr w:type="spellEnd"/>
      <w:r w:rsidRPr="00D31177">
        <w:rPr>
          <w:color w:val="151515"/>
          <w:sz w:val="28"/>
          <w:szCs w:val="28"/>
        </w:rPr>
        <w:t xml:space="preserve"> напитки, кислородно-белковые коктейли. Исключить газированные напитки.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13. В целях снижения токсического воздействия смога на организм принимать поливитамины (при отсутствии противопоказаний).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14. При выборе одежды отдавать предпочтение натуральным тканям.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15. Несколько раз в день принимать душ.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16. Промывать нос и горло.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17.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18.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 xml:space="preserve">19. Для лиц, страдающих сердечно - </w:t>
      </w:r>
      <w:proofErr w:type="gramStart"/>
      <w:r w:rsidRPr="00D31177">
        <w:rPr>
          <w:color w:val="151515"/>
          <w:sz w:val="28"/>
          <w:szCs w:val="28"/>
        </w:rPr>
        <w:t>сосудистыми</w:t>
      </w:r>
      <w:proofErr w:type="gramEnd"/>
      <w:r w:rsidRPr="00D31177">
        <w:rPr>
          <w:color w:val="151515"/>
          <w:sz w:val="28"/>
          <w:szCs w:val="28"/>
        </w:rPr>
        <w:t xml:space="preserve"> заболеваниям рекомендуется:</w:t>
      </w:r>
      <w:r w:rsidRPr="00D31177">
        <w:rPr>
          <w:color w:val="151515"/>
          <w:sz w:val="28"/>
          <w:szCs w:val="28"/>
        </w:rPr>
        <w:br/>
        <w:t>–  измерять артериальное давление не менее 2 раз в день;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–  при устойчивой артериальной гипертензии - обратиться к врачу;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–  иметь при себе лекарственные препараты, рекомендованные лечащим врачом.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20.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</w:p>
    <w:p w:rsidR="00D31177" w:rsidRPr="00D31177" w:rsidRDefault="00D31177" w:rsidP="00D3117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D31177">
        <w:rPr>
          <w:color w:val="151515"/>
          <w:sz w:val="28"/>
          <w:szCs w:val="28"/>
        </w:rPr>
        <w:t>21. При наличии хронического заболевания строго выполнять назначения, рекомендованные врачом.</w:t>
      </w:r>
    </w:p>
    <w:p w:rsidR="00D31177" w:rsidRDefault="00D31177" w:rsidP="00D31177">
      <w:pPr>
        <w:rPr>
          <w:rFonts w:ascii="Times New Roman" w:hAnsi="Times New Roman" w:cs="Times New Roman"/>
          <w:b/>
          <w:color w:val="222222"/>
          <w:sz w:val="28"/>
          <w:szCs w:val="34"/>
          <w:shd w:val="clear" w:color="auto" w:fill="FFFFFF"/>
        </w:rPr>
      </w:pPr>
    </w:p>
    <w:p w:rsidR="003756BC" w:rsidRPr="00D31177" w:rsidRDefault="00D31177" w:rsidP="00D31177">
      <w:pPr>
        <w:ind w:left="708" w:firstLine="708"/>
        <w:rPr>
          <w:rFonts w:ascii="Times New Roman" w:hAnsi="Times New Roman" w:cs="Times New Roman"/>
          <w:b/>
          <w:sz w:val="18"/>
        </w:rPr>
      </w:pPr>
      <w:r w:rsidRPr="00D31177">
        <w:rPr>
          <w:rFonts w:ascii="Times New Roman" w:hAnsi="Times New Roman" w:cs="Times New Roman"/>
          <w:b/>
          <w:color w:val="222222"/>
          <w:sz w:val="28"/>
          <w:szCs w:val="34"/>
          <w:shd w:val="clear" w:color="auto" w:fill="FFFFFF"/>
        </w:rPr>
        <w:t xml:space="preserve">  Порядок действия населения при эвакуации</w:t>
      </w:r>
    </w:p>
    <w:p w:rsidR="00D31177" w:rsidRPr="00D31177" w:rsidRDefault="00D31177" w:rsidP="00D31177">
      <w:pPr>
        <w:pStyle w:val="a3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31177">
        <w:rPr>
          <w:color w:val="000000"/>
          <w:sz w:val="28"/>
          <w:szCs w:val="28"/>
        </w:rPr>
        <w:t>При получении информации о начале эвакуации сле</w:t>
      </w:r>
      <w:r w:rsidRPr="00D31177">
        <w:rPr>
          <w:color w:val="000000"/>
          <w:sz w:val="28"/>
          <w:szCs w:val="28"/>
        </w:rPr>
        <w:softHyphen/>
        <w:t>дует быстро собраться и взять с собой: пакет с документами и деньгами, медицинскую аптечку; трехдневный запас продук</w:t>
      </w:r>
      <w:r w:rsidRPr="00D31177">
        <w:rPr>
          <w:color w:val="000000"/>
          <w:sz w:val="28"/>
          <w:szCs w:val="28"/>
        </w:rPr>
        <w:softHyphen/>
        <w:t>тов, постельное белье и туалетные принадлежности; комплект верхней одежды и обуви.</w:t>
      </w:r>
    </w:p>
    <w:p w:rsidR="00D31177" w:rsidRPr="00D31177" w:rsidRDefault="00D31177" w:rsidP="00D3117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D31177">
        <w:rPr>
          <w:color w:val="000000"/>
          <w:sz w:val="28"/>
          <w:szCs w:val="28"/>
        </w:rPr>
        <w:lastRenderedPageBreak/>
        <w:t>Всем эвакуируемым необходимо прибыть к установленному сроку на эвакуационный пункт для регистрации и отправки в безопасный район.</w:t>
      </w:r>
    </w:p>
    <w:p w:rsidR="00D31177" w:rsidRPr="00D31177" w:rsidRDefault="00D31177" w:rsidP="00D3117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D31177">
        <w:rPr>
          <w:color w:val="000000"/>
          <w:sz w:val="28"/>
          <w:szCs w:val="28"/>
        </w:rPr>
        <w:t>В зависимости от сложившейся обстановки население эвакуируется специально выделенным для этих целей транспортом или в пешем по</w:t>
      </w:r>
      <w:r w:rsidRPr="00D31177">
        <w:rPr>
          <w:color w:val="000000"/>
          <w:sz w:val="28"/>
          <w:szCs w:val="28"/>
        </w:rPr>
        <w:softHyphen/>
        <w:t>рядке.</w:t>
      </w:r>
    </w:p>
    <w:p w:rsidR="00D31177" w:rsidRPr="00D31177" w:rsidRDefault="00D31177" w:rsidP="00D31177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D31177">
        <w:rPr>
          <w:color w:val="000000"/>
          <w:sz w:val="28"/>
          <w:szCs w:val="28"/>
        </w:rPr>
        <w:t>По прибытии в конечный пункт производится регист</w:t>
      </w:r>
      <w:r w:rsidRPr="00D31177">
        <w:rPr>
          <w:color w:val="000000"/>
          <w:sz w:val="28"/>
          <w:szCs w:val="28"/>
        </w:rPr>
        <w:softHyphen/>
        <w:t>рация и организуется отправка в места размещения для вре</w:t>
      </w:r>
      <w:r w:rsidRPr="00D31177">
        <w:rPr>
          <w:color w:val="000000"/>
          <w:sz w:val="28"/>
          <w:szCs w:val="28"/>
        </w:rPr>
        <w:softHyphen/>
        <w:t>менного проживания.</w:t>
      </w:r>
    </w:p>
    <w:p w:rsidR="003756BC" w:rsidRPr="00D31177" w:rsidRDefault="00D31177" w:rsidP="00D31177">
      <w:pPr>
        <w:jc w:val="both"/>
        <w:rPr>
          <w:rFonts w:ascii="Times New Roman" w:hAnsi="Times New Roman" w:cs="Times New Roman"/>
          <w:sz w:val="28"/>
          <w:szCs w:val="28"/>
        </w:rPr>
      </w:pPr>
      <w:r w:rsidRPr="00D31177">
        <w:rPr>
          <w:rFonts w:ascii="Times New Roman" w:hAnsi="Times New Roman" w:cs="Times New Roman"/>
          <w:sz w:val="28"/>
          <w:szCs w:val="28"/>
        </w:rPr>
        <w:t>Эвакуация является одним из наиболее эффективных мероприятий по защите населения от чрезвычайных ситуаций.</w:t>
      </w:r>
    </w:p>
    <w:sectPr w:rsidR="003756BC" w:rsidRPr="00D31177" w:rsidSect="00D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AE4"/>
    <w:multiLevelType w:val="multilevel"/>
    <w:tmpl w:val="15CA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309F0"/>
    <w:multiLevelType w:val="multilevel"/>
    <w:tmpl w:val="BA9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9EE"/>
    <w:rsid w:val="003756BC"/>
    <w:rsid w:val="003D4945"/>
    <w:rsid w:val="00611E1E"/>
    <w:rsid w:val="00BC69EE"/>
    <w:rsid w:val="00D31177"/>
    <w:rsid w:val="00D7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Диспетчер 2</cp:lastModifiedBy>
  <cp:revision>4</cp:revision>
  <dcterms:created xsi:type="dcterms:W3CDTF">2019-08-09T01:42:00Z</dcterms:created>
  <dcterms:modified xsi:type="dcterms:W3CDTF">2019-08-09T02:01:00Z</dcterms:modified>
</cp:coreProperties>
</file>