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BE" w:rsidRPr="00EF7FBE" w:rsidRDefault="00EF7FBE" w:rsidP="00EF7FB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F7FB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EF7FBE" w:rsidRPr="00EF7FBE" w:rsidRDefault="00EF7FBE" w:rsidP="00EF7FB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F7FB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EF7FBE" w:rsidRPr="00EF7FBE" w:rsidRDefault="00EF7FBE" w:rsidP="00EF7FBE">
      <w:pPr>
        <w:widowControl w:val="0"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EF7FBE" w:rsidRPr="00EF7FBE" w:rsidRDefault="00EF7FBE" w:rsidP="00EF7FB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 w:rsidRPr="00EF7FB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</w:t>
      </w:r>
      <w:r w:rsidRPr="00EF7FB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января 2024 года    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</w:t>
      </w:r>
      <w:r w:rsidRPr="00EF7FB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№ </w:t>
      </w:r>
      <w:r w:rsidRPr="00EF7FB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15</w:t>
      </w:r>
      <w:r w:rsidRPr="00EF7FB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9731E0" w:rsidRPr="00EF7FBE" w:rsidRDefault="009731E0" w:rsidP="00EF7F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C11FF" w:rsidRPr="00EF7FBE" w:rsidRDefault="00AC11FF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Об утверждении видов общественных работ</w:t>
      </w:r>
      <w:r w:rsidR="00E81261" w:rsidRPr="00EF7FBE">
        <w:rPr>
          <w:rFonts w:ascii="Arial" w:eastAsia="Times New Roman" w:hAnsi="Arial" w:cs="Arial"/>
          <w:sz w:val="24"/>
          <w:szCs w:val="24"/>
          <w:lang w:eastAsia="ru-RU"/>
        </w:rPr>
        <w:t>, временной занятости</w:t>
      </w:r>
      <w:r w:rsidR="00953DB5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перечня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 - участников на территории Ермаковского </w:t>
      </w:r>
      <w:r w:rsidR="00E81261" w:rsidRPr="00EF7FB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айона в 202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году.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F7FBE">
        <w:rPr>
          <w:rFonts w:ascii="Arial" w:eastAsia="Times New Roman" w:hAnsi="Arial" w:cs="Arial"/>
          <w:sz w:val="24"/>
          <w:szCs w:val="24"/>
          <w:lang w:eastAsia="ru-RU"/>
        </w:rPr>
        <w:t>В целях снижения напряженности на рынке труда в 20</w:t>
      </w:r>
      <w:r w:rsidR="000669E4" w:rsidRPr="00EF7FB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году п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средством организации на территории Ермаковского района общественных работ и време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ного трудоустройства граждан, предусмотренных в рамках реализации госуда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ственной программы Красноярского края «Содействие занятости населения» (д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лее Программа), утвержденной постановлением Правител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30.09.2013</w:t>
      </w:r>
      <w:r w:rsidR="00EF7FBE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7FB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№ 502-п</w:t>
      </w:r>
      <w:r w:rsidR="00036FA6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государственной программы Красноярского края «Содействие занятости населения»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F7FBE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тельства Российской Федерации от 14.07.1997</w:t>
      </w:r>
      <w:r w:rsidR="00EF7FBE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proofErr w:type="gramEnd"/>
      <w:r w:rsidR="00EF7FB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№ 875 «Об утверждении Пол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жения об организации общественных работ», </w:t>
      </w:r>
      <w:r w:rsidR="008357D3" w:rsidRPr="00EF7FBE">
        <w:rPr>
          <w:rFonts w:ascii="Arial" w:eastAsia="Times New Roman" w:hAnsi="Arial" w:cs="Arial"/>
          <w:sz w:val="24"/>
          <w:szCs w:val="24"/>
          <w:lang w:eastAsia="ru-RU"/>
        </w:rPr>
        <w:t>а также в соответствии с Уст</w:t>
      </w:r>
      <w:r w:rsidR="008357D3" w:rsidRPr="00EF7F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357D3" w:rsidRPr="00EF7FBE">
        <w:rPr>
          <w:rFonts w:ascii="Arial" w:eastAsia="Times New Roman" w:hAnsi="Arial" w:cs="Arial"/>
          <w:sz w:val="24"/>
          <w:szCs w:val="24"/>
          <w:lang w:eastAsia="ru-RU"/>
        </w:rPr>
        <w:t>вом,</w:t>
      </w:r>
      <w:r w:rsid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561E" w:rsidRPr="00EF7FB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ОСТАНОВЛЯЮ:</w:t>
      </w:r>
    </w:p>
    <w:p w:rsidR="009731E0" w:rsidRPr="00EF7FBE" w:rsidRDefault="00C969B4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>Утвердить виды общественных работ, организуемых на территории Е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>мако</w:t>
      </w:r>
      <w:r w:rsidR="00EF7FBE">
        <w:rPr>
          <w:rFonts w:ascii="Arial" w:eastAsia="Times New Roman" w:hAnsi="Arial" w:cs="Arial"/>
          <w:sz w:val="24"/>
          <w:szCs w:val="24"/>
          <w:lang w:eastAsia="ru-RU"/>
        </w:rPr>
        <w:t>вского района (Приложение № 1).</w:t>
      </w:r>
    </w:p>
    <w:p w:rsidR="00EF7FBE" w:rsidRDefault="009731E0" w:rsidP="00EF7FBE">
      <w:p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организаций, индивидуальных предпринимателей – потенциальных участников реализации мероприятий Программы в 20</w:t>
      </w:r>
      <w:r w:rsidR="003F26BC" w:rsidRPr="00EF7FB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году (Приложение № 2).</w:t>
      </w:r>
    </w:p>
    <w:p w:rsidR="009731E0" w:rsidRPr="00EF7FBE" w:rsidRDefault="00BA28CA" w:rsidP="00EF7FBE">
      <w:p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вы администрации Ермаковского района 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– начальника отдела сел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ского хозяйства</w:t>
      </w:r>
      <w:r w:rsidR="00863EA2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Д.В.</w:t>
      </w:r>
      <w:r w:rsid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Нелюбова</w:t>
      </w:r>
      <w:r w:rsidR="001132E2" w:rsidRPr="00EF7F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31E0" w:rsidRPr="00EF7FBE" w:rsidRDefault="00BA28CA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969B4" w:rsidRPr="00EF7FB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315D46" w:rsidRPr="00EF7FBE">
        <w:rPr>
          <w:rFonts w:ascii="Arial" w:eastAsia="Times New Roman" w:hAnsi="Arial" w:cs="Arial"/>
          <w:sz w:val="24"/>
          <w:szCs w:val="24"/>
          <w:lang w:eastAsia="ru-RU"/>
        </w:rPr>
        <w:t>после его</w:t>
      </w:r>
      <w:r w:rsidR="00EF7FBE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C969B4" w:rsidRPr="00EF7F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676" w:rsidRPr="00EF7FBE" w:rsidRDefault="00485676" w:rsidP="00EF7FBE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proofErr w:type="gramStart"/>
      <w:r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Исполняющий</w:t>
      </w:r>
      <w:proofErr w:type="gramEnd"/>
      <w:r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обязанности</w:t>
      </w:r>
    </w:p>
    <w:p w:rsidR="009731E0" w:rsidRDefault="00485676" w:rsidP="00EF7FBE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г</w:t>
      </w:r>
      <w:r w:rsidR="00600624"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лав</w:t>
      </w:r>
      <w:r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ы </w:t>
      </w:r>
      <w:r w:rsidR="009731E0"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Ермаковского района</w:t>
      </w:r>
      <w:r w:rsidR="00EF7FBE"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Ф.Н.</w:t>
      </w:r>
      <w:r w:rsid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Су</w:t>
      </w:r>
      <w:r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н</w:t>
      </w:r>
      <w:r w:rsidRPr="00EF7FB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цов</w:t>
      </w:r>
    </w:p>
    <w:p w:rsidR="00EF7FBE" w:rsidRPr="00EF7FBE" w:rsidRDefault="00EF7FBE" w:rsidP="00EF7FBE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</w:p>
    <w:p w:rsidR="009731E0" w:rsidRPr="00EF7FBE" w:rsidRDefault="009731E0" w:rsidP="00EF7FBE">
      <w:pPr>
        <w:spacing w:after="169" w:line="1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9731E0" w:rsidRPr="00EF7FBE" w:rsidSect="00B2283F">
          <w:pgSz w:w="11907" w:h="16839" w:code="9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EF7FBE" w:rsidRPr="00EF7FBE" w:rsidRDefault="00EF7FBE" w:rsidP="00EF7F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EF7FBE" w:rsidRPr="00EF7FBE" w:rsidRDefault="00EF7FBE" w:rsidP="00EF7F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F7FBE" w:rsidRPr="00EF7FBE" w:rsidRDefault="00EF7FBE" w:rsidP="00EF7F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F7FBE" w:rsidRDefault="00EF7FBE" w:rsidP="00EF7F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» января 2024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F7FBE" w:rsidRDefault="00EF7FBE" w:rsidP="00EF7F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FBE" w:rsidRPr="00EF7FBE" w:rsidRDefault="00EF7FBE" w:rsidP="00EF7FBE">
      <w:pPr>
        <w:spacing w:after="0" w:line="240" w:lineRule="auto"/>
        <w:jc w:val="center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Виды трудовой деятельности,</w:t>
      </w:r>
    </w:p>
    <w:p w:rsidR="009731E0" w:rsidRPr="00EF7FBE" w:rsidRDefault="009731E0" w:rsidP="00EF7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осуществляемые в рамках общественных работ и временной занятости граждан Ермаковского района в 20</w:t>
      </w:r>
      <w:r w:rsidR="003F26BC"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2</w:t>
      </w:r>
      <w:r w:rsidR="00485676"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4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 году</w:t>
      </w:r>
      <w:proofErr w:type="gramEnd"/>
    </w:p>
    <w:p w:rsidR="009731E0" w:rsidRPr="00EF7FBE" w:rsidRDefault="009731E0" w:rsidP="00EF7FBE">
      <w:pPr>
        <w:spacing w:after="0" w:line="240" w:lineRule="auto"/>
        <w:ind w:left="357" w:firstLine="720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эксплуатация жилищно-коммунального хозяйства и бытовое обсл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у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живание населения;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proofErr w:type="gramStart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строительство жилья, реконструкция жилого фонда, обслуживание объе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к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тов социально-культурного назначения (детских дошкольных учреждений, спор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т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площадок, учреждений культуры, здравоохранения, домов престарелых, инвал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и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дов и т.п.);</w:t>
      </w:r>
      <w:proofErr w:type="gramEnd"/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озеленение и благоустройство территорий, развитие лесопаркового хозя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й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ства, зон отдыха и туризма, обслуживания питомников;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выпас скота;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разведение скота и птицы;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заготовка, переработка и хранение сельскохозяйственной продукции, по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д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готовка овощехранилищ, обслуживания теплиц;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заготовка кормов;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работы по ветеринарному обслуживанию;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выращивание сельскохозяйственных культур;</w:t>
      </w:r>
    </w:p>
    <w:p w:rsidR="009731E0" w:rsidRPr="00EF7FBE" w:rsidRDefault="003F26BC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</w:t>
      </w:r>
      <w:r w:rsidR="009731E0"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обслуживание спецтехники (сельскохозяйственной, горнотранспортной и др.);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заготовка дикорастущих растений, грибов, ягод, лекарственных трав;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организация сбора и переработка вторичного сырья и отходов;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разведение рыбы в искусственных и естественных водоемах;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- работа на </w:t>
      </w:r>
      <w:proofErr w:type="gramStart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пасеках</w:t>
      </w:r>
      <w:proofErr w:type="gramEnd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очистка загрязненных водоемов;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восстановительные и благоустроительные работы после завершения ли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к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видации последствий катастроф и стихийных бедствий;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оказание услуг социального характера различным категориям граждан (инвалидам, пенсионерам, участникам Великой Отечественной войны и бо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е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вых действия и др.);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обеспечение оздоровления и отдыха детей в период каникул, обслужив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а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ние санитарно-курортных зон;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проведение мероприятий общественно-культурного назначения (п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е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реписи населения, статистических обследований, социологических исследований, </w:t>
      </w:r>
      <w:proofErr w:type="gramStart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изб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и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рательных компаний</w:t>
      </w:r>
      <w:proofErr w:type="gramEnd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, спортивно-оздоровительных мероприятий, соревнований, фестивалей и т.д.);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розничная продажа периодической печати, доставка почтовой корреспо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н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денции;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обслуживание пассажирского транспорта, работа организаций связи;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- </w:t>
      </w:r>
      <w:proofErr w:type="gramStart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канцелярский</w:t>
      </w:r>
      <w:proofErr w:type="gramEnd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 работы, техническая обработка документов, курьерские р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а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боты;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проведение сельскохозяйственных мелиоративных (ирригационных) р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а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бот, работа в лесном хозяйстве;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подсобные работы на пилораме;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работа по обслуживанию, проведению праздников по случаю юбилейных дат муниципальных образований;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lastRenderedPageBreak/>
        <w:t>- погрузо-разгрузочные работы в организациях всех форм собственн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о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сти;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строительство автомобильных дорог, их ремонт и содержание, прокладка водопроводных, газовых, канализационных и других комм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у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никаций;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- вспомогательные работы на </w:t>
      </w:r>
      <w:proofErr w:type="gramStart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предприятиях</w:t>
      </w:r>
      <w:proofErr w:type="gramEnd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 железнодорожного тран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с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порта, лесной отрасли, потребкооперации, правоохранительных органов и др.;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реализация программ возрождения культуры, восстановления истор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и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ко-архитектурных памятников, комплексов, заповедных зон;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- подсобные работы на </w:t>
      </w:r>
      <w:proofErr w:type="gramStart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предприятиях</w:t>
      </w:r>
      <w:proofErr w:type="gramEnd"/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 торговли и общественного пит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а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ния;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санитарная очистка внутриквартальных территорий и контейнерных пл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о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щадок от мусора и бытовых отходов;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работа по подготовке к отопительному сезону;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уборка снега с крыш и территорий;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мытье автомобилей;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организация досуга детей в учреждениях культуры, лагерях труда и отд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ы</w:t>
      </w: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ха;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подсобные работы при ремонтно-восстановительных работах;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упаковка готовой продукции;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санитарная уборка помещений;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мытье посуды (лабораторной, пищевой и др.);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обслуживание аттракционов;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мытье, уборка подвижного состава;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EF7FBE">
        <w:rPr>
          <w:rFonts w:ascii="Arial" w:eastAsia="Droid Sans Fallback" w:hAnsi="Arial" w:cs="Arial"/>
          <w:bCs/>
          <w:sz w:val="24"/>
          <w:szCs w:val="24"/>
          <w:lang w:eastAsia="ru-RU"/>
        </w:rPr>
        <w:t>- другие направления трудовой деятельности.</w:t>
      </w:r>
    </w:p>
    <w:p w:rsidR="00EF7FBE" w:rsidRDefault="00EF7FBE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  <w:sectPr w:rsidR="00EF7FBE" w:rsidSect="00B2283F">
          <w:pgSz w:w="11907" w:h="16839" w:code="9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EF7FBE" w:rsidRPr="00EF7FBE" w:rsidRDefault="00EF7FBE" w:rsidP="00EF7FB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EF7FBE" w:rsidRPr="00EF7FBE" w:rsidRDefault="00EF7FBE" w:rsidP="00EF7FB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F7FBE" w:rsidRPr="00EF7FBE" w:rsidRDefault="00EF7FBE" w:rsidP="00EF7FB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F7FBE" w:rsidRPr="00EF7FBE" w:rsidRDefault="00EF7FBE" w:rsidP="00EF7FB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» января 2024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9731E0" w:rsidRPr="00EF7FBE" w:rsidRDefault="009731E0" w:rsidP="00EF7FBE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</w:p>
    <w:p w:rsidR="00EF7FBE" w:rsidRDefault="009731E0" w:rsidP="00EF7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Перечень организаций, индивидуальных предпринимателей – потенциальных участников реализации мероприятий Программы</w:t>
      </w:r>
    </w:p>
    <w:p w:rsidR="009731E0" w:rsidRPr="00EF7FBE" w:rsidRDefault="00E81261" w:rsidP="00EF7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«Содействие занятости насел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ния»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в 20</w:t>
      </w:r>
      <w:r w:rsidR="003F26BC" w:rsidRPr="00EF7FB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85676" w:rsidRPr="00EF7FB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Ермаковского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Ивановского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Григорьевского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Семенниковского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Нижнесуэтукского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Разъезженского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Жеблахтинского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Мигнинского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Новополтавского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Ойского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Верхнеусинского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Араданского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Танзыбейского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Салбинского сельсовета;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Администрация Ермаковского района;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ООО «Квант</w:t>
      </w:r>
      <w:r w:rsidR="003F26BC" w:rsidRPr="00EF7FBE">
        <w:rPr>
          <w:rFonts w:ascii="Arial" w:eastAsia="Times New Roman" w:hAnsi="Arial" w:cs="Arial"/>
          <w:sz w:val="24"/>
          <w:szCs w:val="24"/>
          <w:lang w:eastAsia="ru-RU"/>
        </w:rPr>
        <w:t>-2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ООО «Тепловик - 2»;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ООО «</w:t>
      </w:r>
      <w:proofErr w:type="spellStart"/>
      <w:r w:rsidRPr="00EF7FBE">
        <w:rPr>
          <w:rFonts w:ascii="Arial" w:eastAsia="Times New Roman" w:hAnsi="Arial" w:cs="Arial"/>
          <w:sz w:val="24"/>
          <w:szCs w:val="24"/>
          <w:lang w:eastAsia="ru-RU"/>
        </w:rPr>
        <w:t>Жилкомхоз</w:t>
      </w:r>
      <w:proofErr w:type="spellEnd"/>
      <w:r w:rsidRPr="00EF7FB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ОАО «Ермаковскагроавтотранс»;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ООО «Ермак»;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</w:t>
      </w:r>
      <w:r w:rsidR="00E81261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и подведо</w:t>
      </w:r>
      <w:r w:rsidR="00E81261" w:rsidRPr="00EF7FB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1261" w:rsidRPr="00EF7FBE">
        <w:rPr>
          <w:rFonts w:ascii="Arial" w:eastAsia="Times New Roman" w:hAnsi="Arial" w:cs="Arial"/>
          <w:sz w:val="24"/>
          <w:szCs w:val="24"/>
          <w:lang w:eastAsia="ru-RU"/>
        </w:rPr>
        <w:t>ственные учреждения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731E0" w:rsidRPr="00EF7FBE" w:rsidRDefault="00514D92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Территориальное отделение </w:t>
      </w:r>
      <w:r w:rsidR="003067DB" w:rsidRPr="00EF7FBE">
        <w:rPr>
          <w:rFonts w:ascii="Arial" w:eastAsia="Times New Roman" w:hAnsi="Arial" w:cs="Arial"/>
          <w:sz w:val="24"/>
          <w:szCs w:val="24"/>
          <w:lang w:eastAsia="ru-RU"/>
        </w:rPr>
        <w:t>КГ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КУ</w:t>
      </w:r>
      <w:r w:rsidR="00EF7FBE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«УСЗН»</w:t>
      </w:r>
      <w:r w:rsidR="00EF7FBE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по Ермаковскому району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Отдел культуры администрации Ермаковского района;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Финансовое управление администрации Ермаковского района;</w:t>
      </w:r>
    </w:p>
    <w:p w:rsidR="009731E0" w:rsidRPr="00EF7FBE" w:rsidRDefault="00514D92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КГБУ СО</w:t>
      </w:r>
      <w:r w:rsidR="009731E0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«КЦСОН «Ермаковский»;</w:t>
      </w:r>
    </w:p>
    <w:p w:rsidR="009731E0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МБУ </w:t>
      </w:r>
      <w:proofErr w:type="gramStart"/>
      <w:r w:rsidRPr="00EF7FBE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«Ермаковск</w:t>
      </w:r>
      <w:r w:rsidR="00A31176" w:rsidRPr="00EF7FBE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EF7FBE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24E2" w:rsidRPr="00EF7FBE">
        <w:rPr>
          <w:rFonts w:ascii="Arial" w:eastAsia="Times New Roman" w:hAnsi="Arial" w:cs="Arial"/>
          <w:sz w:val="24"/>
          <w:szCs w:val="24"/>
          <w:lang w:eastAsia="ru-RU"/>
        </w:rPr>
        <w:t>детско-юношеская спортивная школа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EF7FBE">
        <w:rPr>
          <w:rFonts w:ascii="Arial" w:eastAsia="Times New Roman" w:hAnsi="Arial" w:cs="Arial"/>
          <w:sz w:val="24"/>
          <w:szCs w:val="24"/>
          <w:lang w:eastAsia="ru-RU"/>
        </w:rPr>
        <w:t>Ланс</w:t>
      </w:r>
      <w:proofErr w:type="spellEnd"/>
      <w:r w:rsidRPr="00EF7FB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D524E2" w:rsidRPr="00EF7FBE" w:rsidRDefault="00D524E2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МБУ «Ермаковский центр физической культуры</w:t>
      </w:r>
      <w:r w:rsidR="00E81261"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и спорта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 xml:space="preserve"> «Са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F7FBE">
        <w:rPr>
          <w:rFonts w:ascii="Arial" w:eastAsia="Times New Roman" w:hAnsi="Arial" w:cs="Arial"/>
          <w:sz w:val="24"/>
          <w:szCs w:val="24"/>
          <w:lang w:eastAsia="ru-RU"/>
        </w:rPr>
        <w:t>ны»;</w:t>
      </w:r>
    </w:p>
    <w:p w:rsidR="009D4DF7" w:rsidRPr="00EF7FBE" w:rsidRDefault="009731E0" w:rsidP="00EF7F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FBE">
        <w:rPr>
          <w:rFonts w:ascii="Arial" w:eastAsia="Times New Roman" w:hAnsi="Arial" w:cs="Arial"/>
          <w:sz w:val="24"/>
          <w:szCs w:val="24"/>
          <w:lang w:eastAsia="ru-RU"/>
        </w:rPr>
        <w:t>Иные работодатели, в установленном порядке участвующие в реализации программных мероприятий.</w:t>
      </w:r>
      <w:bookmarkStart w:id="0" w:name="_GoBack"/>
      <w:bookmarkEnd w:id="0"/>
    </w:p>
    <w:sectPr w:rsidR="009D4DF7" w:rsidRPr="00EF7FBE" w:rsidSect="00B2283F">
      <w:pgSz w:w="11907" w:h="16839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E0"/>
    <w:rsid w:val="00036FA6"/>
    <w:rsid w:val="000669E4"/>
    <w:rsid w:val="00092FD1"/>
    <w:rsid w:val="001132E2"/>
    <w:rsid w:val="00115B03"/>
    <w:rsid w:val="00232BE8"/>
    <w:rsid w:val="002532AA"/>
    <w:rsid w:val="003067DB"/>
    <w:rsid w:val="00315D46"/>
    <w:rsid w:val="0031794C"/>
    <w:rsid w:val="003F26BC"/>
    <w:rsid w:val="00440F2D"/>
    <w:rsid w:val="00483A64"/>
    <w:rsid w:val="00485676"/>
    <w:rsid w:val="004F71F9"/>
    <w:rsid w:val="00514D92"/>
    <w:rsid w:val="00515872"/>
    <w:rsid w:val="00545EDE"/>
    <w:rsid w:val="00562764"/>
    <w:rsid w:val="00597E39"/>
    <w:rsid w:val="00600624"/>
    <w:rsid w:val="00651FBF"/>
    <w:rsid w:val="00732C59"/>
    <w:rsid w:val="007F0BDE"/>
    <w:rsid w:val="007F374D"/>
    <w:rsid w:val="007F3802"/>
    <w:rsid w:val="008357D3"/>
    <w:rsid w:val="00863EA2"/>
    <w:rsid w:val="00876933"/>
    <w:rsid w:val="00880585"/>
    <w:rsid w:val="00896213"/>
    <w:rsid w:val="008A29A1"/>
    <w:rsid w:val="008A3CDA"/>
    <w:rsid w:val="008B531F"/>
    <w:rsid w:val="00953DB5"/>
    <w:rsid w:val="009731E0"/>
    <w:rsid w:val="0099605B"/>
    <w:rsid w:val="009D4DF7"/>
    <w:rsid w:val="00A31176"/>
    <w:rsid w:val="00AC11FF"/>
    <w:rsid w:val="00AE59EF"/>
    <w:rsid w:val="00B066B6"/>
    <w:rsid w:val="00B8255B"/>
    <w:rsid w:val="00BA28CA"/>
    <w:rsid w:val="00C50069"/>
    <w:rsid w:val="00C6296F"/>
    <w:rsid w:val="00C76BBC"/>
    <w:rsid w:val="00C969B4"/>
    <w:rsid w:val="00D0162D"/>
    <w:rsid w:val="00D524E2"/>
    <w:rsid w:val="00D5561E"/>
    <w:rsid w:val="00E75E27"/>
    <w:rsid w:val="00E81261"/>
    <w:rsid w:val="00EF7FBE"/>
    <w:rsid w:val="00F04ADE"/>
    <w:rsid w:val="00F61F36"/>
    <w:rsid w:val="00F701CE"/>
    <w:rsid w:val="00F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S304</cp:lastModifiedBy>
  <cp:revision>2</cp:revision>
  <cp:lastPrinted>2024-01-16T06:37:00Z</cp:lastPrinted>
  <dcterms:created xsi:type="dcterms:W3CDTF">2024-01-17T04:22:00Z</dcterms:created>
  <dcterms:modified xsi:type="dcterms:W3CDTF">2024-01-17T04:22:00Z</dcterms:modified>
</cp:coreProperties>
</file>