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F2" w:rsidRPr="00B47DF2" w:rsidRDefault="00B47DF2" w:rsidP="00B47DF2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B47DF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B47DF2" w:rsidRPr="00B47DF2" w:rsidRDefault="00B47DF2" w:rsidP="00B47DF2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B47DF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B47DF2" w:rsidRPr="00B47DF2" w:rsidRDefault="00B47DF2" w:rsidP="00B47DF2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B47DF2" w:rsidRPr="00B47DF2" w:rsidRDefault="00B47DF2" w:rsidP="00B47DF2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47DF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30</w:t>
      </w:r>
      <w:r w:rsidRPr="00B47DF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октября</w:t>
      </w:r>
      <w:r w:rsidRPr="00B47DF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2023 года                                                                                      № 8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78</w:t>
      </w:r>
      <w:r w:rsidRPr="00B47DF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C63F06" w:rsidRPr="00B47DF2" w:rsidRDefault="00C63F06" w:rsidP="00B47DF2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B47DF2" w:rsidRDefault="00B01464" w:rsidP="00B47DF2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B47DF2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B47DF2">
        <w:rPr>
          <w:b w:val="0"/>
          <w:bCs w:val="0"/>
          <w:sz w:val="24"/>
          <w:szCs w:val="24"/>
        </w:rPr>
        <w:t xml:space="preserve"> </w:t>
      </w:r>
      <w:r w:rsidRPr="00B47DF2">
        <w:rPr>
          <w:b w:val="0"/>
          <w:bCs w:val="0"/>
          <w:sz w:val="24"/>
          <w:szCs w:val="24"/>
        </w:rPr>
        <w:t>администрации Ермаковского ра</w:t>
      </w:r>
      <w:r w:rsidRPr="00B47DF2">
        <w:rPr>
          <w:b w:val="0"/>
          <w:bCs w:val="0"/>
          <w:sz w:val="24"/>
          <w:szCs w:val="24"/>
        </w:rPr>
        <w:t>й</w:t>
      </w:r>
      <w:r w:rsidRPr="00B47DF2">
        <w:rPr>
          <w:b w:val="0"/>
          <w:bCs w:val="0"/>
          <w:sz w:val="24"/>
          <w:szCs w:val="24"/>
        </w:rPr>
        <w:t>она</w:t>
      </w:r>
      <w:r w:rsidR="004B584C" w:rsidRPr="00B47DF2">
        <w:rPr>
          <w:b w:val="0"/>
          <w:bCs w:val="0"/>
          <w:sz w:val="24"/>
          <w:szCs w:val="24"/>
        </w:rPr>
        <w:t xml:space="preserve"> </w:t>
      </w:r>
      <w:r w:rsidRPr="00B47DF2">
        <w:rPr>
          <w:b w:val="0"/>
          <w:bCs w:val="0"/>
          <w:sz w:val="24"/>
          <w:szCs w:val="24"/>
        </w:rPr>
        <w:t>от</w:t>
      </w:r>
      <w:r w:rsidR="004B584C" w:rsidRPr="00B47DF2">
        <w:rPr>
          <w:b w:val="0"/>
          <w:bCs w:val="0"/>
          <w:sz w:val="24"/>
          <w:szCs w:val="24"/>
        </w:rPr>
        <w:t xml:space="preserve"> </w:t>
      </w:r>
      <w:r w:rsidRPr="00B47DF2">
        <w:rPr>
          <w:b w:val="0"/>
          <w:bCs w:val="0"/>
          <w:sz w:val="24"/>
          <w:szCs w:val="24"/>
        </w:rPr>
        <w:t>31 октября 2013 года №</w:t>
      </w:r>
      <w:r w:rsidR="00B47DF2">
        <w:rPr>
          <w:b w:val="0"/>
          <w:bCs w:val="0"/>
          <w:sz w:val="24"/>
          <w:szCs w:val="24"/>
        </w:rPr>
        <w:t xml:space="preserve"> </w:t>
      </w:r>
      <w:r w:rsidRPr="00B47DF2">
        <w:rPr>
          <w:b w:val="0"/>
          <w:bCs w:val="0"/>
          <w:sz w:val="24"/>
          <w:szCs w:val="24"/>
        </w:rPr>
        <w:t xml:space="preserve">724-п «Об утверждении муниципальной программы «Развитие образования Ермаковского района» </w:t>
      </w:r>
      <w:r w:rsidRPr="00B47DF2">
        <w:rPr>
          <w:b w:val="0"/>
          <w:sz w:val="24"/>
          <w:szCs w:val="24"/>
        </w:rPr>
        <w:t>(в редакции от 04.04.2014 г. 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225-п, от 17.04.2014 г.</w:t>
      </w:r>
      <w:r w:rsidR="004B584C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274-п, от 27.06.2014 г.</w:t>
      </w:r>
      <w:r w:rsidR="004B584C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№ 468-п, от 14.08.2014 г. 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607-п, от 01.10.2014 г. 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762-п, от 30.10.2014 г.</w:t>
      </w:r>
      <w:r w:rsidR="004B584C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869-п, от 04.12.2014 г. 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989-п, от 09.12.2014 г. 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995-п, от 26.02.2015 г. 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89-п</w:t>
      </w:r>
      <w:proofErr w:type="gramEnd"/>
      <w:r w:rsidRPr="00B47DF2">
        <w:rPr>
          <w:b w:val="0"/>
          <w:sz w:val="24"/>
          <w:szCs w:val="24"/>
        </w:rPr>
        <w:t xml:space="preserve">, </w:t>
      </w:r>
      <w:proofErr w:type="gramStart"/>
      <w:r w:rsidRPr="00B47DF2">
        <w:rPr>
          <w:b w:val="0"/>
          <w:sz w:val="24"/>
          <w:szCs w:val="24"/>
        </w:rPr>
        <w:t>от 03.04.2015 г. № 182-п, от 18.05.2015 г. 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285-п, от 23.07.2015 г.</w:t>
      </w:r>
      <w:r w:rsidR="004B584C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468-п, от 29.09.2015 г. № 628-п, от 30.10.2015 г. № 738-п, от 20.02.2016 г. 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105-п, от 25.03.2016 г. №</w:t>
      </w:r>
      <w:r w:rsidR="00F11776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157-п, от 17.05.2016</w:t>
      </w:r>
      <w:r w:rsidR="004B584C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г. № 270-п, 29.06.2016</w:t>
      </w:r>
      <w:r w:rsidR="004B584C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г. № 404-п, от 10.08.2016 г. № 502-п, от 21.10.2016 г. № 659–п, от 31.10.2016 г. № 703-п, от 19.12.2016 г. № 811-п, от 10.03.2017 г. № 139-п, от 15.05.2017</w:t>
      </w:r>
      <w:r w:rsidR="00CC4602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г. № 301-п, от</w:t>
      </w:r>
      <w:proofErr w:type="gramEnd"/>
      <w:r w:rsidRPr="00B47DF2">
        <w:rPr>
          <w:b w:val="0"/>
          <w:sz w:val="24"/>
          <w:szCs w:val="24"/>
        </w:rPr>
        <w:t xml:space="preserve"> </w:t>
      </w:r>
      <w:proofErr w:type="gramStart"/>
      <w:r w:rsidRPr="00B47DF2">
        <w:rPr>
          <w:b w:val="0"/>
          <w:sz w:val="24"/>
          <w:szCs w:val="24"/>
        </w:rPr>
        <w:t>14.06.2017</w:t>
      </w:r>
      <w:r w:rsidR="00CC4602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 xml:space="preserve">г. № 396-п, </w:t>
      </w:r>
      <w:r w:rsidR="008B2AC1" w:rsidRPr="00B47DF2">
        <w:rPr>
          <w:b w:val="0"/>
          <w:sz w:val="24"/>
          <w:szCs w:val="24"/>
        </w:rPr>
        <w:t xml:space="preserve">от 22.06.2017 г. № 420-п, </w:t>
      </w:r>
      <w:r w:rsidRPr="00B47DF2">
        <w:rPr>
          <w:b w:val="0"/>
          <w:sz w:val="24"/>
          <w:szCs w:val="24"/>
        </w:rPr>
        <w:t>от 01.08.2017</w:t>
      </w:r>
      <w:r w:rsidR="00CC4602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г. № 508-п, от 19.10.2017</w:t>
      </w:r>
      <w:r w:rsidR="00CC4602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г. № 739-п.</w:t>
      </w:r>
      <w:r w:rsidRPr="00B47DF2">
        <w:rPr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от 31.10.2017</w:t>
      </w:r>
      <w:r w:rsidR="00CC4602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г. № 785-п, от 22.01.2018</w:t>
      </w:r>
      <w:r w:rsidR="00CC4602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г. № 39-п</w:t>
      </w:r>
      <w:r w:rsidR="00800B66" w:rsidRPr="00B47DF2">
        <w:rPr>
          <w:b w:val="0"/>
          <w:sz w:val="24"/>
          <w:szCs w:val="24"/>
        </w:rPr>
        <w:t>, от 16.03.2018</w:t>
      </w:r>
      <w:r w:rsidR="00CC4602" w:rsidRPr="00B47DF2">
        <w:rPr>
          <w:b w:val="0"/>
          <w:sz w:val="24"/>
          <w:szCs w:val="24"/>
        </w:rPr>
        <w:t xml:space="preserve"> </w:t>
      </w:r>
      <w:r w:rsidR="00800B66" w:rsidRPr="00B47DF2">
        <w:rPr>
          <w:b w:val="0"/>
          <w:sz w:val="24"/>
          <w:szCs w:val="24"/>
        </w:rPr>
        <w:t>г. №</w:t>
      </w:r>
      <w:r w:rsidR="00F11776" w:rsidRPr="00B47DF2">
        <w:rPr>
          <w:b w:val="0"/>
          <w:sz w:val="24"/>
          <w:szCs w:val="24"/>
        </w:rPr>
        <w:t xml:space="preserve"> </w:t>
      </w:r>
      <w:r w:rsidR="00800B66" w:rsidRPr="00B47DF2">
        <w:rPr>
          <w:b w:val="0"/>
          <w:sz w:val="24"/>
          <w:szCs w:val="24"/>
        </w:rPr>
        <w:t>124</w:t>
      </w:r>
      <w:r w:rsidR="00E05A60" w:rsidRPr="00B47DF2">
        <w:rPr>
          <w:b w:val="0"/>
          <w:sz w:val="24"/>
          <w:szCs w:val="24"/>
        </w:rPr>
        <w:t>-п</w:t>
      </w:r>
      <w:r w:rsidR="0015480E" w:rsidRPr="00B47DF2">
        <w:rPr>
          <w:b w:val="0"/>
          <w:sz w:val="24"/>
          <w:szCs w:val="24"/>
        </w:rPr>
        <w:t>, от 24.04.2018</w:t>
      </w:r>
      <w:r w:rsidR="00CC4602" w:rsidRPr="00B47DF2">
        <w:rPr>
          <w:b w:val="0"/>
          <w:sz w:val="24"/>
          <w:szCs w:val="24"/>
        </w:rPr>
        <w:t xml:space="preserve"> </w:t>
      </w:r>
      <w:r w:rsidR="0015480E" w:rsidRPr="00B47DF2">
        <w:rPr>
          <w:b w:val="0"/>
          <w:sz w:val="24"/>
          <w:szCs w:val="24"/>
        </w:rPr>
        <w:t>г. №</w:t>
      </w:r>
      <w:r w:rsidR="00F11776" w:rsidRPr="00B47DF2">
        <w:rPr>
          <w:b w:val="0"/>
          <w:sz w:val="24"/>
          <w:szCs w:val="24"/>
        </w:rPr>
        <w:t xml:space="preserve"> </w:t>
      </w:r>
      <w:r w:rsidR="0015480E" w:rsidRPr="00B47DF2">
        <w:rPr>
          <w:b w:val="0"/>
          <w:sz w:val="24"/>
          <w:szCs w:val="24"/>
        </w:rPr>
        <w:t>189-п</w:t>
      </w:r>
      <w:r w:rsidR="009E69E1" w:rsidRPr="00B47DF2">
        <w:rPr>
          <w:b w:val="0"/>
          <w:sz w:val="24"/>
          <w:szCs w:val="24"/>
        </w:rPr>
        <w:t xml:space="preserve">, </w:t>
      </w:r>
      <w:r w:rsidR="002A31F5" w:rsidRPr="00B47DF2">
        <w:rPr>
          <w:b w:val="0"/>
          <w:sz w:val="24"/>
          <w:szCs w:val="24"/>
        </w:rPr>
        <w:t>от 13.06.2018</w:t>
      </w:r>
      <w:r w:rsidR="00CC4602" w:rsidRPr="00B47DF2">
        <w:rPr>
          <w:b w:val="0"/>
          <w:sz w:val="24"/>
          <w:szCs w:val="24"/>
        </w:rPr>
        <w:t xml:space="preserve"> </w:t>
      </w:r>
      <w:r w:rsidR="002A31F5" w:rsidRPr="00B47DF2">
        <w:rPr>
          <w:b w:val="0"/>
          <w:sz w:val="24"/>
          <w:szCs w:val="24"/>
        </w:rPr>
        <w:t>г. №</w:t>
      </w:r>
      <w:r w:rsidR="00F11776" w:rsidRPr="00B47DF2">
        <w:rPr>
          <w:b w:val="0"/>
          <w:sz w:val="24"/>
          <w:szCs w:val="24"/>
        </w:rPr>
        <w:t xml:space="preserve"> </w:t>
      </w:r>
      <w:r w:rsidR="002A31F5" w:rsidRPr="00B47DF2">
        <w:rPr>
          <w:b w:val="0"/>
          <w:sz w:val="24"/>
          <w:szCs w:val="24"/>
        </w:rPr>
        <w:t>305-п</w:t>
      </w:r>
      <w:r w:rsidR="00902805" w:rsidRPr="00B47DF2">
        <w:rPr>
          <w:b w:val="0"/>
          <w:sz w:val="24"/>
          <w:szCs w:val="24"/>
        </w:rPr>
        <w:t>, от 09.07.2018</w:t>
      </w:r>
      <w:r w:rsidR="00CC4602" w:rsidRPr="00B47DF2">
        <w:rPr>
          <w:b w:val="0"/>
          <w:sz w:val="24"/>
          <w:szCs w:val="24"/>
        </w:rPr>
        <w:t xml:space="preserve"> </w:t>
      </w:r>
      <w:r w:rsidR="00902805" w:rsidRPr="00B47DF2">
        <w:rPr>
          <w:b w:val="0"/>
          <w:sz w:val="24"/>
          <w:szCs w:val="24"/>
        </w:rPr>
        <w:t>г. №</w:t>
      </w:r>
      <w:r w:rsidR="00F11776" w:rsidRPr="00B47DF2">
        <w:rPr>
          <w:b w:val="0"/>
          <w:sz w:val="24"/>
          <w:szCs w:val="24"/>
        </w:rPr>
        <w:t xml:space="preserve"> </w:t>
      </w:r>
      <w:r w:rsidR="00902805" w:rsidRPr="00B47DF2">
        <w:rPr>
          <w:b w:val="0"/>
          <w:sz w:val="24"/>
          <w:szCs w:val="24"/>
        </w:rPr>
        <w:t>362-п</w:t>
      </w:r>
      <w:r w:rsidR="00B70A19" w:rsidRPr="00B47DF2">
        <w:rPr>
          <w:b w:val="0"/>
          <w:sz w:val="24"/>
          <w:szCs w:val="24"/>
        </w:rPr>
        <w:t>, от 10.07.2018</w:t>
      </w:r>
      <w:r w:rsidR="00CC4602" w:rsidRPr="00B47DF2">
        <w:rPr>
          <w:b w:val="0"/>
          <w:sz w:val="24"/>
          <w:szCs w:val="24"/>
        </w:rPr>
        <w:t xml:space="preserve"> </w:t>
      </w:r>
      <w:r w:rsidR="00B70A19" w:rsidRPr="00B47DF2">
        <w:rPr>
          <w:b w:val="0"/>
          <w:sz w:val="24"/>
          <w:szCs w:val="24"/>
        </w:rPr>
        <w:t>г. №</w:t>
      </w:r>
      <w:r w:rsidR="00F11776" w:rsidRPr="00B47DF2">
        <w:rPr>
          <w:b w:val="0"/>
          <w:sz w:val="24"/>
          <w:szCs w:val="24"/>
        </w:rPr>
        <w:t xml:space="preserve"> </w:t>
      </w:r>
      <w:r w:rsidR="00B70A19" w:rsidRPr="00B47DF2">
        <w:rPr>
          <w:b w:val="0"/>
          <w:sz w:val="24"/>
          <w:szCs w:val="24"/>
        </w:rPr>
        <w:t>363-п</w:t>
      </w:r>
      <w:r w:rsidR="00111BCF" w:rsidRPr="00B47DF2">
        <w:rPr>
          <w:b w:val="0"/>
          <w:sz w:val="24"/>
          <w:szCs w:val="24"/>
        </w:rPr>
        <w:t>, от 12.10.2018</w:t>
      </w:r>
      <w:r w:rsidR="00CC4602" w:rsidRPr="00B47DF2">
        <w:rPr>
          <w:b w:val="0"/>
          <w:sz w:val="24"/>
          <w:szCs w:val="24"/>
        </w:rPr>
        <w:t xml:space="preserve"> </w:t>
      </w:r>
      <w:r w:rsidR="00111BCF" w:rsidRPr="00B47DF2">
        <w:rPr>
          <w:b w:val="0"/>
          <w:sz w:val="24"/>
          <w:szCs w:val="24"/>
        </w:rPr>
        <w:t>г. №</w:t>
      </w:r>
      <w:r w:rsidR="00F11776" w:rsidRPr="00B47DF2">
        <w:rPr>
          <w:b w:val="0"/>
          <w:sz w:val="24"/>
          <w:szCs w:val="24"/>
        </w:rPr>
        <w:t xml:space="preserve"> </w:t>
      </w:r>
      <w:r w:rsidR="00111BCF" w:rsidRPr="00B47DF2">
        <w:rPr>
          <w:b w:val="0"/>
          <w:sz w:val="24"/>
          <w:szCs w:val="24"/>
        </w:rPr>
        <w:t>564-п, от</w:t>
      </w:r>
      <w:r w:rsidR="00C5705A" w:rsidRPr="00B47DF2">
        <w:rPr>
          <w:b w:val="0"/>
          <w:sz w:val="24"/>
          <w:szCs w:val="24"/>
        </w:rPr>
        <w:t xml:space="preserve"> </w:t>
      </w:r>
      <w:r w:rsidR="0046251D" w:rsidRPr="00B47DF2">
        <w:rPr>
          <w:b w:val="0"/>
          <w:sz w:val="24"/>
          <w:szCs w:val="24"/>
        </w:rPr>
        <w:t>31.10.2018</w:t>
      </w:r>
      <w:r w:rsidR="00C5705A" w:rsidRPr="00B47DF2">
        <w:rPr>
          <w:b w:val="0"/>
          <w:sz w:val="24"/>
          <w:szCs w:val="24"/>
        </w:rPr>
        <w:t xml:space="preserve"> г. №</w:t>
      </w:r>
      <w:r w:rsidR="00F11776" w:rsidRPr="00B47DF2">
        <w:rPr>
          <w:b w:val="0"/>
          <w:sz w:val="24"/>
          <w:szCs w:val="24"/>
        </w:rPr>
        <w:t xml:space="preserve"> </w:t>
      </w:r>
      <w:r w:rsidR="0046251D" w:rsidRPr="00B47DF2">
        <w:rPr>
          <w:b w:val="0"/>
          <w:sz w:val="24"/>
          <w:szCs w:val="24"/>
        </w:rPr>
        <w:t>632</w:t>
      </w:r>
      <w:r w:rsidR="00C5705A" w:rsidRPr="00B47DF2">
        <w:rPr>
          <w:b w:val="0"/>
          <w:sz w:val="24"/>
          <w:szCs w:val="24"/>
        </w:rPr>
        <w:t>-п</w:t>
      </w:r>
      <w:r w:rsidR="00D37B85" w:rsidRPr="00B47DF2">
        <w:rPr>
          <w:b w:val="0"/>
          <w:sz w:val="24"/>
          <w:szCs w:val="24"/>
        </w:rPr>
        <w:t>, от 06.12.2018</w:t>
      </w:r>
      <w:r w:rsidR="00CC4602" w:rsidRPr="00B47DF2">
        <w:rPr>
          <w:b w:val="0"/>
          <w:sz w:val="24"/>
          <w:szCs w:val="24"/>
        </w:rPr>
        <w:t xml:space="preserve"> </w:t>
      </w:r>
      <w:r w:rsidR="00D37B85" w:rsidRPr="00B47DF2">
        <w:rPr>
          <w:b w:val="0"/>
          <w:sz w:val="24"/>
          <w:szCs w:val="24"/>
        </w:rPr>
        <w:t>г. №</w:t>
      </w:r>
      <w:r w:rsidR="00F11776" w:rsidRPr="00B47DF2">
        <w:rPr>
          <w:b w:val="0"/>
          <w:sz w:val="24"/>
          <w:szCs w:val="24"/>
        </w:rPr>
        <w:t xml:space="preserve"> </w:t>
      </w:r>
      <w:r w:rsidR="00D37B85" w:rsidRPr="00B47DF2">
        <w:rPr>
          <w:b w:val="0"/>
          <w:sz w:val="24"/>
          <w:szCs w:val="24"/>
        </w:rPr>
        <w:t>709-п</w:t>
      </w:r>
      <w:r w:rsidR="002D1AB4" w:rsidRPr="00B47DF2">
        <w:rPr>
          <w:b w:val="0"/>
          <w:sz w:val="24"/>
          <w:szCs w:val="24"/>
        </w:rPr>
        <w:t>, от 08.02.2019</w:t>
      </w:r>
      <w:r w:rsidR="00CC4602" w:rsidRPr="00B47DF2">
        <w:rPr>
          <w:b w:val="0"/>
          <w:sz w:val="24"/>
          <w:szCs w:val="24"/>
        </w:rPr>
        <w:t xml:space="preserve"> </w:t>
      </w:r>
      <w:r w:rsidR="002D1AB4" w:rsidRPr="00B47DF2">
        <w:rPr>
          <w:b w:val="0"/>
          <w:sz w:val="24"/>
          <w:szCs w:val="24"/>
        </w:rPr>
        <w:t>г</w:t>
      </w:r>
      <w:r w:rsidR="00CC4602" w:rsidRPr="00B47DF2">
        <w:rPr>
          <w:b w:val="0"/>
          <w:sz w:val="24"/>
          <w:szCs w:val="24"/>
        </w:rPr>
        <w:t>.</w:t>
      </w:r>
      <w:r w:rsidR="002D1AB4" w:rsidRPr="00B47DF2">
        <w:rPr>
          <w:b w:val="0"/>
          <w:sz w:val="24"/>
          <w:szCs w:val="24"/>
        </w:rPr>
        <w:t xml:space="preserve"> №</w:t>
      </w:r>
      <w:r w:rsidR="00F11776" w:rsidRPr="00B47DF2">
        <w:rPr>
          <w:b w:val="0"/>
          <w:sz w:val="24"/>
          <w:szCs w:val="24"/>
        </w:rPr>
        <w:t xml:space="preserve"> </w:t>
      </w:r>
      <w:r w:rsidR="002D1AB4" w:rsidRPr="00B47DF2">
        <w:rPr>
          <w:b w:val="0"/>
          <w:sz w:val="24"/>
          <w:szCs w:val="24"/>
        </w:rPr>
        <w:t>61-п</w:t>
      </w:r>
      <w:r w:rsidR="008B2AC1" w:rsidRPr="00B47DF2">
        <w:rPr>
          <w:b w:val="0"/>
          <w:sz w:val="24"/>
          <w:szCs w:val="24"/>
        </w:rPr>
        <w:t>, от</w:t>
      </w:r>
      <w:proofErr w:type="gramEnd"/>
      <w:r w:rsidR="008B2AC1" w:rsidRPr="00B47DF2">
        <w:rPr>
          <w:b w:val="0"/>
          <w:sz w:val="24"/>
          <w:szCs w:val="24"/>
        </w:rPr>
        <w:t xml:space="preserve"> 18.04.2019 г. № 176-п, от 14.05.2019 г. № 232-п</w:t>
      </w:r>
      <w:r w:rsidR="00C90E62" w:rsidRPr="00B47DF2">
        <w:rPr>
          <w:b w:val="0"/>
          <w:sz w:val="24"/>
          <w:szCs w:val="24"/>
        </w:rPr>
        <w:t>, от 29.07.2019 г. № 383-п</w:t>
      </w:r>
      <w:r w:rsidR="005427F7" w:rsidRPr="00B47DF2">
        <w:rPr>
          <w:b w:val="0"/>
          <w:sz w:val="24"/>
          <w:szCs w:val="24"/>
        </w:rPr>
        <w:t>, от 31.10.2019 г</w:t>
      </w:r>
      <w:r w:rsidR="00CC4602" w:rsidRPr="00B47DF2">
        <w:rPr>
          <w:b w:val="0"/>
          <w:sz w:val="24"/>
          <w:szCs w:val="24"/>
        </w:rPr>
        <w:t>.</w:t>
      </w:r>
      <w:r w:rsidR="005427F7" w:rsidRPr="00B47DF2">
        <w:rPr>
          <w:b w:val="0"/>
          <w:sz w:val="24"/>
          <w:szCs w:val="24"/>
        </w:rPr>
        <w:t xml:space="preserve"> № 624-п</w:t>
      </w:r>
      <w:r w:rsidR="0087073E" w:rsidRPr="00B47DF2">
        <w:rPr>
          <w:b w:val="0"/>
          <w:sz w:val="24"/>
          <w:szCs w:val="24"/>
        </w:rPr>
        <w:t>, от 13.02.2020 г. № 91-п</w:t>
      </w:r>
      <w:r w:rsidR="00CF1C37" w:rsidRPr="00B47DF2">
        <w:rPr>
          <w:b w:val="0"/>
          <w:sz w:val="24"/>
          <w:szCs w:val="24"/>
        </w:rPr>
        <w:t>, от 10.04.2020 г.</w:t>
      </w:r>
      <w:r w:rsidR="00333490" w:rsidRPr="00B47DF2">
        <w:rPr>
          <w:b w:val="0"/>
          <w:sz w:val="24"/>
          <w:szCs w:val="24"/>
        </w:rPr>
        <w:t xml:space="preserve"> </w:t>
      </w:r>
      <w:r w:rsidR="00CF1C37" w:rsidRPr="00B47DF2">
        <w:rPr>
          <w:b w:val="0"/>
          <w:sz w:val="24"/>
          <w:szCs w:val="24"/>
        </w:rPr>
        <w:t>№ 191-п</w:t>
      </w:r>
      <w:r w:rsidR="00BC7D9A" w:rsidRPr="00B47DF2">
        <w:rPr>
          <w:b w:val="0"/>
          <w:sz w:val="24"/>
          <w:szCs w:val="24"/>
        </w:rPr>
        <w:t>, от</w:t>
      </w:r>
      <w:r w:rsidR="00B47DF2" w:rsidRPr="00B47DF2">
        <w:rPr>
          <w:b w:val="0"/>
          <w:sz w:val="24"/>
          <w:szCs w:val="24"/>
        </w:rPr>
        <w:t xml:space="preserve"> </w:t>
      </w:r>
      <w:r w:rsidR="00BC7D9A" w:rsidRPr="00B47DF2">
        <w:rPr>
          <w:b w:val="0"/>
          <w:sz w:val="24"/>
          <w:szCs w:val="24"/>
        </w:rPr>
        <w:t>28.05.2020</w:t>
      </w:r>
      <w:r w:rsidR="00CC4602" w:rsidRPr="00B47DF2">
        <w:rPr>
          <w:b w:val="0"/>
          <w:sz w:val="24"/>
          <w:szCs w:val="24"/>
        </w:rPr>
        <w:t xml:space="preserve"> </w:t>
      </w:r>
      <w:r w:rsidR="00BC7D9A" w:rsidRPr="00B47DF2">
        <w:rPr>
          <w:b w:val="0"/>
          <w:sz w:val="24"/>
          <w:szCs w:val="24"/>
        </w:rPr>
        <w:t>г. № 343-п</w:t>
      </w:r>
      <w:r w:rsidR="00CF7F14" w:rsidRPr="00B47DF2">
        <w:rPr>
          <w:b w:val="0"/>
          <w:sz w:val="24"/>
          <w:szCs w:val="24"/>
        </w:rPr>
        <w:t>, от 02.07.2020 №431-п</w:t>
      </w:r>
      <w:r w:rsidR="00652ADE" w:rsidRPr="00B47DF2">
        <w:rPr>
          <w:b w:val="0"/>
          <w:sz w:val="24"/>
          <w:szCs w:val="24"/>
        </w:rPr>
        <w:t>, от 29.07.2020 №487-п</w:t>
      </w:r>
      <w:r w:rsidR="002C3D0F" w:rsidRPr="00B47DF2">
        <w:rPr>
          <w:b w:val="0"/>
          <w:sz w:val="24"/>
          <w:szCs w:val="24"/>
        </w:rPr>
        <w:t>, от 21.08.2020 № 555-п</w:t>
      </w:r>
      <w:r w:rsidR="00751481" w:rsidRPr="00B47DF2">
        <w:rPr>
          <w:b w:val="0"/>
          <w:sz w:val="24"/>
          <w:szCs w:val="24"/>
        </w:rPr>
        <w:t xml:space="preserve">, от 18.09.2020 № </w:t>
      </w:r>
      <w:proofErr w:type="gramStart"/>
      <w:r w:rsidR="00751481" w:rsidRPr="00B47DF2">
        <w:rPr>
          <w:b w:val="0"/>
          <w:sz w:val="24"/>
          <w:szCs w:val="24"/>
        </w:rPr>
        <w:t>607-п</w:t>
      </w:r>
      <w:r w:rsidR="006A09CB" w:rsidRPr="00B47DF2">
        <w:rPr>
          <w:b w:val="0"/>
          <w:sz w:val="24"/>
          <w:szCs w:val="24"/>
        </w:rPr>
        <w:t>, от 28.10.2020 №711-</w:t>
      </w:r>
      <w:r w:rsidR="00F16B24" w:rsidRPr="00B47DF2">
        <w:rPr>
          <w:b w:val="0"/>
          <w:sz w:val="24"/>
          <w:szCs w:val="24"/>
        </w:rPr>
        <w:t>п</w:t>
      </w:r>
      <w:r w:rsidR="0022799A" w:rsidRPr="00B47DF2">
        <w:rPr>
          <w:b w:val="0"/>
          <w:sz w:val="24"/>
          <w:szCs w:val="24"/>
        </w:rPr>
        <w:t>, от 10.12.2020 №864-п</w:t>
      </w:r>
      <w:r w:rsidR="006B243C" w:rsidRPr="00B47DF2">
        <w:rPr>
          <w:b w:val="0"/>
          <w:sz w:val="24"/>
          <w:szCs w:val="24"/>
        </w:rPr>
        <w:t>,</w:t>
      </w:r>
      <w:r w:rsidR="00B47DF2" w:rsidRPr="00B47DF2">
        <w:rPr>
          <w:b w:val="0"/>
          <w:sz w:val="24"/>
          <w:szCs w:val="24"/>
        </w:rPr>
        <w:t xml:space="preserve"> </w:t>
      </w:r>
      <w:r w:rsidR="00D645DB" w:rsidRPr="00B47DF2">
        <w:rPr>
          <w:b w:val="0"/>
          <w:sz w:val="24"/>
          <w:szCs w:val="24"/>
        </w:rPr>
        <w:t xml:space="preserve">от 18.12.2020 № 954-п, </w:t>
      </w:r>
      <w:r w:rsidR="006B243C" w:rsidRPr="00B47DF2">
        <w:rPr>
          <w:b w:val="0"/>
          <w:sz w:val="24"/>
          <w:szCs w:val="24"/>
        </w:rPr>
        <w:t>от</w:t>
      </w:r>
      <w:r w:rsidR="00C96BFD" w:rsidRPr="00B47DF2">
        <w:rPr>
          <w:b w:val="0"/>
          <w:sz w:val="24"/>
          <w:szCs w:val="24"/>
        </w:rPr>
        <w:t xml:space="preserve"> 12.02.2021 №77-п, от 16.02.2021 №82-п, от 12.03.2021 №132-п</w:t>
      </w:r>
      <w:r w:rsidR="00397563" w:rsidRPr="00B47DF2">
        <w:rPr>
          <w:b w:val="0"/>
          <w:sz w:val="24"/>
          <w:szCs w:val="24"/>
        </w:rPr>
        <w:t>, от 08.04.2021 №175-п</w:t>
      </w:r>
      <w:r w:rsidR="008746AA" w:rsidRPr="00B47DF2">
        <w:rPr>
          <w:b w:val="0"/>
          <w:sz w:val="24"/>
          <w:szCs w:val="24"/>
        </w:rPr>
        <w:t>, от 02.06.2021 №270-п</w:t>
      </w:r>
      <w:r w:rsidR="00646B0B" w:rsidRPr="00B47DF2">
        <w:rPr>
          <w:b w:val="0"/>
          <w:sz w:val="24"/>
          <w:szCs w:val="24"/>
        </w:rPr>
        <w:t>, от 09.07.2021 №337-п</w:t>
      </w:r>
      <w:r w:rsidR="00101BE2" w:rsidRPr="00B47DF2">
        <w:rPr>
          <w:b w:val="0"/>
          <w:sz w:val="24"/>
          <w:szCs w:val="24"/>
        </w:rPr>
        <w:t>, от 12.07.2021 №342-П</w:t>
      </w:r>
      <w:r w:rsidR="002574CA" w:rsidRPr="00B47DF2">
        <w:rPr>
          <w:b w:val="0"/>
          <w:sz w:val="24"/>
          <w:szCs w:val="24"/>
        </w:rPr>
        <w:t xml:space="preserve">, от 21.09.2021 </w:t>
      </w:r>
      <w:r w:rsidR="003216D1" w:rsidRPr="00B47DF2">
        <w:rPr>
          <w:b w:val="0"/>
          <w:sz w:val="24"/>
          <w:szCs w:val="24"/>
        </w:rPr>
        <w:t>№495-п, от 29.10.2021 №643-п</w:t>
      </w:r>
      <w:r w:rsidR="0005568A" w:rsidRPr="00B47DF2">
        <w:rPr>
          <w:b w:val="0"/>
          <w:sz w:val="24"/>
          <w:szCs w:val="24"/>
        </w:rPr>
        <w:t xml:space="preserve">, </w:t>
      </w:r>
      <w:r w:rsidR="003216D1" w:rsidRPr="00B47DF2">
        <w:rPr>
          <w:b w:val="0"/>
          <w:sz w:val="24"/>
          <w:szCs w:val="24"/>
        </w:rPr>
        <w:t>от 22.12.2021 №827-п, от 25.01.2022 № 51-п</w:t>
      </w:r>
      <w:r w:rsidR="00B2233D" w:rsidRPr="00B47DF2">
        <w:rPr>
          <w:b w:val="0"/>
          <w:sz w:val="24"/>
          <w:szCs w:val="24"/>
        </w:rPr>
        <w:t>, от 28.03.2022 №194-п</w:t>
      </w:r>
      <w:r w:rsidR="00E44A6C" w:rsidRPr="00B47DF2">
        <w:rPr>
          <w:b w:val="0"/>
          <w:sz w:val="24"/>
          <w:szCs w:val="24"/>
        </w:rPr>
        <w:t>, от 03.06.2022 №377-п</w:t>
      </w:r>
      <w:r w:rsidR="00862136" w:rsidRPr="00B47DF2">
        <w:rPr>
          <w:b w:val="0"/>
          <w:sz w:val="24"/>
          <w:szCs w:val="24"/>
        </w:rPr>
        <w:t>, от 29.09.2022 №632-п</w:t>
      </w:r>
      <w:r w:rsidR="00C5131E" w:rsidRPr="00B47DF2">
        <w:rPr>
          <w:b w:val="0"/>
          <w:sz w:val="24"/>
          <w:szCs w:val="24"/>
        </w:rPr>
        <w:t>, от 31.10.2022 №785</w:t>
      </w:r>
      <w:r w:rsidR="001245BE" w:rsidRPr="00B47DF2">
        <w:rPr>
          <w:b w:val="0"/>
          <w:sz w:val="24"/>
          <w:szCs w:val="24"/>
        </w:rPr>
        <w:t>-п</w:t>
      </w:r>
      <w:r w:rsidR="00AF3C19" w:rsidRPr="00B47DF2">
        <w:rPr>
          <w:b w:val="0"/>
          <w:sz w:val="24"/>
          <w:szCs w:val="24"/>
        </w:rPr>
        <w:t>, от 23.03.2023 № 194-п, от 06.06.2023</w:t>
      </w:r>
      <w:proofErr w:type="gramEnd"/>
      <w:r w:rsidR="00AF3C19" w:rsidRPr="00B47DF2">
        <w:rPr>
          <w:b w:val="0"/>
          <w:sz w:val="24"/>
          <w:szCs w:val="24"/>
        </w:rPr>
        <w:t xml:space="preserve"> № </w:t>
      </w:r>
      <w:proofErr w:type="gramStart"/>
      <w:r w:rsidR="00AF3C19" w:rsidRPr="00B47DF2">
        <w:rPr>
          <w:b w:val="0"/>
          <w:sz w:val="24"/>
          <w:szCs w:val="24"/>
        </w:rPr>
        <w:t>403-п, от 06.07.2023 № 464-п, от 04.10.2023 № 778-п</w:t>
      </w:r>
      <w:r w:rsidRPr="00B47DF2">
        <w:rPr>
          <w:b w:val="0"/>
          <w:sz w:val="24"/>
          <w:szCs w:val="24"/>
        </w:rPr>
        <w:t>).</w:t>
      </w:r>
      <w:proofErr w:type="gramEnd"/>
    </w:p>
    <w:p w:rsidR="004B584C" w:rsidRPr="00B47DF2" w:rsidRDefault="004B584C" w:rsidP="00B47DF2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B47DF2" w:rsidRDefault="00B01464" w:rsidP="00B47DF2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B47DF2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B47DF2">
        <w:rPr>
          <w:b w:val="0"/>
          <w:sz w:val="24"/>
          <w:szCs w:val="24"/>
        </w:rPr>
        <w:t>о</w:t>
      </w:r>
      <w:r w:rsidRPr="00B47DF2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B47DF2">
        <w:rPr>
          <w:b w:val="0"/>
          <w:sz w:val="24"/>
          <w:szCs w:val="24"/>
        </w:rPr>
        <w:t>14.06.2022</w:t>
      </w:r>
      <w:r w:rsidRPr="00B47DF2">
        <w:rPr>
          <w:b w:val="0"/>
          <w:sz w:val="24"/>
          <w:szCs w:val="24"/>
        </w:rPr>
        <w:t xml:space="preserve"> г. № </w:t>
      </w:r>
      <w:r w:rsidR="00152E72" w:rsidRPr="00B47DF2">
        <w:rPr>
          <w:b w:val="0"/>
          <w:sz w:val="24"/>
          <w:szCs w:val="24"/>
        </w:rPr>
        <w:t>396-п</w:t>
      </w:r>
      <w:r w:rsidR="00847260" w:rsidRPr="00B47DF2">
        <w:rPr>
          <w:b w:val="0"/>
          <w:sz w:val="24"/>
          <w:szCs w:val="24"/>
        </w:rPr>
        <w:t>)</w:t>
      </w:r>
      <w:r w:rsidR="005B5935" w:rsidRPr="00B47DF2">
        <w:rPr>
          <w:b w:val="0"/>
          <w:sz w:val="24"/>
          <w:szCs w:val="24"/>
        </w:rPr>
        <w:t>,</w:t>
      </w:r>
      <w:r w:rsidR="00696409" w:rsidRPr="00B47DF2">
        <w:rPr>
          <w:b w:val="0"/>
          <w:sz w:val="24"/>
          <w:szCs w:val="24"/>
        </w:rPr>
        <w:t xml:space="preserve"> </w:t>
      </w:r>
      <w:r w:rsidRPr="00B47DF2">
        <w:rPr>
          <w:b w:val="0"/>
          <w:sz w:val="24"/>
          <w:szCs w:val="24"/>
        </w:rPr>
        <w:t>в целях обеспечения высокого качества образования, с</w:t>
      </w:r>
      <w:r w:rsidRPr="00B47DF2">
        <w:rPr>
          <w:b w:val="0"/>
          <w:sz w:val="24"/>
          <w:szCs w:val="24"/>
        </w:rPr>
        <w:t>о</w:t>
      </w:r>
      <w:r w:rsidRPr="00B47DF2">
        <w:rPr>
          <w:b w:val="0"/>
          <w:sz w:val="24"/>
          <w:szCs w:val="24"/>
        </w:rPr>
        <w:t>ответствующего потребностям граждан и перспективным задачам развития эк</w:t>
      </w:r>
      <w:r w:rsidRPr="00B47DF2">
        <w:rPr>
          <w:b w:val="0"/>
          <w:sz w:val="24"/>
          <w:szCs w:val="24"/>
        </w:rPr>
        <w:t>о</w:t>
      </w:r>
      <w:r w:rsidRPr="00B47DF2">
        <w:rPr>
          <w:b w:val="0"/>
          <w:sz w:val="24"/>
          <w:szCs w:val="24"/>
        </w:rPr>
        <w:t>номики Ермаковского района, поддержка детей-сирот, детей, оставшихся без п</w:t>
      </w:r>
      <w:r w:rsidRPr="00B47DF2">
        <w:rPr>
          <w:b w:val="0"/>
          <w:sz w:val="24"/>
          <w:szCs w:val="24"/>
        </w:rPr>
        <w:t>о</w:t>
      </w:r>
      <w:r w:rsidRPr="00B47DF2">
        <w:rPr>
          <w:b w:val="0"/>
          <w:sz w:val="24"/>
          <w:szCs w:val="24"/>
        </w:rPr>
        <w:t>печения</w:t>
      </w:r>
      <w:proofErr w:type="gramEnd"/>
      <w:r w:rsidRPr="00B47DF2">
        <w:rPr>
          <w:b w:val="0"/>
          <w:sz w:val="24"/>
          <w:szCs w:val="24"/>
        </w:rPr>
        <w:t xml:space="preserve"> родителей, отдых и оздоровление детей в летний период, руководствуясь Уставом Ермаковского района</w:t>
      </w:r>
      <w:r w:rsidR="000165A9" w:rsidRPr="00B47DF2">
        <w:rPr>
          <w:b w:val="0"/>
          <w:sz w:val="24"/>
          <w:szCs w:val="24"/>
        </w:rPr>
        <w:t xml:space="preserve"> Красноярского края</w:t>
      </w:r>
      <w:r w:rsidRPr="00B47DF2">
        <w:rPr>
          <w:b w:val="0"/>
          <w:sz w:val="24"/>
          <w:szCs w:val="24"/>
        </w:rPr>
        <w:t>, ПОСТАНОВЛЯЮ:</w:t>
      </w:r>
    </w:p>
    <w:p w:rsidR="00B47DF2" w:rsidRPr="00B47DF2" w:rsidRDefault="00B47DF2" w:rsidP="00B47DF2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 w:rsidR="00B01464" w:rsidRPr="00B47DF2">
        <w:rPr>
          <w:b w:val="0"/>
          <w:sz w:val="24"/>
          <w:szCs w:val="24"/>
        </w:rPr>
        <w:t>Внести в постановление администрации</w:t>
      </w:r>
      <w:r w:rsidR="004B584C" w:rsidRPr="00B47DF2">
        <w:rPr>
          <w:b w:val="0"/>
          <w:sz w:val="24"/>
          <w:szCs w:val="24"/>
        </w:rPr>
        <w:t xml:space="preserve"> </w:t>
      </w:r>
      <w:r w:rsidR="00B01464" w:rsidRPr="00B47DF2">
        <w:rPr>
          <w:b w:val="0"/>
          <w:sz w:val="24"/>
          <w:szCs w:val="24"/>
        </w:rPr>
        <w:t>Ермаковского района</w:t>
      </w:r>
      <w:r w:rsidR="004B584C" w:rsidRPr="00B47DF2">
        <w:rPr>
          <w:b w:val="0"/>
          <w:sz w:val="24"/>
          <w:szCs w:val="24"/>
        </w:rPr>
        <w:t xml:space="preserve"> </w:t>
      </w:r>
      <w:r w:rsidR="00B01464" w:rsidRPr="00B47DF2">
        <w:rPr>
          <w:b w:val="0"/>
          <w:sz w:val="24"/>
          <w:szCs w:val="24"/>
        </w:rPr>
        <w:t>от</w:t>
      </w:r>
      <w:r w:rsidR="004B584C" w:rsidRPr="00B47DF2">
        <w:rPr>
          <w:b w:val="0"/>
          <w:sz w:val="24"/>
          <w:szCs w:val="24"/>
        </w:rPr>
        <w:t xml:space="preserve"> </w:t>
      </w:r>
      <w:r w:rsidR="00B01464" w:rsidRPr="00B47DF2">
        <w:rPr>
          <w:b w:val="0"/>
          <w:sz w:val="24"/>
          <w:szCs w:val="24"/>
        </w:rPr>
        <w:t>31 о</w:t>
      </w:r>
      <w:r w:rsidR="00B01464" w:rsidRPr="00B47DF2">
        <w:rPr>
          <w:b w:val="0"/>
          <w:sz w:val="24"/>
          <w:szCs w:val="24"/>
        </w:rPr>
        <w:t>к</w:t>
      </w:r>
      <w:r w:rsidR="00B01464" w:rsidRPr="00B47DF2">
        <w:rPr>
          <w:b w:val="0"/>
          <w:sz w:val="24"/>
          <w:szCs w:val="24"/>
        </w:rPr>
        <w:t>тября 2013 года №</w:t>
      </w:r>
      <w:r w:rsidR="002B7DD7" w:rsidRPr="00B47DF2">
        <w:rPr>
          <w:b w:val="0"/>
          <w:sz w:val="24"/>
          <w:szCs w:val="24"/>
        </w:rPr>
        <w:t xml:space="preserve"> </w:t>
      </w:r>
      <w:r w:rsidR="00B01464" w:rsidRPr="00B47DF2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B47DF2">
        <w:rPr>
          <w:b w:val="0"/>
          <w:sz w:val="24"/>
          <w:szCs w:val="24"/>
        </w:rPr>
        <w:t xml:space="preserve"> </w:t>
      </w:r>
      <w:r w:rsidR="00B01464" w:rsidRPr="00B47DF2">
        <w:rPr>
          <w:b w:val="0"/>
          <w:sz w:val="24"/>
          <w:szCs w:val="24"/>
        </w:rPr>
        <w:t xml:space="preserve">«Развитие образования Ермаковского района» (далее-Программа) </w:t>
      </w:r>
      <w:r w:rsidR="00EC5402" w:rsidRPr="00B47DF2">
        <w:rPr>
          <w:b w:val="0"/>
          <w:sz w:val="24"/>
          <w:szCs w:val="24"/>
        </w:rPr>
        <w:t>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</w:t>
      </w:r>
      <w:proofErr w:type="gramEnd"/>
      <w:r w:rsidR="00EC5402" w:rsidRPr="00B47DF2">
        <w:rPr>
          <w:b w:val="0"/>
          <w:sz w:val="24"/>
          <w:szCs w:val="24"/>
        </w:rPr>
        <w:t xml:space="preserve"> </w:t>
      </w:r>
      <w:proofErr w:type="gramStart"/>
      <w:r w:rsidR="00EC5402" w:rsidRPr="00B47DF2">
        <w:rPr>
          <w:b w:val="0"/>
          <w:sz w:val="24"/>
          <w:szCs w:val="24"/>
        </w:rPr>
        <w:t xml:space="preserve">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15.05.2017г. № 301-п, от 14.06.2017г. № 396-п, от </w:t>
      </w:r>
      <w:r w:rsidR="00EC5402" w:rsidRPr="00B47DF2">
        <w:rPr>
          <w:b w:val="0"/>
          <w:sz w:val="24"/>
          <w:szCs w:val="24"/>
        </w:rPr>
        <w:lastRenderedPageBreak/>
        <w:t>22.06.2017 г. № 420-п, от 01.08.2017г. № 508-п, от 19.10.2017г. № 739-п.</w:t>
      </w:r>
      <w:r w:rsidR="00EC5402" w:rsidRPr="00B47DF2">
        <w:rPr>
          <w:sz w:val="24"/>
          <w:szCs w:val="24"/>
        </w:rPr>
        <w:t xml:space="preserve"> </w:t>
      </w:r>
      <w:r w:rsidR="00EC5402" w:rsidRPr="00B47DF2">
        <w:rPr>
          <w:b w:val="0"/>
          <w:sz w:val="24"/>
          <w:szCs w:val="24"/>
        </w:rPr>
        <w:t>от 31.10.2017г. № 785-п, от 22.01.2018г. № 39-п, от 16.03.2018г. № 124-п, от 24.04.2018г. № 189-п, от 30.05.2018г. № 271-п, от 13.06.2018г. № 305-п, от 09.07.2018г. № 362-п, от 10.07.2018г. № 363-п, от 12.10.2018г. № 564-п, от 31.10.2018 г. № 632-п, от 06.12.2018г. № 709-п, от 08.02.2019г № 61-п, от 18.04.2019 г. № 176-п, от 14.05.2019 г. № 232-п</w:t>
      </w:r>
      <w:r w:rsidR="00C90E62" w:rsidRPr="00B47DF2">
        <w:rPr>
          <w:b w:val="0"/>
          <w:sz w:val="24"/>
          <w:szCs w:val="24"/>
        </w:rPr>
        <w:t>, от 29.07.2019 г. № 383-п</w:t>
      </w:r>
      <w:r w:rsidR="005427F7" w:rsidRPr="00B47DF2">
        <w:rPr>
          <w:b w:val="0"/>
          <w:sz w:val="24"/>
          <w:szCs w:val="24"/>
        </w:rPr>
        <w:t>, от 31.10.2019 г № 624-п</w:t>
      </w:r>
      <w:r w:rsidR="0087073E" w:rsidRPr="00B47DF2">
        <w:rPr>
          <w:b w:val="0"/>
          <w:sz w:val="24"/>
          <w:szCs w:val="24"/>
        </w:rPr>
        <w:t>, от 13.02.2020 г. № 91-п</w:t>
      </w:r>
      <w:r w:rsidR="00CF1C37" w:rsidRPr="00B47DF2">
        <w:rPr>
          <w:b w:val="0"/>
          <w:sz w:val="24"/>
          <w:szCs w:val="24"/>
        </w:rPr>
        <w:t>, от 10.04.2020 г. № 191-п</w:t>
      </w:r>
      <w:r w:rsidR="00BC7D9A" w:rsidRPr="00B47DF2">
        <w:rPr>
          <w:b w:val="0"/>
          <w:sz w:val="24"/>
          <w:szCs w:val="24"/>
        </w:rPr>
        <w:t>, от</w:t>
      </w:r>
      <w:r w:rsidRPr="00B47DF2">
        <w:rPr>
          <w:b w:val="0"/>
          <w:sz w:val="24"/>
          <w:szCs w:val="24"/>
        </w:rPr>
        <w:t xml:space="preserve"> </w:t>
      </w:r>
      <w:r w:rsidR="00BC7D9A" w:rsidRPr="00B47DF2">
        <w:rPr>
          <w:b w:val="0"/>
          <w:sz w:val="24"/>
          <w:szCs w:val="24"/>
        </w:rPr>
        <w:t>28.05.2020г. № 343-п</w:t>
      </w:r>
      <w:r w:rsidR="00CF7F14" w:rsidRPr="00B47DF2">
        <w:rPr>
          <w:b w:val="0"/>
          <w:sz w:val="24"/>
          <w:szCs w:val="24"/>
        </w:rPr>
        <w:t>, № 343-п, от 02.07.2020 №431-п</w:t>
      </w:r>
      <w:r w:rsidR="00652ADE" w:rsidRPr="00B47DF2">
        <w:rPr>
          <w:b w:val="0"/>
          <w:sz w:val="24"/>
          <w:szCs w:val="24"/>
        </w:rPr>
        <w:t>, от 29.07.2020 №487-п</w:t>
      </w:r>
      <w:r w:rsidR="002C3D0F" w:rsidRPr="00B47DF2">
        <w:rPr>
          <w:b w:val="0"/>
          <w:sz w:val="24"/>
          <w:szCs w:val="24"/>
        </w:rPr>
        <w:t>, от 21.08.2020 № 555-п</w:t>
      </w:r>
      <w:r w:rsidR="00751481" w:rsidRPr="00B47DF2">
        <w:rPr>
          <w:b w:val="0"/>
          <w:sz w:val="24"/>
          <w:szCs w:val="24"/>
        </w:rPr>
        <w:t>, от 18.09.2020 № 607-п</w:t>
      </w:r>
      <w:r w:rsidR="006A09CB" w:rsidRPr="00B47DF2">
        <w:rPr>
          <w:b w:val="0"/>
          <w:sz w:val="24"/>
          <w:szCs w:val="24"/>
        </w:rPr>
        <w:t>, от 28.10.2020 №711-</w:t>
      </w:r>
      <w:r w:rsidR="00F16B24" w:rsidRPr="00B47DF2">
        <w:rPr>
          <w:b w:val="0"/>
          <w:sz w:val="24"/>
          <w:szCs w:val="24"/>
        </w:rPr>
        <w:t>п</w:t>
      </w:r>
      <w:r w:rsidR="0022799A" w:rsidRPr="00B47DF2">
        <w:rPr>
          <w:b w:val="0"/>
          <w:sz w:val="24"/>
          <w:szCs w:val="24"/>
        </w:rPr>
        <w:t xml:space="preserve">, </w:t>
      </w:r>
      <w:r w:rsidR="008C10E5" w:rsidRPr="00B47DF2">
        <w:rPr>
          <w:b w:val="0"/>
          <w:sz w:val="24"/>
          <w:szCs w:val="24"/>
        </w:rPr>
        <w:t>от 10.12.2020 №864-п,</w:t>
      </w:r>
      <w:r w:rsidRPr="00B47DF2">
        <w:rPr>
          <w:b w:val="0"/>
          <w:sz w:val="24"/>
          <w:szCs w:val="24"/>
        </w:rPr>
        <w:t xml:space="preserve"> </w:t>
      </w:r>
      <w:r w:rsidR="008C10E5" w:rsidRPr="00B47DF2">
        <w:rPr>
          <w:b w:val="0"/>
          <w:sz w:val="24"/>
          <w:szCs w:val="24"/>
        </w:rPr>
        <w:t>от 18.12.2020 № 954-п, от 12.02</w:t>
      </w:r>
      <w:r w:rsidR="00C96BFD" w:rsidRPr="00B47DF2">
        <w:rPr>
          <w:b w:val="0"/>
          <w:sz w:val="24"/>
          <w:szCs w:val="24"/>
        </w:rPr>
        <w:t>.2021 №77-п, от 16.02.2021 №82-п, от 12.03.2021</w:t>
      </w:r>
      <w:proofErr w:type="gramEnd"/>
      <w:r w:rsidR="00C96BFD" w:rsidRPr="00B47DF2">
        <w:rPr>
          <w:b w:val="0"/>
          <w:sz w:val="24"/>
          <w:szCs w:val="24"/>
        </w:rPr>
        <w:t xml:space="preserve"> №</w:t>
      </w:r>
      <w:proofErr w:type="gramStart"/>
      <w:r w:rsidR="00C96BFD" w:rsidRPr="00B47DF2">
        <w:rPr>
          <w:b w:val="0"/>
          <w:sz w:val="24"/>
          <w:szCs w:val="24"/>
        </w:rPr>
        <w:t>132-п</w:t>
      </w:r>
      <w:r w:rsidR="00397563" w:rsidRPr="00B47DF2">
        <w:rPr>
          <w:b w:val="0"/>
          <w:sz w:val="24"/>
          <w:szCs w:val="24"/>
        </w:rPr>
        <w:t>, от 08.04.2021 №175-п</w:t>
      </w:r>
      <w:r w:rsidR="008746AA" w:rsidRPr="00B47DF2">
        <w:rPr>
          <w:b w:val="0"/>
          <w:sz w:val="24"/>
          <w:szCs w:val="24"/>
        </w:rPr>
        <w:t>, от 02.06.2021 №270-п</w:t>
      </w:r>
      <w:r w:rsidR="00646B0B" w:rsidRPr="00B47DF2">
        <w:rPr>
          <w:b w:val="0"/>
          <w:sz w:val="24"/>
          <w:szCs w:val="24"/>
        </w:rPr>
        <w:t>, от 09.07.2021 №337-п</w:t>
      </w:r>
      <w:r w:rsidR="003216D1" w:rsidRPr="00B47DF2">
        <w:rPr>
          <w:b w:val="0"/>
          <w:sz w:val="24"/>
          <w:szCs w:val="24"/>
        </w:rPr>
        <w:t>, от 12.07.2021 №342-п</w:t>
      </w:r>
      <w:r w:rsidR="002574CA" w:rsidRPr="00B47DF2">
        <w:rPr>
          <w:b w:val="0"/>
          <w:sz w:val="24"/>
          <w:szCs w:val="24"/>
        </w:rPr>
        <w:t xml:space="preserve"> </w:t>
      </w:r>
      <w:r w:rsidR="003216D1" w:rsidRPr="00B47DF2">
        <w:rPr>
          <w:b w:val="0"/>
          <w:sz w:val="24"/>
          <w:szCs w:val="24"/>
        </w:rPr>
        <w:t>от 21.09.2021 №495-п</w:t>
      </w:r>
      <w:r w:rsidR="003265EF" w:rsidRPr="00B47DF2">
        <w:rPr>
          <w:b w:val="0"/>
          <w:sz w:val="24"/>
          <w:szCs w:val="24"/>
        </w:rPr>
        <w:t>, от 29.10.2021 №643-</w:t>
      </w:r>
      <w:r w:rsidR="003216D1" w:rsidRPr="00B47DF2">
        <w:rPr>
          <w:b w:val="0"/>
          <w:sz w:val="24"/>
          <w:szCs w:val="24"/>
        </w:rPr>
        <w:t>п</w:t>
      </w:r>
      <w:r w:rsidR="0005568A" w:rsidRPr="00B47DF2">
        <w:rPr>
          <w:b w:val="0"/>
          <w:sz w:val="24"/>
          <w:szCs w:val="24"/>
        </w:rPr>
        <w:t xml:space="preserve">, от 22.12.2021 </w:t>
      </w:r>
      <w:r w:rsidR="003216D1" w:rsidRPr="00B47DF2">
        <w:rPr>
          <w:b w:val="0"/>
          <w:sz w:val="24"/>
          <w:szCs w:val="24"/>
        </w:rPr>
        <w:t>№827-п, от 25.01.2022 № 51-п</w:t>
      </w:r>
      <w:r w:rsidR="00B2233D" w:rsidRPr="00B47DF2">
        <w:rPr>
          <w:b w:val="0"/>
          <w:sz w:val="24"/>
          <w:szCs w:val="24"/>
        </w:rPr>
        <w:t>, от 28.03.2022 №194-п</w:t>
      </w:r>
      <w:r w:rsidR="00E44A6C" w:rsidRPr="00B47DF2">
        <w:rPr>
          <w:b w:val="0"/>
          <w:sz w:val="24"/>
          <w:szCs w:val="24"/>
        </w:rPr>
        <w:t>, от 03.06.2022 №377-п</w:t>
      </w:r>
      <w:r w:rsidR="00862136" w:rsidRPr="00B47DF2">
        <w:rPr>
          <w:b w:val="0"/>
          <w:sz w:val="24"/>
          <w:szCs w:val="24"/>
        </w:rPr>
        <w:t>, от 29.09.2022 №632-п</w:t>
      </w:r>
      <w:r w:rsidR="001245BE" w:rsidRPr="00B47DF2">
        <w:rPr>
          <w:b w:val="0"/>
          <w:sz w:val="24"/>
          <w:szCs w:val="24"/>
        </w:rPr>
        <w:t xml:space="preserve">, </w:t>
      </w:r>
      <w:r w:rsidR="00C5131E" w:rsidRPr="00B47DF2">
        <w:rPr>
          <w:b w:val="0"/>
          <w:sz w:val="24"/>
          <w:szCs w:val="24"/>
        </w:rPr>
        <w:t>от 31.10.2022 №785</w:t>
      </w:r>
      <w:r w:rsidR="001245BE" w:rsidRPr="00B47DF2">
        <w:rPr>
          <w:b w:val="0"/>
          <w:sz w:val="24"/>
          <w:szCs w:val="24"/>
        </w:rPr>
        <w:t>-п</w:t>
      </w:r>
      <w:r w:rsidR="00AF3C19" w:rsidRPr="00B47DF2">
        <w:rPr>
          <w:b w:val="0"/>
          <w:sz w:val="24"/>
          <w:szCs w:val="24"/>
        </w:rPr>
        <w:t>, от 23.03.2023 № 194-п, от 06.06.2023 № 403-п, от 06.07.2023 № 464-п, от 04.10.2023 № 778-п</w:t>
      </w:r>
      <w:r w:rsidR="008C10E5" w:rsidRPr="00B47DF2">
        <w:rPr>
          <w:b w:val="0"/>
          <w:sz w:val="24"/>
          <w:szCs w:val="24"/>
        </w:rPr>
        <w:t xml:space="preserve">) </w:t>
      </w:r>
      <w:r w:rsidR="00B01464" w:rsidRPr="00B47DF2">
        <w:rPr>
          <w:b w:val="0"/>
          <w:sz w:val="24"/>
          <w:szCs w:val="24"/>
        </w:rPr>
        <w:t xml:space="preserve">следующие изменения: </w:t>
      </w:r>
      <w:proofErr w:type="gramEnd"/>
    </w:p>
    <w:p w:rsidR="002F1E1E" w:rsidRPr="00B47DF2" w:rsidRDefault="00B47DF2" w:rsidP="00B47DF2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B47DF2">
        <w:rPr>
          <w:b w:val="0"/>
          <w:sz w:val="24"/>
          <w:szCs w:val="24"/>
        </w:rPr>
        <w:t xml:space="preserve">- </w:t>
      </w:r>
      <w:r w:rsidR="005427F7" w:rsidRPr="00B47DF2">
        <w:rPr>
          <w:b w:val="0"/>
          <w:sz w:val="24"/>
          <w:szCs w:val="24"/>
        </w:rPr>
        <w:t>Программу и приложения к постановлению изложить в новой редакции с</w:t>
      </w:r>
      <w:r w:rsidR="005427F7" w:rsidRPr="00B47DF2">
        <w:rPr>
          <w:b w:val="0"/>
          <w:sz w:val="24"/>
          <w:szCs w:val="24"/>
        </w:rPr>
        <w:t>о</w:t>
      </w:r>
      <w:r w:rsidR="005427F7" w:rsidRPr="00B47DF2">
        <w:rPr>
          <w:b w:val="0"/>
          <w:sz w:val="24"/>
          <w:szCs w:val="24"/>
        </w:rPr>
        <w:t>гласно приложениям к настоящему постановлению.</w:t>
      </w:r>
    </w:p>
    <w:p w:rsidR="000059EB" w:rsidRPr="00B47DF2" w:rsidRDefault="000059EB" w:rsidP="00B47DF2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7DF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47DF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47DF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B47DF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47DF2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</w:t>
      </w:r>
      <w:r w:rsidR="007A75B3" w:rsidRPr="00B47DF2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по социальным </w:t>
      </w:r>
      <w:r w:rsidRPr="00B47DF2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E936EF" w:rsidRPr="00B47DF2">
        <w:rPr>
          <w:rFonts w:ascii="Arial" w:eastAsia="Times New Roman" w:hAnsi="Arial" w:cs="Arial"/>
          <w:sz w:val="24"/>
          <w:szCs w:val="24"/>
          <w:lang w:eastAsia="ru-RU"/>
        </w:rPr>
        <w:t xml:space="preserve"> И.П. Добросоцкую</w:t>
      </w:r>
      <w:r w:rsidRPr="00B47DF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6EEF" w:rsidRPr="00B47DF2" w:rsidRDefault="000059EB" w:rsidP="00B47DF2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7DF2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</w:t>
      </w:r>
      <w:r w:rsidR="00FD2113" w:rsidRPr="00B47DF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010492" w:rsidRPr="00B47DF2">
        <w:rPr>
          <w:rFonts w:ascii="Arial" w:eastAsia="Times New Roman" w:hAnsi="Arial" w:cs="Arial"/>
          <w:sz w:val="24"/>
          <w:szCs w:val="24"/>
          <w:lang w:eastAsia="ru-RU"/>
        </w:rPr>
        <w:t>после е</w:t>
      </w:r>
      <w:r w:rsidR="000165A9" w:rsidRPr="00B47DF2">
        <w:rPr>
          <w:rFonts w:ascii="Arial" w:eastAsia="Times New Roman" w:hAnsi="Arial" w:cs="Arial"/>
          <w:sz w:val="24"/>
          <w:szCs w:val="24"/>
          <w:lang w:eastAsia="ru-RU"/>
        </w:rPr>
        <w:t>го официального опубликования (</w:t>
      </w:r>
      <w:r w:rsidR="00010492" w:rsidRPr="00B47DF2">
        <w:rPr>
          <w:rFonts w:ascii="Arial" w:eastAsia="Times New Roman" w:hAnsi="Arial" w:cs="Arial"/>
          <w:sz w:val="24"/>
          <w:szCs w:val="24"/>
          <w:lang w:eastAsia="ru-RU"/>
        </w:rPr>
        <w:t>обнародования)</w:t>
      </w:r>
      <w:r w:rsidR="00FD2113" w:rsidRPr="00B47DF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59EB" w:rsidRDefault="000059EB" w:rsidP="00B47D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DF2" w:rsidRPr="00B47DF2" w:rsidRDefault="00B47DF2" w:rsidP="00B47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B47DF2">
        <w:rPr>
          <w:rFonts w:ascii="Arial" w:eastAsia="Times New Roman" w:hAnsi="Arial" w:cs="Arial"/>
          <w:bCs/>
          <w:sz w:val="24"/>
          <w:szCs w:val="24"/>
          <w:lang w:eastAsia="ru-RU"/>
        </w:rPr>
        <w:t>Исполняющий</w:t>
      </w:r>
      <w:proofErr w:type="gramEnd"/>
      <w:r w:rsidRPr="00B47D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обязанности</w:t>
      </w:r>
    </w:p>
    <w:p w:rsidR="00B47DF2" w:rsidRPr="00B47DF2" w:rsidRDefault="00B47DF2" w:rsidP="00B47D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7DF2">
        <w:rPr>
          <w:rFonts w:ascii="Arial" w:eastAsia="Times New Roman" w:hAnsi="Arial" w:cs="Arial"/>
          <w:bCs/>
          <w:sz w:val="24"/>
          <w:szCs w:val="24"/>
          <w:lang w:eastAsia="ru-RU"/>
        </w:rPr>
        <w:t>главы Ермаковского района                                                                        Ф.Н. Сунцов</w:t>
      </w:r>
    </w:p>
    <w:p w:rsidR="00C67F6F" w:rsidRDefault="00C67F6F" w:rsidP="00B47D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Sect="00070CC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C67F6F" w:rsidRPr="00C67F6F" w:rsidRDefault="00C67F6F" w:rsidP="00C67F6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C67F6F" w:rsidRPr="00C67F6F" w:rsidRDefault="00C67F6F" w:rsidP="00C67F6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муниципальной программы</w:t>
      </w:r>
    </w:p>
    <w:p w:rsidR="00C67F6F" w:rsidRPr="00C67F6F" w:rsidRDefault="00C67F6F" w:rsidP="00C67F6F">
      <w:pPr>
        <w:spacing w:after="0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6028"/>
      </w:tblGrid>
      <w:tr w:rsidR="00C67F6F" w:rsidRPr="00C67F6F" w:rsidTr="00B911FB">
        <w:tc>
          <w:tcPr>
            <w:tcW w:w="1851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3149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Ермаковского района» </w:t>
            </w:r>
          </w:p>
        </w:tc>
      </w:tr>
      <w:tr w:rsidR="00C67F6F" w:rsidRPr="00C67F6F" w:rsidTr="00B911FB">
        <w:tc>
          <w:tcPr>
            <w:tcW w:w="1851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3149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 179 Бюджетного кодекса Российской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№516-п от 05.08.13 г. (в редакции постановл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№ 1001-п от 10.12.2014 г) «Об утверждении порядка принятия решений о разработке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программ Ермаковского района, их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формировании и реализации»</w:t>
            </w:r>
          </w:p>
        </w:tc>
      </w:tr>
      <w:tr w:rsidR="00C67F6F" w:rsidRPr="00C67F6F" w:rsidTr="00B911FB">
        <w:tc>
          <w:tcPr>
            <w:tcW w:w="1851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149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C67F6F" w:rsidRPr="00C67F6F" w:rsidTr="00B911FB">
        <w:tc>
          <w:tcPr>
            <w:tcW w:w="1851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149" w:type="pct"/>
          </w:tcPr>
          <w:p w:rsidR="00C67F6F" w:rsidRPr="00C67F6F" w:rsidRDefault="00C67F6F" w:rsidP="00C67F6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ства».</w:t>
            </w:r>
          </w:p>
        </w:tc>
      </w:tr>
      <w:tr w:rsidR="00C67F6F" w:rsidRPr="00C67F6F" w:rsidTr="00B911FB">
        <w:tc>
          <w:tcPr>
            <w:tcW w:w="1851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программы, отдельные мероприятия программы </w:t>
            </w:r>
          </w:p>
        </w:tc>
        <w:tc>
          <w:tcPr>
            <w:tcW w:w="3149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дополнительного образования детей».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ширение практики применения семейных форм воспитания».</w:t>
            </w:r>
          </w:p>
          <w:p w:rsidR="00C67F6F" w:rsidRPr="00C67F6F" w:rsidRDefault="00C67F6F" w:rsidP="00C67F6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Ермаковского района».</w:t>
            </w:r>
          </w:p>
          <w:p w:rsidR="00C67F6F" w:rsidRPr="00C67F6F" w:rsidRDefault="00C67F6F" w:rsidP="00C67F6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оздоро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детей и подростков».</w:t>
            </w:r>
          </w:p>
          <w:p w:rsidR="00C67F6F" w:rsidRPr="00C67F6F" w:rsidRDefault="00C67F6F" w:rsidP="00C67F6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мероприятия».</w:t>
            </w:r>
          </w:p>
        </w:tc>
      </w:tr>
      <w:tr w:rsidR="00C67F6F" w:rsidRPr="00C67F6F" w:rsidTr="00B911FB">
        <w:tc>
          <w:tcPr>
            <w:tcW w:w="1851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49" w:type="pct"/>
          </w:tcPr>
          <w:p w:rsidR="00C67F6F" w:rsidRPr="00C67F6F" w:rsidRDefault="00C67F6F" w:rsidP="00C67F6F">
            <w:pPr>
              <w:spacing w:after="0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высокого качества образования, соо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ветствующего потребностям граждан и перспекти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C67F6F" w:rsidRPr="00C67F6F" w:rsidTr="00B911FB">
        <w:tc>
          <w:tcPr>
            <w:tcW w:w="1851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49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в системе дошкольного, общего 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образования равных возможностей для современного качественного образования,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зитивной социализации детей, в том числе детей с ограниченными возможностями здоровья.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семейных форм воспитания детей-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оказание государственной поддержки детям-сиротам и детям, оставшимся без попечения род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а также лицам из их числа.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Создание условий для выявления, сопровожд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поддержки интеллектуально, художественно и спортивно одарённых детей;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Организация полноценного отдыха, оздоровл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занятости школьников в летний период, детей дошкольного возраста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фективное управление отраслью.</w:t>
            </w:r>
          </w:p>
        </w:tc>
      </w:tr>
      <w:tr w:rsidR="00C67F6F" w:rsidRPr="00C67F6F" w:rsidTr="00B911FB">
        <w:tc>
          <w:tcPr>
            <w:tcW w:w="1851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149" w:type="pct"/>
            <w:shd w:val="clear" w:color="auto" w:fill="auto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без деления на этапы </w:t>
            </w:r>
          </w:p>
        </w:tc>
      </w:tr>
      <w:tr w:rsidR="00C67F6F" w:rsidRPr="00C67F6F" w:rsidTr="00B911FB">
        <w:tc>
          <w:tcPr>
            <w:tcW w:w="1851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Ресурсное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обеспечение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49" w:type="pct"/>
            <w:shd w:val="clear" w:color="auto" w:fill="auto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финансируется 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и местного бюджетов.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составит 9 004 599,7 тыс. рублей, в том числе: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557 465,1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676 628,1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754 028,0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840 585,1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958 970,9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846 135,8 тыс. рублей:</w:t>
            </w:r>
          </w:p>
          <w:p w:rsidR="00C67F6F" w:rsidRPr="00C67F6F" w:rsidRDefault="00C67F6F" w:rsidP="00C67F6F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809 688,9 тыс. рублей;</w:t>
            </w:r>
          </w:p>
          <w:p w:rsidR="00C67F6F" w:rsidRPr="00C67F6F" w:rsidRDefault="00C67F6F" w:rsidP="00C67F6F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790 778,8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191 103,7 тыс. рублей, в т.ч. по годам: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18 103,5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55 239,2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12 919,1 тыс. рублей;</w:t>
            </w:r>
          </w:p>
          <w:p w:rsidR="00C67F6F" w:rsidRPr="00C67F6F" w:rsidRDefault="00C67F6F" w:rsidP="00C67F6F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8 794,8 тыс. рублей;</w:t>
            </w:r>
          </w:p>
          <w:p w:rsidR="00C67F6F" w:rsidRPr="00C67F6F" w:rsidRDefault="00C67F6F" w:rsidP="00C67F6F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2 701,6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5 810 806,4 тыс. рублей, в т. ч. по годам: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 год – 262 007,6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381 829,5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436 992,3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513 516,5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433 003,8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455 738,3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536 940,2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599 382,9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513 646,1 тыс. рублей;</w:t>
            </w:r>
          </w:p>
          <w:p w:rsidR="00C67F6F" w:rsidRPr="00C67F6F" w:rsidRDefault="00C67F6F" w:rsidP="00C67F6F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508 197,6 тыс. рублей;</w:t>
            </w:r>
          </w:p>
          <w:p w:rsidR="00C67F6F" w:rsidRPr="00C67F6F" w:rsidRDefault="00C67F6F" w:rsidP="00C67F6F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504 974,1 тыс. рублей.</w:t>
            </w:r>
          </w:p>
          <w:p w:rsidR="00C67F6F" w:rsidRPr="00C67F6F" w:rsidRDefault="00C67F6F" w:rsidP="00C67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3 002 689,6 тыс. рублей, в т. ч. по годам:</w:t>
            </w:r>
          </w:p>
          <w:p w:rsidR="00C67F6F" w:rsidRPr="00C67F6F" w:rsidRDefault="00C67F6F" w:rsidP="00C67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C67F6F" w:rsidRPr="00C67F6F" w:rsidRDefault="00C67F6F" w:rsidP="00C67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177 828,5 тыс. рублей;</w:t>
            </w:r>
          </w:p>
          <w:p w:rsidR="00C67F6F" w:rsidRPr="00C67F6F" w:rsidRDefault="00C67F6F" w:rsidP="00C67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174 328,3 тыс. рублей;</w:t>
            </w:r>
          </w:p>
          <w:p w:rsidR="00C67F6F" w:rsidRPr="00C67F6F" w:rsidRDefault="00C67F6F" w:rsidP="00C67F6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175 087,0 тыс. рублей;</w:t>
            </w:r>
          </w:p>
          <w:p w:rsidR="00C67F6F" w:rsidRPr="00C67F6F" w:rsidRDefault="00C67F6F" w:rsidP="00C67F6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180 403,1 тыс. рублей;</w:t>
            </w:r>
          </w:p>
          <w:p w:rsidR="00C67F6F" w:rsidRPr="00C67F6F" w:rsidRDefault="00C67F6F" w:rsidP="00C67F6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187 157 тыс. рублей;</w:t>
            </w:r>
          </w:p>
          <w:p w:rsidR="00C67F6F" w:rsidRPr="00C67F6F" w:rsidRDefault="00C67F6F" w:rsidP="00C67F6F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225 520,8 тыс. рублей;</w:t>
            </w:r>
          </w:p>
          <w:p w:rsidR="00C67F6F" w:rsidRPr="00C67F6F" w:rsidRDefault="00C67F6F" w:rsidP="00C67F6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261 917,2 тыс. рублей;</w:t>
            </w:r>
          </w:p>
          <w:p w:rsidR="00C67F6F" w:rsidRPr="00C67F6F" w:rsidRDefault="00C67F6F" w:rsidP="00C67F6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263 831,4 тыс. рублей;</w:t>
            </w:r>
          </w:p>
          <w:p w:rsidR="00C67F6F" w:rsidRPr="00C67F6F" w:rsidRDefault="00C67F6F" w:rsidP="00C67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304 348,8 тыс. рублей;</w:t>
            </w:r>
          </w:p>
          <w:p w:rsidR="00C67F6F" w:rsidRPr="00C67F6F" w:rsidRDefault="00C67F6F" w:rsidP="00C67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319 570,6 тыс. рублей;</w:t>
            </w:r>
          </w:p>
          <w:p w:rsidR="00C67F6F" w:rsidRPr="00C67F6F" w:rsidRDefault="00C67F6F" w:rsidP="00C67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292 696,5 тыс. рублей;</w:t>
            </w:r>
          </w:p>
          <w:p w:rsidR="00C67F6F" w:rsidRPr="00C67F6F" w:rsidRDefault="00C67F6F" w:rsidP="00C67F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283 103,1 тыс. рублей.</w:t>
            </w:r>
          </w:p>
        </w:tc>
      </w:tr>
    </w:tbl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в отрасли «Образование» основные показатели социально-экономического развития Ермаковского района и анализ социальных, финансово-экономических и прочих рисков реализации программы.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На начало 2023 – 2024 учебного года на территории района функционирует 8 дошкольных образовательных учреждений и 12 дошкольных групп.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чество мест в учреждениях, реализующих программы дошкольного образования, по состоянию на 01.01.2023 года составляет 813. Получают </w:t>
      </w:r>
      <w:proofErr w:type="gramStart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вание 764 детей, из них 1 ребенка в группе кратковременного пребывания. Доля детей, </w:t>
      </w:r>
      <w:proofErr w:type="gramStart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71,6 %.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На 01.01.2023 в районе в очереди для определения в детские сады состоит 120 ребенок в возрасте от 0 до 3 лет. 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2023 – 2024 учебном году действует 15 учреждений и 3 филиала, в которых обучается </w:t>
      </w:r>
      <w:r w:rsidRPr="00C67F6F">
        <w:rPr>
          <w:rFonts w:ascii="Arial" w:eastAsia="Arial Cyr" w:hAnsi="Arial" w:cs="Arial"/>
          <w:sz w:val="24"/>
          <w:szCs w:val="24"/>
          <w:lang w:eastAsia="ru-RU"/>
        </w:rPr>
        <w:t>2618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Специальное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2023-2024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 xml:space="preserve">ду 176 детей обучаются по адаптированным программам, 18 детей обучаются на дому.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При этом одной из ключевых кадровых проблем является сохранение до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10,3 %.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2023 - 2024 учебном году сеть образовательных учреждений Ермаковск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 обучаются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1044 ребенка (Ланс- 279, Сют- 272, ЦДО- 493).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Системой</w:t>
      </w:r>
      <w:r w:rsidRPr="00C67F6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дополнительного образования от </w:t>
      </w:r>
      <w:r w:rsidRPr="00C67F6F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5 до 18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лет, на 1 октября охв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чено </w:t>
      </w:r>
      <w:r w:rsidRPr="00C67F6F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2378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ребенка проживающих на территории Ермаковского района.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ния. С 1 сентября 2023 г. </w:t>
      </w:r>
      <w:r w:rsidRPr="00C67F6F">
        <w:rPr>
          <w:rFonts w:ascii="Arial" w:eastAsia="Times New Roman" w:hAnsi="Arial" w:cs="Arial"/>
          <w:sz w:val="24"/>
          <w:szCs w:val="24"/>
        </w:rPr>
        <w:t>система персонифицированного финансирования ре</w:t>
      </w:r>
      <w:r w:rsidRPr="00C67F6F">
        <w:rPr>
          <w:rFonts w:ascii="Arial" w:eastAsia="Times New Roman" w:hAnsi="Arial" w:cs="Arial"/>
          <w:sz w:val="24"/>
          <w:szCs w:val="24"/>
        </w:rPr>
        <w:t>а</w:t>
      </w:r>
      <w:r w:rsidRPr="00C67F6F">
        <w:rPr>
          <w:rFonts w:ascii="Arial" w:eastAsia="Times New Roman" w:hAnsi="Arial" w:cs="Arial"/>
          <w:sz w:val="24"/>
          <w:szCs w:val="24"/>
        </w:rPr>
        <w:t>лизуется через формирование и исполнение муниципального социального заказа.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районе работает </w:t>
      </w:r>
      <w:proofErr w:type="gramStart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многоуровневая</w:t>
      </w:r>
      <w:proofErr w:type="gramEnd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система предъявления результатов 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ренции, конкурсы, выставки, фестивали, спартакиады и т.д.). </w:t>
      </w:r>
      <w:r w:rsidRPr="00C67F6F">
        <w:rPr>
          <w:rFonts w:ascii="Arial" w:eastAsia="Times New Roman" w:hAnsi="Arial" w:cs="Arial"/>
          <w:iCs/>
          <w:sz w:val="24"/>
          <w:szCs w:val="24"/>
          <w:lang w:eastAsia="ru-RU"/>
        </w:rPr>
        <w:t>Постоянно сове</w:t>
      </w:r>
      <w:r w:rsidRPr="00C67F6F">
        <w:rPr>
          <w:rFonts w:ascii="Arial" w:eastAsia="Times New Roman" w:hAnsi="Arial" w:cs="Arial"/>
          <w:iCs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шенствуется </w:t>
      </w:r>
      <w:proofErr w:type="gramStart"/>
      <w:r w:rsidRPr="00C67F6F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муниципальная</w:t>
      </w:r>
      <w:proofErr w:type="gramEnd"/>
      <w:r w:rsidRPr="00C67F6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система выявления и развития детской одаренности, основными формами являются: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школьного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муниципального этапов Всеро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ным детям;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включения школьников в спортивно-массовые мероприятия, участниками которых ежегодно становятся свыше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ными возможностями здоровья.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итогам 9 месяцев 2023 г. на </w:t>
      </w:r>
      <w:proofErr w:type="gramStart"/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учете</w:t>
      </w:r>
      <w:proofErr w:type="gramEnd"/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отдела опеки и попечительства нес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вершеннолетних состоит 162 несовершеннолетних подопечных, все дети восп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тываются в замещающих семьях, из них 101 ребенок воспитывается в 35 прие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ных семьях, 61 ребенок в семьях 46 семьях опекунов, являющихся родственник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 подопечных.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Выявлено 9 несовершеннолетних, все дети были устроены в замещающие семьи, в настоящее время двое из них возвращены на воспитание родителям.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учете Министерства образования Красноярского края состоит 151 чел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век из числа дете</w:t>
      </w:r>
      <w:proofErr w:type="gramStart"/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сирот и детей, оставшихся без попечения родителей, и лиц из 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их числа, проживающих на территории Ермаковского района, из них 115 дости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</w:t>
      </w:r>
      <w:r w:rsidRPr="00C67F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ших 18 лет и нуждающихся в обеспечении их жилым помещением.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по охране труда определяется на основе всесторо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Предусматривается реализация скоординирова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ных действий по следующим основным направлениям: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- внедрение принципов социального партнерства при реализации в учр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ждениях, подведомственных органам местного самоуправления; 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установление в образовательных учреждениях Ермаковского района внутреннего и ведомственного </w:t>
      </w: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zh-CN"/>
        </w:rPr>
        <w:t>контроля за</w:t>
      </w:r>
      <w:proofErr w:type="gramEnd"/>
      <w:r w:rsidRPr="00C67F6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соблюдением требований охраны труда.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выборного органа работников.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C67F6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t>- получить фактическое представление состояния условий труда на рабочих местах для проведения необходимых конкретных мероприятий с целью улучшения и оздоровления условий труда;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- получить скидку </w:t>
      </w:r>
      <w:r w:rsidRPr="00C67F6F">
        <w:rPr>
          <w:rFonts w:ascii="Arial" w:eastAsia="Times New Roman" w:hAnsi="Arial" w:cs="Arial"/>
          <w:sz w:val="24"/>
          <w:szCs w:val="24"/>
          <w:lang w:eastAsia="zh-CN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zh-CN"/>
        </w:rPr>
        <w:t>На постоянной основе организовано повышение уровня квалификации работников образовательных учреждений в области «Охрана труда».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t>Целью данного обучения руководителей и специалистов организаций является приобретение, усвоение и овладение необходимых знаний правовых основ регулирования отношений в области охраны труда, умение применять их в практической деятельности с целью исключения угрозы безопасности жизни и здоровью окружающих посредством обеспечения профилактических мер по сокращению производственного травматизма и профессиональных заболеваний.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t>3. Приоритеты и цели социально-экономического развития отрасли, описание основных целей и задач программы, прогноз развития отрасли.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Стратегическая цель </w:t>
      </w:r>
      <w:r w:rsidRPr="00C67F6F">
        <w:rPr>
          <w:rFonts w:ascii="Arial" w:eastAsia="Times New Roman" w:hAnsi="Arial" w:cs="Arial"/>
          <w:sz w:val="24"/>
          <w:szCs w:val="24"/>
          <w:lang w:eastAsia="zh-CN"/>
        </w:rPr>
        <w:t>политики в области образования в Ермаковском районе – 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t>Приоритетными направлениями развития по уровням и видам образования являются: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Система </w:t>
      </w:r>
      <w:proofErr w:type="gramStart"/>
      <w:r w:rsidRPr="00C67F6F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дошкольного</w:t>
      </w:r>
      <w:proofErr w:type="gramEnd"/>
      <w:r w:rsidRPr="00C67F6F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образования.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t xml:space="preserve">В настоящее время обеспечено финансированием 813 мест, в том числе в рамках целевой программы «Развитие сети дошкольных образовательных учреждений».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В группах полного дня получают </w:t>
      </w:r>
      <w:proofErr w:type="gramStart"/>
      <w:r w:rsidRPr="00C67F6F">
        <w:rPr>
          <w:rFonts w:ascii="Arial" w:eastAsia="Times New Roman" w:hAnsi="Arial" w:cs="Arial"/>
          <w:snapToGrid w:val="0"/>
          <w:sz w:val="24"/>
          <w:szCs w:val="24"/>
          <w:lang w:eastAsia="zh-CN"/>
        </w:rPr>
        <w:t>дошкольное</w:t>
      </w:r>
      <w:proofErr w:type="gramEnd"/>
      <w:r w:rsidRPr="00C67F6F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 образование 764 ребенка, кроме этого 1 ребенок посещают группу кратковременного пребывания. 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t>Система общего образования.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sz w:val="24"/>
          <w:szCs w:val="24"/>
          <w:lang w:eastAsia="zh-CN"/>
        </w:rPr>
        <w:t xml:space="preserve">Повышение доступности и качества образования, в том числе </w:t>
      </w:r>
      <w:r w:rsidRPr="00C67F6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переход на федеральные государственные образовательные стандарты, </w:t>
      </w:r>
      <w:r w:rsidRPr="00C67F6F">
        <w:rPr>
          <w:rFonts w:ascii="Arial" w:eastAsia="Calibri" w:hAnsi="Arial" w:cs="Arial"/>
          <w:sz w:val="24"/>
          <w:szCs w:val="24"/>
        </w:rPr>
        <w:t>внедрение системы оценки качества общего образования,</w:t>
      </w:r>
      <w:r w:rsidRPr="00C67F6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развитие материально-</w:t>
      </w:r>
      <w:r w:rsidRPr="00C67F6F">
        <w:rPr>
          <w:rFonts w:ascii="Arial" w:eastAsia="Times New Roman" w:hAnsi="Arial" w:cs="Arial"/>
          <w:sz w:val="24"/>
          <w:szCs w:val="24"/>
          <w:lang w:eastAsia="zh-CN"/>
        </w:rPr>
        <w:t>технической</w:t>
      </w:r>
      <w:r w:rsidRPr="00C67F6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базы учреждений общего образования</w:t>
      </w:r>
      <w:r w:rsidRPr="00C67F6F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C67F6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использование современных информационных и коммуникационных технологий.</w:t>
      </w:r>
    </w:p>
    <w:p w:rsidR="00C67F6F" w:rsidRPr="00C67F6F" w:rsidRDefault="00C67F6F" w:rsidP="00C67F6F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zh-CN"/>
        </w:rPr>
        <w:t>Для улучшения и развития материально-технической базы учреждений общего образования района выполнены и планируются следующие мероприятия.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счет средств бюджета субъекта Российской Федерации выполнены к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питальные ремонты по замене оконных блоков в следующих учреждениях: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2018 году в здании МБОУ «Танзыбейская СШ»;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«Ойская СШ»;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«Новоозё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новская ОШ»;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2022 году в здании МБОУ «Нижнесуэтукская СШ».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2023 году, в рамках государственной программы Красноярского края «С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ская СШ им. А.А. Воловика» на сумму 7млн. 424,802 тысяч рублей, средства в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делены министерством финансов Красноярского края.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приобретение технологического оборудования школьных пищеблоков пяти учреждений в сумме 5 730 200,00 ру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лей и 301 600,00 рублей софинансирование из средств местного бюджета, а именно;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МБОУ «Ермаковская СШ № 1» - 1 725,62 т. рублей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МБОУ «Ермаковская СШ № 2» - 1720,620 т. рублей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МБОУ «Танзыбейская СШ» - 859,600 т. рублей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МБОУ «Мигнинская СШ» - 863,200 т. рублей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МБОУ «Верхнеусинская СШ» - 862,760 т. рублей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Общий размер Субсидии, </w:t>
      </w: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предоставляемой</w:t>
      </w:r>
      <w:proofErr w:type="gramEnd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 краевого бюджета: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– 2 640,0 тысяч рублей;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3 740,0 тысяч рублей;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2022 году – 4 550,0 тысяч рублей;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–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4 595,0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тысяч рублей;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Вместе с тем, о</w:t>
      </w:r>
      <w:r w:rsidRPr="00C67F6F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C67F6F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C67F6F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ской культурой и спортом в образовательных учреждениях района. Для реш</w:t>
      </w:r>
      <w:r w:rsidRPr="00C67F6F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проблемы выполнены и запланированы следующие мероприятия: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  <w:t xml:space="preserve">- в 2016 году выполнен капитальный ремонт спортивного зала МБОУ «Ермаковская СШ№ 1»;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в 2021 году выполнен капитальный ремонт спортивного зала МБОУ «Та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зыбейская средняя школа»;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2023 выполнен капитальный ремонт спортивного зала в МБОУ «Ермако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ская СШ№ 2».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на: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lang w:val="x-none" w:eastAsia="x-none"/>
        </w:rPr>
        <w:t>1. МБОУ «Семенниковская СОШ» - 2024 год</w:t>
      </w:r>
      <w:r w:rsidRPr="00C67F6F">
        <w:rPr>
          <w:rFonts w:ascii="Arial" w:eastAsia="Times New Roman" w:hAnsi="Arial" w:cs="Arial"/>
          <w:sz w:val="24"/>
          <w:szCs w:val="24"/>
          <w:lang w:eastAsia="x-none"/>
        </w:rPr>
        <w:t>;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lang w:val="x-none" w:eastAsia="x-none"/>
        </w:rPr>
        <w:t>2.</w:t>
      </w:r>
      <w:r w:rsidRPr="00C67F6F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C67F6F">
        <w:rPr>
          <w:rFonts w:ascii="Arial" w:eastAsia="Times New Roman" w:hAnsi="Arial" w:cs="Arial"/>
          <w:sz w:val="24"/>
          <w:szCs w:val="24"/>
          <w:lang w:val="x-none" w:eastAsia="x-none"/>
        </w:rPr>
        <w:t>МБОУ «Нижнесуэтукская СШ» - 2025 год</w:t>
      </w:r>
      <w:r w:rsidRPr="00C67F6F">
        <w:rPr>
          <w:rFonts w:ascii="Arial" w:eastAsia="Times New Roman" w:hAnsi="Arial" w:cs="Arial"/>
          <w:sz w:val="24"/>
          <w:szCs w:val="24"/>
          <w:lang w:eastAsia="x-none"/>
        </w:rPr>
        <w:t>;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lang w:val="x-none" w:eastAsia="x-none"/>
        </w:rPr>
        <w:t>3. МБОУ «Верхнеусинская  СШ» - 2026 год</w:t>
      </w:r>
      <w:r w:rsidRPr="00C67F6F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pacing w:val="4"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spacing w:val="4"/>
          <w:sz w:val="24"/>
          <w:szCs w:val="24"/>
          <w:lang w:val="x-none" w:eastAsia="x-none"/>
        </w:rPr>
        <w:t xml:space="preserve">Для участия в краевой программе капитального ремонта спортивных залов </w:t>
      </w:r>
      <w:r w:rsidRPr="00C67F6F">
        <w:rPr>
          <w:rFonts w:ascii="Arial" w:eastAsia="Times New Roman" w:hAnsi="Arial" w:cs="Arial"/>
          <w:spacing w:val="4"/>
          <w:sz w:val="24"/>
          <w:szCs w:val="24"/>
          <w:lang w:eastAsia="x-none"/>
        </w:rPr>
        <w:t xml:space="preserve">в 2023 году </w:t>
      </w:r>
      <w:r w:rsidRPr="00C67F6F">
        <w:rPr>
          <w:rFonts w:ascii="Arial" w:eastAsia="Times New Roman" w:hAnsi="Arial" w:cs="Arial"/>
          <w:spacing w:val="4"/>
          <w:sz w:val="24"/>
          <w:szCs w:val="24"/>
          <w:lang w:val="x-none" w:eastAsia="x-none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Ежегодно с 2017 по 202</w:t>
      </w: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>3</w:t>
      </w:r>
      <w:r w:rsidRPr="00C67F6F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 xml:space="preserve">Ермаковская СШ№ 2»). 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 xml:space="preserve">В 2022 году для общеобразовательных учреждений района в </w:t>
      </w:r>
      <w:r w:rsidRPr="00C67F6F">
        <w:rPr>
          <w:rFonts w:ascii="Arial" w:eastAsia="Times New Roman" w:hAnsi="Arial" w:cs="Arial"/>
          <w:sz w:val="24"/>
          <w:szCs w:val="24"/>
          <w:u w:val="single"/>
          <w:lang w:eastAsia="x-none"/>
        </w:rPr>
        <w:t xml:space="preserve">рамках </w:t>
      </w: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C67F6F">
        <w:rPr>
          <w:rFonts w:ascii="Arial" w:eastAsia="Times New Roman" w:hAnsi="Arial" w:cs="Arial"/>
          <w:sz w:val="24"/>
          <w:szCs w:val="24"/>
          <w:u w:val="single"/>
          <w:lang w:eastAsia="x-none"/>
        </w:rPr>
        <w:t>.</w:t>
      </w: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C67F6F">
        <w:rPr>
          <w:rFonts w:ascii="Arial" w:eastAsia="Times New Roman" w:hAnsi="Arial" w:cs="Arial"/>
          <w:sz w:val="24"/>
          <w:szCs w:val="24"/>
          <w:u w:val="single"/>
          <w:lang w:eastAsia="x-none"/>
        </w:rPr>
        <w:t>:</w:t>
      </w: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 xml:space="preserve"> 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>МБОУ «Ермаковская СШ № 1»</w:t>
      </w:r>
      <w:r w:rsidRPr="00C67F6F">
        <w:rPr>
          <w:rFonts w:ascii="Arial" w:eastAsia="Times New Roman" w:hAnsi="Arial" w:cs="Arial"/>
          <w:sz w:val="24"/>
          <w:szCs w:val="24"/>
          <w:u w:val="single"/>
          <w:lang w:eastAsia="x-none"/>
        </w:rPr>
        <w:t>;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>МБОУ «Ермаковская СШ № 2»</w:t>
      </w:r>
      <w:r w:rsidRPr="00C67F6F">
        <w:rPr>
          <w:rFonts w:ascii="Arial" w:eastAsia="Times New Roman" w:hAnsi="Arial" w:cs="Arial"/>
          <w:sz w:val="24"/>
          <w:szCs w:val="24"/>
          <w:u w:val="single"/>
          <w:lang w:eastAsia="x-none"/>
        </w:rPr>
        <w:t>;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>МБОУ «Нижнесуэтукская СШ»</w:t>
      </w:r>
      <w:r w:rsidRPr="00C67F6F">
        <w:rPr>
          <w:rFonts w:ascii="Arial" w:eastAsia="Times New Roman" w:hAnsi="Arial" w:cs="Arial"/>
          <w:sz w:val="24"/>
          <w:szCs w:val="24"/>
          <w:u w:val="single"/>
          <w:lang w:eastAsia="x-none"/>
        </w:rPr>
        <w:t>;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>МБОУ «Семенниковская СОШ»</w:t>
      </w:r>
      <w:r w:rsidRPr="00C67F6F">
        <w:rPr>
          <w:rFonts w:ascii="Arial" w:eastAsia="Times New Roman" w:hAnsi="Arial" w:cs="Arial"/>
          <w:sz w:val="24"/>
          <w:szCs w:val="24"/>
          <w:u w:val="single"/>
          <w:lang w:eastAsia="x-none"/>
        </w:rPr>
        <w:t>;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>МБОУ «Верхнеусинская СШ». 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u w:val="single"/>
          <w:lang w:val="x-none" w:eastAsia="x-none"/>
        </w:rPr>
        <w:t xml:space="preserve">В 2023 году за счет средств </w:t>
      </w:r>
      <w:r w:rsidRPr="00C67F6F">
        <w:rPr>
          <w:rFonts w:ascii="Arial" w:eastAsia="Times New Roman" w:hAnsi="Arial" w:cs="Arial"/>
          <w:sz w:val="24"/>
          <w:szCs w:val="24"/>
          <w:u w:val="single"/>
          <w:lang w:eastAsia="x-none"/>
        </w:rPr>
        <w:t xml:space="preserve">данной субсидии выполнены </w:t>
      </w: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>все требуемые мероприятия по обеспечению безопасности и антитеррористической защищенн</w:t>
      </w: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>о</w:t>
      </w: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>сти из перечня рекомендованных для 4 категория опасности общеобразовател</w:t>
      </w: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>ь</w:t>
      </w: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>ных учреждений, следующих объектов образования: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МБОУ «Ивановская СШ» 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МБОУ «Салбинская СОШ» 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МБОУ «Ойская СШ» 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>МБОУ «Араданская ОШ» в данных учреждениях только системы оповещ</w:t>
      </w: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>е</w:t>
      </w: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>ния.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В МБОУ «Танзыбейская СШ» и МБОУ «Мигнинская СШ» 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системы оповещения, наружного освещения и видеонаблюдения.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В 2019 году выполнен капитального ремонт МБОУ «Араданская ООШ». </w:t>
      </w:r>
      <w:proofErr w:type="gramEnd"/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«Жеблахтинская СШ», МБОУ «Мигнинская СШ», МБОУ «Танз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бейская СШ».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 Разъезжее. 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ла".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2024 году планируется капитальный ремонт МБОУ «Новополтавская СШ».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Здание МБОУ «Жеблахтинская СШ» включено в перечень объектов Кра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  <w:proofErr w:type="gramEnd"/>
    </w:p>
    <w:p w:rsidR="00C67F6F" w:rsidRPr="00C67F6F" w:rsidRDefault="00C67F6F" w:rsidP="00C67F6F">
      <w:pPr>
        <w:tabs>
          <w:tab w:val="left" w:pos="709"/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67F6F">
        <w:rPr>
          <w:rFonts w:ascii="Arial" w:eastAsia="Times New Roman" w:hAnsi="Arial" w:cs="Arial"/>
          <w:sz w:val="24"/>
          <w:szCs w:val="24"/>
          <w:lang w:eastAsia="x-none"/>
        </w:rPr>
        <w:t>Система дополнительного образования.</w:t>
      </w:r>
    </w:p>
    <w:p w:rsidR="00C67F6F" w:rsidRPr="00C67F6F" w:rsidRDefault="00C67F6F" w:rsidP="00C67F6F">
      <w:pPr>
        <w:tabs>
          <w:tab w:val="left" w:pos="709"/>
          <w:tab w:val="left" w:pos="1134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67F6F">
        <w:rPr>
          <w:rFonts w:ascii="Arial" w:eastAsia="Times New Roman" w:hAnsi="Arial" w:cs="Arial"/>
          <w:sz w:val="24"/>
          <w:szCs w:val="24"/>
          <w:lang w:val="x-none" w:eastAsia="x-none"/>
        </w:rPr>
        <w:t>Создание условий для модернизации и устойчивого развития 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Кадровая политика.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кадровой политики через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внедрение новых подходов к организации подготовки, переподготовки и повышения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кадров; укрепление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отрасли введением новой системы оплаты тр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да, организацию методического сопровождения молодых педагогов, поддержку лучших учителей.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Доступность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качественного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образования.</w:t>
      </w:r>
    </w:p>
    <w:p w:rsidR="00C67F6F" w:rsidRPr="00C67F6F" w:rsidRDefault="00C67F6F" w:rsidP="00C67F6F">
      <w:pPr>
        <w:tabs>
          <w:tab w:val="left" w:pos="0"/>
        </w:tabs>
        <w:autoSpaceDE w:val="0"/>
        <w:autoSpaceDN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выявления, сопровождения и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поддержки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одаренных детей и ув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личение охвата детей дополнительными образовательными программами, направленными на развитие их способностей, поддержка педагогических работн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ков, имеющих высокие достижения в работе с одаренными детьми.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Социализация детей с ограниченными возможностями здоровья через 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витие инклюзивного и дистанционного образования.</w:t>
      </w:r>
    </w:p>
    <w:p w:rsidR="00C67F6F" w:rsidRPr="00C67F6F" w:rsidRDefault="00C67F6F" w:rsidP="00C67F6F">
      <w:pPr>
        <w:tabs>
          <w:tab w:val="left" w:pos="0"/>
          <w:tab w:val="left" w:pos="426"/>
        </w:tabs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здоровья детей через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совершенствование организации пит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ния обучающихся и воспитанников в образовательных учреждениях; улучшение качества медицинского обслуживания обучающихся и воспитанников образов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учреждений, использование здоровье сберегающих технологий в образ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вательном процессе.</w:t>
      </w:r>
    </w:p>
    <w:p w:rsidR="00C67F6F" w:rsidRPr="00C67F6F" w:rsidRDefault="00C67F6F" w:rsidP="00C67F6F">
      <w:pPr>
        <w:tabs>
          <w:tab w:val="left" w:pos="0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Расширение сети опекунских, приемных и патронатных семей, как создание условий для социализации детей-сирот</w:t>
      </w:r>
      <w:r w:rsidRPr="00C67F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 детей, оставшихся без попечения род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телей.</w:t>
      </w:r>
    </w:p>
    <w:p w:rsidR="00C67F6F" w:rsidRPr="00C67F6F" w:rsidRDefault="00C67F6F" w:rsidP="00C67F6F">
      <w:pPr>
        <w:tabs>
          <w:tab w:val="left" w:pos="0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tabs>
          <w:tab w:val="left" w:pos="0"/>
        </w:tabs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мероприятий Программы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подпрограмм. Механизмы реализ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Характеризующих целевое состояние (изменение состояния) уровня и кач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ства жизни населения, социальной сферы, экономики, степени реализации других общественно значимых интересов и потребностей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повысить удовлетворенность населения качеством образовательных услуг;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повысить привлекательность педагогической профессии и уровень квал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фикации преподавательских кадров;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создать условия, соответствующие требованиям федеральных госуда</w:t>
      </w:r>
      <w:r w:rsidRPr="00C67F6F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ственных образовательных стандартов во всех общеобразовательных организац</w:t>
      </w:r>
      <w:r w:rsidRPr="00C67F6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ях;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обеспечить охват не менее 75 процентов детей в возрасте 5-18 лет пр</w:t>
      </w:r>
      <w:r w:rsidRPr="00C67F6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граммами дополнительного образования.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будут реализованы 5 подпрограмм: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дошкольного, общего и дополнительного обр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зования детей»;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Подпрограмма 2 «Господдержка детей-сирот, расширение практики прим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нения семейных форм воспитания»;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67F6F">
        <w:rPr>
          <w:rFonts w:ascii="Arial" w:eastAsia="Times New Roman" w:hAnsi="Arial" w:cs="Arial"/>
          <w:sz w:val="24"/>
          <w:szCs w:val="24"/>
          <w:lang w:val="x-none" w:eastAsia="x-none"/>
        </w:rPr>
        <w:t>Подпрограмма 3 «Одаренные дети Ермаковского района»;</w:t>
      </w:r>
    </w:p>
    <w:p w:rsidR="00C67F6F" w:rsidRPr="00C67F6F" w:rsidRDefault="00C67F6F" w:rsidP="00C67F6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67F6F">
        <w:rPr>
          <w:rFonts w:ascii="Arial" w:eastAsia="Times New Roman" w:hAnsi="Arial" w:cs="Arial"/>
          <w:sz w:val="24"/>
          <w:szCs w:val="24"/>
          <w:lang w:val="x-none" w:eastAsia="x-none"/>
        </w:rPr>
        <w:t>Подпрограмма 4 «Организация отдыха, оздоровления детей и подростков»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Подпрограмма 5 «Обеспечение реализации муниципальной программы и прочие мероприятия».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о распределении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планируемых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расходов.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делении планируемых расходов по подпрограммам с указанием главных распор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дителей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бюджета, а также по годам реализации Программы приведены в приложении к муниципальной программе.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финансируется 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>, краевого и мес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ного бюджетов.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составит 9 004 599,7 тыс. рублей, в том числе: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423 157,3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491 277,3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529 783,3 тыс. рублей.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557 465,1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624 677,6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701 423,6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676 628,1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754 028,0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840 585,1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958 970,9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846 135,8 тыс. рублей: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809 688,9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790 778,8 тыс. рублей.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191 103,7 тыс. рублей, в т.ч. по г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2 639,7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548, 6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18 103,5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36 372,5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39 813,6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55 239,2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12 919,1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8 794,8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2 701,6 тыс. рублей.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5 810 806,4 тыс. рублей, в т. ч. по годам: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262 007,6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310 809,1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353 768,4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381 829,5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436 992,3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513 516,5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433 003,8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455 738,3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536 940,2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599 382,9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513 646,1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508 197,6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504 974,1 тыс. рублей.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3 002 689,6 тыс. рублей, в т. ч. по годам: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2014 год – 156 897,5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177 828,5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174 328,3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175 087,0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180 403,1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187 157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225 520,8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261 917,2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263 831,4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304 348,8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319 570,6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292 696,5 тыс. рублей;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283 103,1 тыс. рублей.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9. Целевые показатели (индикаторы) Программы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1: «Отношение численности детей, которым предоставлена возможность получать услуги </w:t>
      </w:r>
      <w:r w:rsidRPr="00C67F6F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</w:t>
      </w:r>
      <w:r w:rsidRPr="00C67F6F">
        <w:rPr>
          <w:rFonts w:ascii="Arial" w:eastAsia="Times New Roman" w:hAnsi="Arial" w:cs="Arial"/>
          <w:sz w:val="24"/>
          <w:szCs w:val="24"/>
        </w:rPr>
        <w:t>а</w:t>
      </w:r>
      <w:r w:rsidRPr="00C67F6F">
        <w:rPr>
          <w:rFonts w:ascii="Arial" w:eastAsia="Times New Roman" w:hAnsi="Arial" w:cs="Arial"/>
          <w:sz w:val="24"/>
          <w:szCs w:val="24"/>
        </w:rPr>
        <w:t>ния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ступности образования. </w:t>
      </w:r>
    </w:p>
    <w:p w:rsidR="00C67F6F" w:rsidRPr="00C67F6F" w:rsidRDefault="00C67F6F" w:rsidP="00C67F6F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пальных) учреждениях всех типов на уровне». </w:t>
      </w:r>
    </w:p>
    <w:p w:rsidR="00C67F6F" w:rsidRPr="00C67F6F" w:rsidRDefault="00C67F6F" w:rsidP="00C67F6F">
      <w:pPr>
        <w:spacing w:after="0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Увеличение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58% от общего количества обуч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ющихся района (в возрасте от 5 до 18 лет).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района.</w:t>
      </w:r>
    </w:p>
    <w:p w:rsidR="00C67F6F" w:rsidRPr="00C67F6F" w:rsidRDefault="00C67F6F" w:rsidP="00C67F6F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ность образовательных учреждений, направленной на эффективное управление отраслью».</w:t>
      </w:r>
    </w:p>
    <w:p w:rsidR="00C67F6F" w:rsidRPr="00C67F6F" w:rsidRDefault="00C67F6F" w:rsidP="00C67F6F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10. Реализация и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выполнения программы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C67F6F">
        <w:rPr>
          <w:rFonts w:ascii="Arial" w:eastAsia="Calibri" w:hAnsi="Arial" w:cs="Arial"/>
          <w:sz w:val="24"/>
          <w:szCs w:val="24"/>
        </w:rPr>
        <w:t>т</w:t>
      </w:r>
      <w:r w:rsidRPr="00C67F6F">
        <w:rPr>
          <w:rFonts w:ascii="Arial" w:eastAsia="Calibri" w:hAnsi="Arial" w:cs="Arial"/>
          <w:sz w:val="24"/>
          <w:szCs w:val="24"/>
        </w:rPr>
        <w:t>ственным исполнителем программы.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C67F6F">
        <w:rPr>
          <w:rFonts w:ascii="Arial" w:eastAsia="Calibri" w:hAnsi="Arial" w:cs="Arial"/>
          <w:sz w:val="24"/>
          <w:szCs w:val="24"/>
        </w:rPr>
        <w:t>а</w:t>
      </w:r>
      <w:r w:rsidRPr="00C67F6F">
        <w:rPr>
          <w:rFonts w:ascii="Arial" w:eastAsia="Calibri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C67F6F">
        <w:rPr>
          <w:rFonts w:ascii="Arial" w:eastAsia="Calibri" w:hAnsi="Arial" w:cs="Arial"/>
          <w:sz w:val="24"/>
          <w:szCs w:val="24"/>
        </w:rPr>
        <w:t>а</w:t>
      </w:r>
      <w:r w:rsidRPr="00C67F6F">
        <w:rPr>
          <w:rFonts w:ascii="Arial" w:eastAsia="Calibri" w:hAnsi="Arial" w:cs="Arial"/>
          <w:sz w:val="24"/>
          <w:szCs w:val="24"/>
        </w:rPr>
        <w:t xml:space="preserve">ние </w:t>
      </w:r>
      <w:proofErr w:type="gramStart"/>
      <w:r w:rsidRPr="00C67F6F">
        <w:rPr>
          <w:rFonts w:ascii="Arial" w:eastAsia="Calibri" w:hAnsi="Arial" w:cs="Arial"/>
          <w:sz w:val="24"/>
          <w:szCs w:val="24"/>
        </w:rPr>
        <w:t>финансовых</w:t>
      </w:r>
      <w:proofErr w:type="gramEnd"/>
      <w:r w:rsidRPr="00C67F6F">
        <w:rPr>
          <w:rFonts w:ascii="Arial" w:eastAsia="Calibri" w:hAnsi="Arial" w:cs="Arial"/>
          <w:sz w:val="24"/>
          <w:szCs w:val="24"/>
        </w:rPr>
        <w:t xml:space="preserve"> средств, выделяемых на выполнение программы.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C67F6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67F6F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</w:t>
      </w:r>
      <w:r w:rsidRPr="00C67F6F">
        <w:rPr>
          <w:rFonts w:ascii="Arial" w:eastAsia="Calibri" w:hAnsi="Arial" w:cs="Arial"/>
          <w:sz w:val="24"/>
          <w:szCs w:val="24"/>
        </w:rPr>
        <w:lastRenderedPageBreak/>
        <w:t>программы и мероприятий подпрограмм, реализуемых ответственным исполнит</w:t>
      </w:r>
      <w:r w:rsidRPr="00C67F6F">
        <w:rPr>
          <w:rFonts w:ascii="Arial" w:eastAsia="Calibri" w:hAnsi="Arial" w:cs="Arial"/>
          <w:sz w:val="24"/>
          <w:szCs w:val="24"/>
        </w:rPr>
        <w:t>е</w:t>
      </w:r>
      <w:r w:rsidRPr="00C67F6F">
        <w:rPr>
          <w:rFonts w:ascii="Arial" w:eastAsia="Calibri" w:hAnsi="Arial" w:cs="Arial"/>
          <w:sz w:val="24"/>
          <w:szCs w:val="24"/>
        </w:rPr>
        <w:t>лем;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C67F6F">
        <w:rPr>
          <w:rFonts w:ascii="Arial" w:eastAsia="Calibri" w:hAnsi="Arial" w:cs="Arial"/>
          <w:sz w:val="24"/>
          <w:szCs w:val="24"/>
        </w:rPr>
        <w:t>я</w:t>
      </w:r>
      <w:r w:rsidRPr="00C67F6F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C67F6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67F6F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 xml:space="preserve">10.4. </w:t>
      </w:r>
      <w:proofErr w:type="gramStart"/>
      <w:r w:rsidRPr="00C67F6F">
        <w:rPr>
          <w:rFonts w:ascii="Arial" w:eastAsia="Calibri" w:hAnsi="Arial" w:cs="Arial"/>
          <w:sz w:val="24"/>
          <w:szCs w:val="24"/>
        </w:rPr>
        <w:t>Реализация отдельных мероприятий программы и мероприятий по</w:t>
      </w:r>
      <w:r w:rsidRPr="00C67F6F">
        <w:rPr>
          <w:rFonts w:ascii="Arial" w:eastAsia="Calibri" w:hAnsi="Arial" w:cs="Arial"/>
          <w:sz w:val="24"/>
          <w:szCs w:val="24"/>
        </w:rPr>
        <w:t>д</w:t>
      </w:r>
      <w:r w:rsidRPr="00C67F6F">
        <w:rPr>
          <w:rFonts w:ascii="Arial" w:eastAsia="Calibri" w:hAnsi="Arial" w:cs="Arial"/>
          <w:sz w:val="24"/>
          <w:szCs w:val="24"/>
        </w:rPr>
        <w:t>программ осуществляется посредством заключения контрактов (договоров) на п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C67F6F">
        <w:rPr>
          <w:rFonts w:ascii="Arial" w:eastAsia="Calibri" w:hAnsi="Arial" w:cs="Arial"/>
          <w:sz w:val="24"/>
          <w:szCs w:val="24"/>
        </w:rPr>
        <w:t>т</w:t>
      </w:r>
      <w:r w:rsidRPr="00C67F6F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  <w:proofErr w:type="gramEnd"/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C67F6F">
        <w:rPr>
          <w:rFonts w:ascii="Arial" w:eastAsia="Calibri" w:hAnsi="Arial" w:cs="Arial"/>
          <w:sz w:val="24"/>
          <w:szCs w:val="24"/>
        </w:rPr>
        <w:t>ь</w:t>
      </w:r>
      <w:r w:rsidRPr="00C67F6F">
        <w:rPr>
          <w:rFonts w:ascii="Arial" w:eastAsia="Calibri" w:hAnsi="Arial" w:cs="Arial"/>
          <w:sz w:val="24"/>
          <w:szCs w:val="24"/>
        </w:rPr>
        <w:t>ной отчетности (за первый, второй и третий кварталы).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C67F6F">
        <w:rPr>
          <w:rFonts w:ascii="Arial" w:eastAsia="Calibri" w:hAnsi="Arial" w:cs="Arial"/>
          <w:sz w:val="24"/>
          <w:szCs w:val="24"/>
        </w:rPr>
        <w:t>е</w:t>
      </w:r>
      <w:r w:rsidRPr="00C67F6F">
        <w:rPr>
          <w:rFonts w:ascii="Arial" w:eastAsia="Calibri" w:hAnsi="Arial" w:cs="Arial"/>
          <w:sz w:val="24"/>
          <w:szCs w:val="24"/>
        </w:rPr>
        <w:t>роприятий программы, реализуемых соисполнителем, в сроки и по форме, уст</w:t>
      </w:r>
      <w:r w:rsidRPr="00C67F6F">
        <w:rPr>
          <w:rFonts w:ascii="Arial" w:eastAsia="Calibri" w:hAnsi="Arial" w:cs="Arial"/>
          <w:sz w:val="24"/>
          <w:szCs w:val="24"/>
        </w:rPr>
        <w:t>а</w:t>
      </w:r>
      <w:r w:rsidRPr="00C67F6F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C67F6F">
        <w:rPr>
          <w:rFonts w:ascii="Arial" w:eastAsia="Calibri" w:hAnsi="Arial" w:cs="Arial"/>
          <w:sz w:val="24"/>
          <w:szCs w:val="24"/>
        </w:rPr>
        <w:t>с</w:t>
      </w:r>
      <w:r w:rsidRPr="00C67F6F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C67F6F">
        <w:rPr>
          <w:rFonts w:ascii="Arial" w:eastAsia="Calibri" w:hAnsi="Arial" w:cs="Arial"/>
          <w:sz w:val="24"/>
          <w:szCs w:val="24"/>
        </w:rPr>
        <w:t>и</w:t>
      </w:r>
      <w:r w:rsidRPr="00C67F6F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C67F6F">
        <w:rPr>
          <w:rFonts w:ascii="Arial" w:eastAsia="Calibri" w:hAnsi="Arial" w:cs="Arial"/>
          <w:sz w:val="24"/>
          <w:szCs w:val="24"/>
        </w:rPr>
        <w:t>е</w:t>
      </w:r>
      <w:r w:rsidRPr="00C67F6F">
        <w:rPr>
          <w:rFonts w:ascii="Arial" w:eastAsia="Calibri" w:hAnsi="Arial" w:cs="Arial"/>
          <w:sz w:val="24"/>
          <w:szCs w:val="24"/>
        </w:rPr>
        <w:t xml:space="preserve">сяца, следующего </w:t>
      </w:r>
      <w:proofErr w:type="gramStart"/>
      <w:r w:rsidRPr="00C67F6F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C67F6F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</w:t>
      </w:r>
      <w:r w:rsidRPr="00C67F6F">
        <w:rPr>
          <w:rFonts w:ascii="Arial" w:eastAsia="Calibri" w:hAnsi="Arial" w:cs="Arial"/>
          <w:sz w:val="24"/>
          <w:szCs w:val="24"/>
        </w:rPr>
        <w:t>т</w:t>
      </w:r>
      <w:r w:rsidRPr="00C67F6F">
        <w:rPr>
          <w:rFonts w:ascii="Arial" w:eastAsia="Calibri" w:hAnsi="Arial" w:cs="Arial"/>
          <w:sz w:val="24"/>
          <w:szCs w:val="24"/>
        </w:rPr>
        <w:t>ственным исполнителем программы с учетом информации, полученной от сои</w:t>
      </w:r>
      <w:r w:rsidRPr="00C67F6F">
        <w:rPr>
          <w:rFonts w:ascii="Arial" w:eastAsia="Calibri" w:hAnsi="Arial" w:cs="Arial"/>
          <w:sz w:val="24"/>
          <w:szCs w:val="24"/>
        </w:rPr>
        <w:t>с</w:t>
      </w:r>
      <w:r w:rsidRPr="00C67F6F">
        <w:rPr>
          <w:rFonts w:ascii="Arial" w:eastAsia="Calibri" w:hAnsi="Arial" w:cs="Arial"/>
          <w:sz w:val="24"/>
          <w:szCs w:val="24"/>
        </w:rPr>
        <w:t>полнителей программы.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</w:t>
      </w:r>
      <w:r w:rsidRPr="00C67F6F">
        <w:rPr>
          <w:rFonts w:ascii="Arial" w:eastAsia="Calibri" w:hAnsi="Arial" w:cs="Arial"/>
          <w:sz w:val="24"/>
          <w:szCs w:val="24"/>
        </w:rPr>
        <w:t>я</w:t>
      </w:r>
      <w:r w:rsidRPr="00C67F6F">
        <w:rPr>
          <w:rFonts w:ascii="Arial" w:eastAsia="Calibri" w:hAnsi="Arial" w:cs="Arial"/>
          <w:sz w:val="24"/>
          <w:szCs w:val="24"/>
        </w:rPr>
        <w:t>ется одновременно в отдел планирования и эконмического развития администр</w:t>
      </w:r>
      <w:r w:rsidRPr="00C67F6F">
        <w:rPr>
          <w:rFonts w:ascii="Arial" w:eastAsia="Calibri" w:hAnsi="Arial" w:cs="Arial"/>
          <w:sz w:val="24"/>
          <w:szCs w:val="24"/>
        </w:rPr>
        <w:t>а</w:t>
      </w:r>
      <w:r w:rsidRPr="00C67F6F">
        <w:rPr>
          <w:rFonts w:ascii="Arial" w:eastAsia="Calibri" w:hAnsi="Arial" w:cs="Arial"/>
          <w:sz w:val="24"/>
          <w:szCs w:val="24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C67F6F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C67F6F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10.8. Годовой отчет содержит: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67F6F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C67F6F">
        <w:rPr>
          <w:rFonts w:ascii="Arial" w:eastAsia="Calibri" w:hAnsi="Arial" w:cs="Arial"/>
          <w:sz w:val="24"/>
          <w:szCs w:val="24"/>
        </w:rPr>
        <w:t>в</w:t>
      </w:r>
      <w:r w:rsidRPr="00C67F6F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C67F6F">
        <w:rPr>
          <w:rFonts w:ascii="Arial" w:eastAsia="Calibri" w:hAnsi="Arial" w:cs="Arial"/>
          <w:sz w:val="24"/>
          <w:szCs w:val="24"/>
        </w:rPr>
        <w:t>а</w:t>
      </w:r>
      <w:r w:rsidRPr="00C67F6F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  <w:proofErr w:type="gramEnd"/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C67F6F">
        <w:rPr>
          <w:rFonts w:ascii="Arial" w:eastAsia="Calibri" w:hAnsi="Arial" w:cs="Arial"/>
          <w:sz w:val="24"/>
          <w:szCs w:val="24"/>
        </w:rPr>
        <w:t>т</w:t>
      </w:r>
      <w:r w:rsidRPr="00C67F6F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C67F6F">
        <w:rPr>
          <w:rFonts w:ascii="Arial" w:eastAsia="Calibri" w:hAnsi="Arial" w:cs="Arial"/>
          <w:sz w:val="24"/>
          <w:szCs w:val="24"/>
        </w:rPr>
        <w:t>и</w:t>
      </w:r>
      <w:r w:rsidRPr="00C67F6F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C67F6F">
        <w:rPr>
          <w:rFonts w:ascii="Arial" w:eastAsia="Calibri" w:hAnsi="Arial" w:cs="Arial"/>
          <w:sz w:val="24"/>
          <w:szCs w:val="24"/>
        </w:rPr>
        <w:t>а</w:t>
      </w:r>
      <w:r w:rsidRPr="00C67F6F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C67F6F">
        <w:rPr>
          <w:rFonts w:ascii="Arial" w:eastAsia="Calibri" w:hAnsi="Arial" w:cs="Arial"/>
          <w:sz w:val="24"/>
          <w:szCs w:val="24"/>
        </w:rPr>
        <w:t>а</w:t>
      </w:r>
      <w:r w:rsidRPr="00C67F6F">
        <w:rPr>
          <w:rFonts w:ascii="Arial" w:eastAsia="Calibri" w:hAnsi="Arial" w:cs="Arial"/>
          <w:sz w:val="24"/>
          <w:szCs w:val="24"/>
        </w:rPr>
        <w:t>занием причин);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lastRenderedPageBreak/>
        <w:t>- описание результатов реализации отдельных мероприятий программы и подпрограмм в отчетном году;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C67F6F">
        <w:rPr>
          <w:rFonts w:ascii="Arial" w:eastAsia="Calibri" w:hAnsi="Arial" w:cs="Arial"/>
          <w:sz w:val="24"/>
          <w:szCs w:val="24"/>
        </w:rPr>
        <w:t>т</w:t>
      </w:r>
      <w:r w:rsidRPr="00C67F6F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C67F6F">
        <w:rPr>
          <w:rFonts w:ascii="Arial" w:eastAsia="Calibri" w:hAnsi="Arial" w:cs="Arial"/>
          <w:sz w:val="24"/>
          <w:szCs w:val="24"/>
        </w:rPr>
        <w:t>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</w:t>
      </w:r>
      <w:proofErr w:type="gramStart"/>
      <w:r w:rsidRPr="00C67F6F">
        <w:rPr>
          <w:rFonts w:ascii="Arial" w:eastAsia="Calibri" w:hAnsi="Arial" w:cs="Arial"/>
          <w:sz w:val="24"/>
          <w:szCs w:val="24"/>
        </w:rPr>
        <w:t>районного</w:t>
      </w:r>
      <w:proofErr w:type="gramEnd"/>
      <w:r w:rsidRPr="00C67F6F">
        <w:rPr>
          <w:rFonts w:ascii="Arial" w:eastAsia="Calibri" w:hAnsi="Arial" w:cs="Arial"/>
          <w:sz w:val="24"/>
          <w:szCs w:val="24"/>
        </w:rPr>
        <w:t xml:space="preserve"> бю</w:t>
      </w:r>
      <w:r w:rsidRPr="00C67F6F">
        <w:rPr>
          <w:rFonts w:ascii="Arial" w:eastAsia="Calibri" w:hAnsi="Arial" w:cs="Arial"/>
          <w:sz w:val="24"/>
          <w:szCs w:val="24"/>
        </w:rPr>
        <w:t>д</w:t>
      </w:r>
      <w:r w:rsidRPr="00C67F6F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C67F6F">
        <w:rPr>
          <w:rFonts w:ascii="Arial" w:eastAsia="Calibri" w:hAnsi="Arial" w:cs="Arial"/>
          <w:sz w:val="24"/>
          <w:szCs w:val="24"/>
        </w:rPr>
        <w:t>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C67F6F">
        <w:rPr>
          <w:rFonts w:ascii="Arial" w:eastAsia="Calibri" w:hAnsi="Arial" w:cs="Arial"/>
          <w:sz w:val="24"/>
          <w:szCs w:val="24"/>
        </w:rPr>
        <w:t>д</w:t>
      </w:r>
      <w:r w:rsidRPr="00C67F6F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C67F6F">
        <w:rPr>
          <w:rFonts w:ascii="Arial" w:eastAsia="Calibri" w:hAnsi="Arial" w:cs="Arial"/>
          <w:sz w:val="24"/>
          <w:szCs w:val="24"/>
        </w:rPr>
        <w:t>е</w:t>
      </w:r>
      <w:r w:rsidRPr="00C67F6F">
        <w:rPr>
          <w:rFonts w:ascii="Arial" w:eastAsia="Calibri" w:hAnsi="Arial" w:cs="Arial"/>
          <w:sz w:val="24"/>
          <w:szCs w:val="24"/>
        </w:rPr>
        <w:t>ских значений расшифровку финансирования по объектам недвижимого имущ</w:t>
      </w:r>
      <w:r w:rsidRPr="00C67F6F">
        <w:rPr>
          <w:rFonts w:ascii="Arial" w:eastAsia="Calibri" w:hAnsi="Arial" w:cs="Arial"/>
          <w:sz w:val="24"/>
          <w:szCs w:val="24"/>
        </w:rPr>
        <w:t>е</w:t>
      </w:r>
      <w:r w:rsidRPr="00C67F6F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C67F6F">
        <w:rPr>
          <w:rFonts w:ascii="Arial" w:eastAsia="Calibri" w:hAnsi="Arial" w:cs="Arial"/>
          <w:sz w:val="24"/>
          <w:szCs w:val="24"/>
        </w:rPr>
        <w:t>и</w:t>
      </w:r>
      <w:r w:rsidRPr="00C67F6F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программу;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C67F6F">
        <w:rPr>
          <w:rFonts w:ascii="Arial" w:eastAsia="Calibri" w:hAnsi="Arial" w:cs="Arial"/>
          <w:sz w:val="24"/>
          <w:szCs w:val="24"/>
        </w:rPr>
        <w:t>в</w:t>
      </w:r>
      <w:r w:rsidRPr="00C67F6F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>сти;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C67F6F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ниях сводных показателей муниципальных заданий;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67F6F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  <w:proofErr w:type="gramEnd"/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C67F6F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C67F6F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ется дополнительная и (или) уточненная информация о ходе реализации пр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C67F6F">
        <w:rPr>
          <w:rFonts w:ascii="Arial" w:eastAsia="Calibri" w:hAnsi="Arial" w:cs="Arial"/>
          <w:sz w:val="24"/>
          <w:szCs w:val="24"/>
        </w:rPr>
        <w:t xml:space="preserve">10.9. 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 xml:space="preserve">Годовой отчет в срок до 1 июня года, следующего за </w:t>
      </w:r>
      <w:proofErr w:type="gramStart"/>
      <w:r w:rsidRPr="00C67F6F">
        <w:rPr>
          <w:rFonts w:ascii="Arial" w:eastAsia="Calibri" w:hAnsi="Arial" w:cs="Arial"/>
          <w:sz w:val="24"/>
          <w:szCs w:val="24"/>
          <w:lang w:eastAsia="ru-RU"/>
        </w:rPr>
        <w:t>отчетным</w:t>
      </w:r>
      <w:proofErr w:type="gramEnd"/>
      <w:r w:rsidRPr="00C67F6F">
        <w:rPr>
          <w:rFonts w:ascii="Arial" w:eastAsia="Calibri" w:hAnsi="Arial" w:cs="Arial"/>
          <w:sz w:val="24"/>
          <w:szCs w:val="24"/>
          <w:lang w:eastAsia="ru-RU"/>
        </w:rPr>
        <w:t>, по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лежит размещению на сайте управления образования администрации Ермако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C67F6F">
        <w:rPr>
          <w:rFonts w:ascii="Arial" w:eastAsia="Calibri" w:hAnsi="Arial" w:cs="Arial"/>
          <w:sz w:val="24"/>
          <w:szCs w:val="24"/>
          <w:lang w:eastAsia="ru-RU"/>
        </w:rPr>
        <w:t>ского района.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RPr="00C67F6F" w:rsidSect="005632D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2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Паспорту муниципальной программы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образования Ермаковского района»</w:t>
      </w:r>
    </w:p>
    <w:p w:rsidR="00C67F6F" w:rsidRPr="00C67F6F" w:rsidRDefault="00C67F6F" w:rsidP="00C67F6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ципальной программы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169"/>
        <w:gridCol w:w="1035"/>
        <w:gridCol w:w="521"/>
        <w:gridCol w:w="577"/>
        <w:gridCol w:w="905"/>
        <w:gridCol w:w="446"/>
        <w:gridCol w:w="511"/>
        <w:gridCol w:w="511"/>
        <w:gridCol w:w="708"/>
        <w:gridCol w:w="708"/>
        <w:gridCol w:w="642"/>
        <w:gridCol w:w="642"/>
        <w:gridCol w:w="642"/>
        <w:gridCol w:w="642"/>
        <w:gridCol w:w="773"/>
        <w:gridCol w:w="511"/>
        <w:gridCol w:w="577"/>
        <w:gridCol w:w="577"/>
        <w:gridCol w:w="577"/>
        <w:gridCol w:w="611"/>
      </w:tblGrid>
      <w:tr w:rsidR="00C67F6F" w:rsidRPr="00C67F6F" w:rsidTr="00B911FB">
        <w:tc>
          <w:tcPr>
            <w:tcW w:w="590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грамма)</w:t>
            </w:r>
          </w:p>
        </w:tc>
        <w:tc>
          <w:tcPr>
            <w:tcW w:w="62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1060" w:type="dxa"/>
            <w:gridSpan w:val="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99" w:type="dxa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67F6F" w:rsidRPr="00C67F6F" w:rsidTr="00B911FB">
        <w:tc>
          <w:tcPr>
            <w:tcW w:w="590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2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529 783,4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701 423,5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676 628,1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754 027,9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840 585,1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958 970,9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846 135,8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809 688,9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790 778,8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9 004 599,7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529 783,4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701 423,5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676 628,1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754 027,9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840 585,1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958 970,9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846 135,8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809 688,9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790 778,8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9 004 599,7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28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216,7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391,7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56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815,4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820,9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937,3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29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243,6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38 636,3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271,1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232,2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746,1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296 830,3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417 187,0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485 357,4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502 264,4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529 248,4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597 285,9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644 608,1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654 807,2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717 090,5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811 341,6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920 334,6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835 864,7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799 456,7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781 032,7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8 695 879,1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18 103,5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55 239,2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12 919,1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8 794,8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2 701,6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191 103,7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6310050270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6076,40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7 980,0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26801,40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93 602,7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8 929,1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8 794,8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2 701,6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47 934,6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262 007,6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310 809,1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353 768,4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381 829,5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436 992,3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513 516,5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433 003,8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455 738,3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536 940,2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599 382,9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513 646,1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508 197,6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504 974,1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5 810 806,4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63 266,7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664 542,0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27 910,70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32 297,9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268 259,5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S5820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355,0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355,0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355,0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065,0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5 818,9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3 650,3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3 951,2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1 213,8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20 138,1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25 943,7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3954,64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3523,65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36 723,3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1026,33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75640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181 372,4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199 334,2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203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551,8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216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941,3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228 254,2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222 226,9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225 554,7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230 860,5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2563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91,30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278 131,2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277 077,3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272 622,2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272 622,2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064 940,2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12 234,5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64 703,6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54042,80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69 529,9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532 534,2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21062,10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20 057,1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171 466,9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11 925,90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12462,90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15 325,9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106 909,6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783,3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13 894,9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685,5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764,2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751,1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361,3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240,3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3027,0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11517,40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930,6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6350027240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2959,7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1788,1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7243,10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2071,5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1009,8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649,7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843,5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1 556,8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1 556,8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6 511,2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6 511,2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556,2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556,2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20 175,7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19 145,7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19 145,7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19 145,7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246 779,1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4 601,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149 213,3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2995,50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6 941,4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27 051,3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4 156,2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43 796,4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278,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41,4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4744,80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7911,60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2024,70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3420,70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128,20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210,0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546,4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738,4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738,4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156 897,5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177 828,5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174 328,3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175 087,0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180 403,1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187 157,0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225 520,8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261 917,2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263 831,4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304 348,8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319 570,6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292 696,5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283 103,1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3 002 689,6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27 015,0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43 174,8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45 543,4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43 986,0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44 906,0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476 179,1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99 521,5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109 996,5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102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510,7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103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032,4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84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950,2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85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675,1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134 882,0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154 864,8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1531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24,80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177 492,8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188 907,5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166 655,4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154 395,3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716 009,0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26 040,4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23 239,7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22 445,0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22 914,0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211 473,5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14 753,5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93 910,6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617,6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453,4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23,1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9 240,9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9 359,3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8 885,4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9 501,3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98 553,8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63100S5820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23,8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136,6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1 647,5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14,3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189,9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1 255,8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4 859,7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5 670,8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6 660,0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6 799,5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66 052,0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1 913,4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1 993,4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1 925,2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1 965,5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20 712,0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1 200,0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20 131,3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22 760,5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23 856,3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23 040,0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23 522,0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234 649,3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1081,88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562,25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807,30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2 224,9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63100S5590 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515,8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15,2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13,0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грамма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общего 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детей"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ходное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9 182,8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0 359,4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494 753,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520 738,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573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875,9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647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624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849,0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688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981,5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774 105,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88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5 833,4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78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8 529,0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75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3 651,3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73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4 565,5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8 33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6 674,8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774 105,5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885 833,4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788 529,0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753 651,3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734 565,5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8 336 674,8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4 447,0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10 686,5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95 595,8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383 212,5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454 439,5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476 262,8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502 881,5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613 879,2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620 542,1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637 110,3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769 658,5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875 146,9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788 505,2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753 627,5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734 541,7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8 178 118,8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14 115,1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55 239,2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12 919,1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8 794,8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2 701,6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173 635,2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6076,40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3 990,0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7 980,0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26801,40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93 602,7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9 207,3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8 929,1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8 794,8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2 701,6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47 934,6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252 280,9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302 105,7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341 002,2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367 660,5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416 033,4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482 407,2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408 976,7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418 920,3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499 451,8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558 619,4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490 945,5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485 535,9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482 798,5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5 506 737,9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63 266,7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664 542,0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27 910,70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32 297,9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268 259,5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2 355,0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2 355,0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2 355,0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771,0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5 818,9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3 650,3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3 951,2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1 213,8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20 138,1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3 066,3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25 943,7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3954,64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3523,65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36 723,3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1026,33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649,7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843,5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256391,30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278 131,2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277 077,3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3 064 940,2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 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12 234,5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64 703,6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54042,80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69 529,9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532 534,2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21062,10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20 057,1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171 466,9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74080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521,9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557,7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199,5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980,2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925,90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744,90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2,90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15 325,9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396,90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396,90 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15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396,90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106 909,6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2071,5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1009,8</w:t>
            </w:r>
          </w:p>
        </w:tc>
        <w:tc>
          <w:tcPr>
            <w:tcW w:w="5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1 200,00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4 200,0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11517,40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7243,10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20 175,7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19 145,7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19 145,7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19 145,7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246 779,1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6 060,0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7 911,6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2 024,7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3420,70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691,8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691,8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336,4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546,4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556,8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556,8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6 511,2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6 511,2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556,2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556,2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296,3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296,3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487,2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487,2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152 529,4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157 842,5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164 091,9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201 757,2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233 688,8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234 840,1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271 974,8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284 664,4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259 320,6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249 065,4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2 656 301,7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43 174,8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45 543,4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43 986,0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44 906,0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476 179,1 </w:t>
            </w:r>
          </w:p>
        </w:tc>
      </w:tr>
      <w:tr w:rsidR="00C67F6F" w:rsidRPr="00C67F6F" w:rsidTr="00B911FB">
        <w:tc>
          <w:tcPr>
            <w:tcW w:w="590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153124,80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177 492,8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188 907,5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166 655,4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154 395,3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1 716 009,0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26 040,4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23 239,7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22 445,0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22 914,0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211 473,5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14 753,5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93 910,6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617,6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453,4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23,1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9 240,9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9 359,3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8 885,4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9 501,3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98 553,8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515,8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13,20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13,20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 «Го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мейных форм восп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тания"»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212 522,6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212 522,6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195 959,2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16 563,4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13 480,1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1 94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199 042,5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27 949,8 </w:t>
            </w:r>
          </w:p>
        </w:tc>
        <w:tc>
          <w:tcPr>
            <w:tcW w:w="57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10 247,3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149 213,3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 "Од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ренные дети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района"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150,9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1 837,4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1 837,4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1 837,4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150,9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1 837,4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136,6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1 647,5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189,9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 "О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ростков"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8 819,8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8 711,9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8 302,1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8 302,1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73 574,8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8 819,8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8 711,9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8 302,1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8 302,1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73 574,8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8 819,8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8 711,9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8 302,1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8 302,1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73 574,8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6 941,4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52 922,6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3 116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5 300,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6 941,4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27 051,3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1 011,5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1 595,5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1 878,4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2 008,6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1 598,8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1 598,8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20 652,2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1 255,8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4 859,7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450,4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2 224,9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 «Обе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29 624,8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34 658,2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36 217,0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38 495,7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37 375,2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38 037,0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379 990,1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32 267,47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29 624,80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34 658,21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36 217,0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38 495,70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37 375,20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38 037,00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379 990,1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29 624,8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34658,21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36 217,0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38 495,7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37 375,2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38 037,0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379 990,1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1 490,2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1 585,5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1 402,1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3 418,8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4 547,5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5 298,0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7390,86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5 872,3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53 303,3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4156,23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43 796,4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2 060,0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2959,70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3 083,4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274,93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5,5 </w:t>
            </w:r>
          </w:p>
        </w:tc>
      </w:tr>
      <w:tr w:rsidR="00C67F6F" w:rsidRPr="00C67F6F" w:rsidTr="00B911FB">
        <w:tc>
          <w:tcPr>
            <w:tcW w:w="59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738,4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738,4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18 821,6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19 050,1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20 271,4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20 525,2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20 239,1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22 981,1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25 904,2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27267,35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30 344,7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32 745,7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31 625,2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32 287,0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322 698,3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5601,70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5 670,8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6 660,0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6 799,5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66 052,0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1 913,4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1 993,4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1 925,2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1 965,5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20 712,0 </w:t>
            </w:r>
          </w:p>
        </w:tc>
      </w:tr>
      <w:tr w:rsidR="00C67F6F" w:rsidRPr="00C67F6F" w:rsidTr="00B911FB">
        <w:tc>
          <w:tcPr>
            <w:tcW w:w="59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2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3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5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19 469,6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20 131,3 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22 760,5 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23 856,3 </w:t>
            </w:r>
          </w:p>
        </w:tc>
        <w:tc>
          <w:tcPr>
            <w:tcW w:w="44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23 040,0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23 522,0 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234 649,3 </w:t>
            </w:r>
          </w:p>
        </w:tc>
      </w:tr>
    </w:tbl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RPr="00C67F6F" w:rsidSect="005632D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3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Паспорту муниципальной программы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образования Ермаковского района»</w:t>
      </w:r>
    </w:p>
    <w:p w:rsidR="00C67F6F" w:rsidRPr="00C67F6F" w:rsidRDefault="00C67F6F" w:rsidP="00C67F6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154"/>
        <w:gridCol w:w="423"/>
        <w:gridCol w:w="1061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718"/>
        <w:gridCol w:w="718"/>
        <w:gridCol w:w="449"/>
        <w:gridCol w:w="449"/>
      </w:tblGrid>
      <w:tr w:rsidR="00C67F6F" w:rsidRPr="00C67F6F" w:rsidTr="00B911FB">
        <w:tc>
          <w:tcPr>
            <w:tcW w:w="160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вые 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дикат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 и резул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83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 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3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3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вый год 2018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пер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 </w:t>
            </w:r>
          </w:p>
        </w:tc>
      </w:tr>
      <w:tr w:rsidR="00C67F6F" w:rsidRPr="00C67F6F" w:rsidTr="00B911FB">
        <w:tc>
          <w:tcPr>
            <w:tcW w:w="160" w:type="pct"/>
            <w:vMerge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C67F6F" w:rsidRPr="00C67F6F" w:rsidTr="00B911FB">
        <w:tc>
          <w:tcPr>
            <w:tcW w:w="5000" w:type="pct"/>
            <w:gridSpan w:val="19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C67F6F" w:rsidRPr="00C67F6F" w:rsidTr="00B911FB">
        <w:tc>
          <w:tcPr>
            <w:tcW w:w="5000" w:type="pct"/>
            <w:gridSpan w:val="19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C67F6F" w:rsidRPr="00C67F6F" w:rsidTr="00B911FB">
        <w:tc>
          <w:tcPr>
            <w:tcW w:w="160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шение числе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ности детей, кот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рым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во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 пол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чать услуги 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ного, общего и 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обр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к числе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ности детей </w:t>
            </w:r>
            <w:proofErr w:type="gramStart"/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прож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вающих</w:t>
            </w:r>
            <w:proofErr w:type="gramEnd"/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ритории Ерм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9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8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ного и допо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55,1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C67F6F" w:rsidRPr="00C67F6F" w:rsidTr="00B911FB">
        <w:tc>
          <w:tcPr>
            <w:tcW w:w="5000" w:type="pct"/>
            <w:gridSpan w:val="19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67F6F" w:rsidRPr="00C67F6F" w:rsidTr="00B911FB">
        <w:tc>
          <w:tcPr>
            <w:tcW w:w="160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чение доли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детей, оста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лей, 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в прие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мьи, на ус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(удоч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рение), под опеку (поп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ство), охв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другими форм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мейного устро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(семе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ные детские дома,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патр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натные семьи), нах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дящи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в гос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(мун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ных) учр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 всех типов на уровне</w:t>
            </w:r>
          </w:p>
        </w:tc>
        <w:tc>
          <w:tcPr>
            <w:tcW w:w="19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58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ные данные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отдела опеки и поп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54,73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C67F6F" w:rsidRPr="00C67F6F" w:rsidTr="00B911FB">
        <w:tc>
          <w:tcPr>
            <w:tcW w:w="5000" w:type="pct"/>
            <w:gridSpan w:val="19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C67F6F" w:rsidRPr="00C67F6F" w:rsidTr="00B911FB">
        <w:tc>
          <w:tcPr>
            <w:tcW w:w="160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учас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вующих в оли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пиадах, конку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сах, мер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ях, напра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ленных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 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явление и 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витие у обуч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ющихся инте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альных и тво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ческих спосо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ностей - 57% от общего колич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обуч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ющихся района (в во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 от 5 до 18 лет);</w:t>
            </w:r>
          </w:p>
        </w:tc>
        <w:tc>
          <w:tcPr>
            <w:tcW w:w="19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8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МБУ «Ерм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ский ИМЦ»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67F6F" w:rsidRPr="00C67F6F" w:rsidTr="00B911FB">
        <w:tc>
          <w:tcPr>
            <w:tcW w:w="5000" w:type="pct"/>
            <w:gridSpan w:val="19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C67F6F" w:rsidRPr="00C67F6F" w:rsidTr="00B911FB">
        <w:tc>
          <w:tcPr>
            <w:tcW w:w="160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чение колич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ства детей в во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расте от 7 до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 лет, охв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отд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 в учр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 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8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отдела общ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го, 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ного и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восп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27,8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67F6F" w:rsidRPr="00C67F6F" w:rsidTr="00B911FB">
        <w:tc>
          <w:tcPr>
            <w:tcW w:w="5000" w:type="pct"/>
            <w:gridSpan w:val="19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67F6F" w:rsidRPr="00C67F6F" w:rsidTr="00B911FB">
        <w:tc>
          <w:tcPr>
            <w:tcW w:w="160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зация де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гана местн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 подв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ждений, обесп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щих 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ность образ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вател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ждений, напра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ленной на э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тивное упра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 отра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лью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8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данные Упра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обр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RPr="00C67F6F" w:rsidSect="005632D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4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3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Паспорту муниципальной программы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образования Ермаковского района»</w:t>
      </w:r>
    </w:p>
    <w:p w:rsidR="00C67F6F" w:rsidRPr="00C67F6F" w:rsidRDefault="00C67F6F" w:rsidP="00C67F6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Значение целевых показателей на долгосрочный период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30"/>
        <w:gridCol w:w="551"/>
        <w:gridCol w:w="1214"/>
        <w:gridCol w:w="1214"/>
        <w:gridCol w:w="1214"/>
        <w:gridCol w:w="1214"/>
        <w:gridCol w:w="1214"/>
        <w:gridCol w:w="1214"/>
        <w:gridCol w:w="1027"/>
        <w:gridCol w:w="1027"/>
        <w:gridCol w:w="1027"/>
        <w:gridCol w:w="721"/>
        <w:gridCol w:w="691"/>
      </w:tblGrid>
      <w:tr w:rsidR="00C67F6F" w:rsidRPr="00C67F6F" w:rsidTr="00B911FB">
        <w:tc>
          <w:tcPr>
            <w:tcW w:w="153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вые индик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торы и 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зультативн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1062" w:type="pct"/>
            <w:gridSpan w:val="3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87" w:type="pct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C67F6F" w:rsidRPr="00C67F6F" w:rsidTr="00B911FB">
        <w:tc>
          <w:tcPr>
            <w:tcW w:w="153" w:type="pct"/>
            <w:vMerge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план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2024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третий год план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C67F6F" w:rsidRPr="00C67F6F" w:rsidTr="00B911FB">
        <w:tc>
          <w:tcPr>
            <w:tcW w:w="5000" w:type="pct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C67F6F" w:rsidRPr="00C67F6F" w:rsidTr="00B911FB">
        <w:tc>
          <w:tcPr>
            <w:tcW w:w="5000" w:type="pct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C67F6F" w:rsidRPr="00C67F6F" w:rsidTr="00B911FB">
        <w:tc>
          <w:tcPr>
            <w:tcW w:w="15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численности детей, кот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рым пред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ставлена возможность получать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услуги 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школьного, общего и 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образ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к чи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тей </w:t>
            </w:r>
            <w:proofErr w:type="gramStart"/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прож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вающих</w:t>
            </w:r>
            <w:proofErr w:type="gramEnd"/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Ермаковск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района, %</w:t>
            </w:r>
          </w:p>
        </w:tc>
        <w:tc>
          <w:tcPr>
            <w:tcW w:w="190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C67F6F" w:rsidRPr="00C67F6F" w:rsidTr="00B911FB">
        <w:tc>
          <w:tcPr>
            <w:tcW w:w="5000" w:type="pct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C67F6F" w:rsidRPr="00C67F6F" w:rsidTr="00B911FB">
        <w:tc>
          <w:tcPr>
            <w:tcW w:w="15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детей, оставшихся без попеч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родит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лей, пер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приемные семьи, на усыновление (удочер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ние), под опеку (поп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чительство), охваченных другими формами семейного устройства (семейные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детские 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ма, патр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натные 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мьи), нах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дящихся в госуда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пальных) учреждениях всех типов</w:t>
            </w:r>
          </w:p>
        </w:tc>
        <w:tc>
          <w:tcPr>
            <w:tcW w:w="190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C67F6F" w:rsidRPr="00C67F6F" w:rsidTr="00B911FB">
        <w:tc>
          <w:tcPr>
            <w:tcW w:w="5000" w:type="pct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C67F6F" w:rsidRPr="00C67F6F" w:rsidTr="00B911FB">
        <w:tc>
          <w:tcPr>
            <w:tcW w:w="15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участвующих в олимпи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дах, конку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сах, мер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приятиях, направле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на 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явление и развитие у обучающи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интелле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туальных и творческих способн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стей - 57% от общего к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личества обучающи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ся района (в возрасте от 5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 18 лет);</w:t>
            </w:r>
          </w:p>
        </w:tc>
        <w:tc>
          <w:tcPr>
            <w:tcW w:w="190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67F6F" w:rsidRPr="00C67F6F" w:rsidTr="00B911FB">
        <w:tc>
          <w:tcPr>
            <w:tcW w:w="5000" w:type="pct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C67F6F" w:rsidRPr="00C67F6F" w:rsidTr="00B911FB">
        <w:tc>
          <w:tcPr>
            <w:tcW w:w="15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количества детей в во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 от 7 до 15 лет, охв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дыхом в учреждениях района, %</w:t>
            </w:r>
          </w:p>
        </w:tc>
        <w:tc>
          <w:tcPr>
            <w:tcW w:w="190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67F6F" w:rsidRPr="00C67F6F" w:rsidTr="00B911FB">
        <w:tc>
          <w:tcPr>
            <w:tcW w:w="5000" w:type="pct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67F6F" w:rsidRPr="00C67F6F" w:rsidTr="00B911FB">
        <w:tc>
          <w:tcPr>
            <w:tcW w:w="15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деятельн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отрасл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органа местного с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моуправл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подв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домственных учреждений, обеспечив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де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тельность образов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учреждений, направле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на э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фективное управление отраслью</w:t>
            </w:r>
          </w:p>
        </w:tc>
        <w:tc>
          <w:tcPr>
            <w:tcW w:w="190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C67F6F" w:rsidRDefault="00C67F6F" w:rsidP="00B47D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Sect="005632D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5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4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Паспорту муниципальной программы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образования Ермаковского района»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1</w:t>
      </w: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67F6F" w:rsidRPr="00C67F6F" w:rsidRDefault="00C67F6F" w:rsidP="00C67F6F">
      <w:pPr>
        <w:autoSpaceDE w:val="0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F6F" w:rsidRPr="00C67F6F" w:rsidRDefault="00C67F6F" w:rsidP="00C67F6F">
      <w:pPr>
        <w:autoSpaceDE w:val="0"/>
        <w:spacing w:after="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C67F6F" w:rsidRPr="00C67F6F" w:rsidRDefault="00C67F6F" w:rsidP="00C67F6F">
      <w:pPr>
        <w:spacing w:after="0"/>
        <w:ind w:left="851" w:righ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168"/>
      </w:tblGrid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реализуется подпрограмма</w:t>
            </w:r>
          </w:p>
        </w:tc>
        <w:tc>
          <w:tcPr>
            <w:tcW w:w="32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2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 администрации Ермаковского района</w:t>
            </w: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  <w:proofErr w:type="gramEnd"/>
          </w:p>
        </w:tc>
        <w:tc>
          <w:tcPr>
            <w:tcW w:w="32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 системе дошкольного, общего и дополнительного образования равных возможн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для современного качественного образования, позитивной социализации детей.</w:t>
            </w:r>
            <w:proofErr w:type="gramEnd"/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гарантированного получения досту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качественного образования в соответствии с государственными стандартами и запросами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развитие материально-технической базы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учреждений для создания условий,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комфортность и безопасность при осуществлении образовательного процесса;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доступной образовательной среды для детей с ограниченными возможностями здор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вья, обучающимся  по адаптированным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зовательным программам, в инклюзивных условиях и в отдельных (коррекционных классах);</w:t>
            </w:r>
            <w:proofErr w:type="gramEnd"/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условия для повышения квалификации и профессионального развития педагогических и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ководящих работников муниципальной системы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разования, реализация комплекса социальных 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моральных мер поощрения для повышения статуса педагогических работников;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функционирования системы перс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нифицированного финансирования через формир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и исполнение муниципального социального заказа, обеспечивающей свободу выбора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программ, равенство доступа к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тельному образованию за счет средств бюджетной системы, легкость и оперативность смены осваив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емых образовательных программ.</w:t>
            </w: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22" w:type="pct"/>
            <w:vMerge w:val="restar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численность детей, посещающих дошкольные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учреждения, включая посещающих школы-детские сады, группы дошкольного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при школах и т.д. возможно увеличится с 943 в 2017 г. до 1045 до 2023г., возможно уменьшится до 831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2030 г.;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обучающихся, освоивших основную общео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с 2014 по 2030 г. сохранится на уровне 100 %;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выпускников муниципальных общеобразов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организаций, не сдавших единый 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экзамен, в общей численности выпускн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муниципальных общеобразовательных орган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с 2014 по 2030 г. сохранится на уровне не выше 1 %;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муниципальных общеобразовательных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соответствующих современным требов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 обучения, в общем количестве муниципальных общеобразовательных организаций с 2014 по 2030 г. сохранится на уровне не ниже 90 %;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муниципальных общеобразовательных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г. составит не менее 15%.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реализующих программы общего образования, здания которых находятся в аварийном состоянии или требуют капитального ремонта, в общем 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муниципальных образовательных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реализующих программы общего образования изменится с 27,8 % в 2014 г. до 33,3 % в 2030 г.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педагогических и руководящих работников, своевременно прошедших переподготовку и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квалификации, в том числе работающих по адаптированным общеобразовательным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мам, от общего числа нуждающихся в данной услуге увеличится с 98 % в 2014 г. до 100 % в 2030 г.;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доля педагогов, принявших участие в районных мероприятиях, направленных на повышение педаг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гического мастерства увеличится с 44 % в 2014 г. до 48 % в 2030 г.;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детей и молодежи,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образованием сохранится на уровне не ниже 75 %.</w:t>
            </w: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2" w:type="pct"/>
            <w:vMerge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2014-2030 годы </w:t>
            </w: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нансирования подпрогра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22" w:type="pct"/>
            <w:vMerge w:val="restart"/>
            <w:shd w:val="clear" w:color="auto" w:fill="FFFFFF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и местного бюджетов.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8 336 674,8 тыс. рублей, в том числе: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624 849,0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688 981,6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774 105,5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885 833,4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788 529,0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753 651,3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734 565,5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173 635,2 тыс. рублей, в том числе по годам: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14 115,1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55 239,2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12 919,1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8 794,8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2 701,6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5 506 737,9 тыс. рублей, в том числе по годам: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252 280,9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367 600,5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415 962,8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482 373,2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408 955,9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418 879,3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499 451,8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558 619,4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490 945,5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 – 485 535,9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482 798,5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2 656 301,7 тыс. рублей, в том числе по годам: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152 589,4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157 913,1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164 125,9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201 778,0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233 729,8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234 840,1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271 974,8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284 664,4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259 320,6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249 065,4 тыс. рублей.</w:t>
            </w: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2" w:type="pct"/>
            <w:vMerge/>
            <w:shd w:val="clear" w:color="auto" w:fill="FFFFFF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17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</w:tbl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2023-2024 учебном году сеть образовательных учреждений Ермаковского района: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18 образовательных учреждений; 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3 учреждения дополнительного образования детей.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учреждения к реализации всех видов образовательных программ в одном учреждении.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качестве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затрат, концентрации материальных ресурсов. 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Ермаковского района. В этих целях утвержден </w:t>
      </w:r>
      <w:r w:rsidRPr="00C67F6F">
        <w:rPr>
          <w:rFonts w:ascii="Arial" w:eastAsia="Calibri" w:hAnsi="Arial" w:cs="Arial"/>
          <w:sz w:val="24"/>
          <w:szCs w:val="24"/>
        </w:rPr>
        <w:t>план мероприятий («д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>рожная карта») «Изменения в отраслях социальной сферы, направленные на п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>вышение эффективности образования в Ермаковском районе».</w:t>
      </w:r>
    </w:p>
    <w:p w:rsidR="00C67F6F" w:rsidRPr="00C67F6F" w:rsidRDefault="00C67F6F" w:rsidP="00C67F6F">
      <w:pPr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 начало 2023–2024 учебного года на территории района функциониров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ло 8 дошкольных образовательных учреждений и 12 дошкольных групп.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ния, по состоянию на 01.01.2023 года составляет 813. Получают </w:t>
      </w:r>
      <w:proofErr w:type="gramStart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разование 764 ребенка, из них 1 ребенок в группе кратковременного пребывания. Доля детей, </w:t>
      </w:r>
      <w:proofErr w:type="gramStart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71,6%.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На 01.01.2023 в районе в очереди для определения в детские сады состоит 120 ребенок в возрасте от 0 до 3 лет. 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Система общего образования состоит из 15 образовательных учреждений и 3 филиалов, из них: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15 – средних школ,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 – основных,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1 – начальная школа. 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Arial Cyr" w:hAnsi="Arial" w:cs="Arial"/>
          <w:sz w:val="24"/>
          <w:szCs w:val="24"/>
          <w:lang w:eastAsia="ru-RU"/>
        </w:rPr>
        <w:t xml:space="preserve">Общее количество учащихся, изучающих общеобразовательные программы в дневных учреждениях, составило 2618 человек.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2023-2024 учебном году, в общеобразовательной системе работает 14 автобусов, обеспечивающих безопасную перевозку 747 учащихся.</w:t>
      </w:r>
    </w:p>
    <w:p w:rsidR="00C67F6F" w:rsidRPr="00C67F6F" w:rsidRDefault="00C67F6F" w:rsidP="00C67F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C67F6F" w:rsidRPr="00C67F6F" w:rsidRDefault="00C67F6F" w:rsidP="00C67F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пит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нием </w:t>
      </w:r>
      <w:proofErr w:type="gramStart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обеспечены</w:t>
      </w:r>
      <w:proofErr w:type="gramEnd"/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100% обучающихся начальных классов.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использ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ванием электронных образовательных ресурсов.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3" w:lineRule="atLeast"/>
        <w:ind w:right="-5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2023 - 204 учебном году сеть образовательных учреждений Ермаковского района включает 3 учреждения дополнительного образования, в них обучаются 1044 ребенка (Ланс- 279, Сют- 272, ЦДО- 493).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3" w:lineRule="atLeast"/>
        <w:ind w:right="-5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Системой</w:t>
      </w:r>
      <w:r w:rsidRPr="00C67F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дополнительного образования от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5 до 18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лет, на 1 октября охв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чено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2378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 проживающих на территории Ермаковского района. 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3" w:lineRule="atLeast"/>
        <w:ind w:right="-5" w:firstLine="720"/>
        <w:jc w:val="both"/>
        <w:outlineLvl w:val="0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67F6F">
        <w:rPr>
          <w:rFonts w:ascii="Arial" w:eastAsia="Times New Roman" w:hAnsi="Arial" w:cs="Arial"/>
          <w:sz w:val="24"/>
          <w:szCs w:val="24"/>
          <w:lang w:val="x-none" w:eastAsia="ru-RU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персонифицированного финансирования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реализуется </w:t>
      </w:r>
      <w:r w:rsidRPr="00C67F6F">
        <w:rPr>
          <w:rFonts w:ascii="Arial" w:eastAsia="Times New Roman" w:hAnsi="Arial" w:cs="Arial"/>
          <w:sz w:val="24"/>
          <w:szCs w:val="24"/>
          <w:lang w:val="x-none" w:eastAsia="ru-RU"/>
        </w:rPr>
        <w:t>через формирование и исполнение муниципального социального заказа.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Вместе с тем, одной из наиболее острых проблем для системы образов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 остается высокий уровень изношенности, несоответствие современным тр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бованиям, либо отсутствие инфраструктуры для массовых занятий физической культурой и спортом в образовательных учреждениях района. Для решения пр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блемы выполнены и запланированы следующие мероприятия: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в 2016 году выполнен капитальный ремонт спортивного зала МБОУ «Е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маковская СШ№ 1»;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в 2021 году выполнен капитальный ремонт спортивного зала МБОУ «Та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зыбейская средняя школа»;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в 2023 выполнен капитальный ремонт спортивного зала в МБОУ «Ерм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ковская СШ№ 2».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1. МБОУ «Семенниковская СОШ» - 2024 год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2. МБОУ «Нижнесуэтукская СШ» - 2025 год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3. МБОУ «Верхнеусинская  СШ» - 2026 год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Для участия в краевой программе капитального ремонта спортивных залов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2023 году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val="x-none" w:eastAsia="ru-RU"/>
        </w:rPr>
        <w:t>Ежегодно с 2017 по 202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3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val="x-none" w:eastAsia="ru-RU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Ермаковская СШ№ 2»).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lastRenderedPageBreak/>
        <w:t xml:space="preserve">В 2022 году для общеобразовательных учреждений района в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рамках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: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«Ермаковская  СШ № 1»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«Ермаковская  СШ № 2»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«Нижнесуэтукская СШ»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«Семенниковская СОШ»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«Верхнеусинская  СШ».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В 2023 году за счет средств 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данной субсидии выполнены 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все требуемые мероприятия по обеспечению безопасности и антитеррористической защищенн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сти из перечня рекомендованных для 4 категория опасности общеобразовател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ных учреждений, следующих объектов образования: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МБОУ «Ивановская СШ»;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МБОУ «Салбинская СОШ»;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МБОУ «Ойская СШ»;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МБОУ «Араданская ОШ» в данных учреждениях только системы оповещ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ния.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МБОУ «Танзыбейская СШ» и МБОУ «Мигнинская СШ»: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системы оповещения, наружного освещения и видеонаблюдения.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В 2019 году выполнен капитального ремонт МБОУ «Араданская ООШ». </w:t>
      </w:r>
      <w:proofErr w:type="gramEnd"/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стояния МБОУ «Жеблахтинская СШ», МБОУ «Мигнинская СШ», МБОУ «Танз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ы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бейская СШ».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</w:t>
      </w:r>
      <w:proofErr w:type="gramEnd"/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с. Разъезжее.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ла".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В 2024 году планируется капитальный ремонт МБОУ «Новополтавская СШ».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Здание МБОУ «Жеблахтинская СШ» включено в перечень объектов Кра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ства в с. Ермаковском новой школы на 400 мест.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C67F6F" w:rsidRPr="00C67F6F" w:rsidRDefault="00C67F6F" w:rsidP="00C67F6F">
      <w:pPr>
        <w:widowControl w:val="0"/>
        <w:suppressAutoHyphens/>
        <w:spacing w:after="0" w:line="23" w:lineRule="atLeast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67F6F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</w:t>
      </w:r>
      <w:r w:rsidRPr="00C67F6F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lastRenderedPageBreak/>
        <w:t xml:space="preserve">оснащенности школы и пр. </w:t>
      </w:r>
    </w:p>
    <w:p w:rsidR="00C67F6F" w:rsidRPr="00C67F6F" w:rsidRDefault="00C67F6F" w:rsidP="00C67F6F">
      <w:pPr>
        <w:widowControl w:val="0"/>
        <w:suppressAutoHyphens/>
        <w:spacing w:after="0" w:line="23" w:lineRule="atLeast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67F6F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Качество подготовки педагогов, отбор кадров для преподавательской деятельности и статус педагога – ключевые цели кадровой политики. В муниципальной системе образования трудится 654 </w:t>
      </w:r>
      <w:proofErr w:type="gramStart"/>
      <w:r w:rsidRPr="00C67F6F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педагогических</w:t>
      </w:r>
      <w:proofErr w:type="gramEnd"/>
      <w:r w:rsidRPr="00C67F6F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работника. </w:t>
      </w:r>
      <w:proofErr w:type="gramStart"/>
      <w:r w:rsidRPr="00C67F6F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Аттестованы на 1 и высшую квалификационные категории 55%, 45% педагогов повысили свою квалификацию за год.</w:t>
      </w:r>
      <w:proofErr w:type="gramEnd"/>
      <w:r w:rsidRPr="00C67F6F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Pr="00C67F6F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 xml:space="preserve"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работников. В рамках сетевого взаимодействия в районной образовательной системе созданы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C67F6F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Образовательный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специальностей. </w:t>
      </w:r>
    </w:p>
    <w:p w:rsidR="00C67F6F" w:rsidRPr="00C67F6F" w:rsidRDefault="00C67F6F" w:rsidP="00C67F6F">
      <w:pPr>
        <w:widowControl w:val="0"/>
        <w:suppressAutoHyphens/>
        <w:spacing w:after="0" w:line="23" w:lineRule="atLeast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C67F6F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Вызывает тревогу возрастной ценз педагогических работников. Доля работников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работников.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3" w:lineRule="atLeast"/>
        <w:ind w:right="-5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вий для привлечения, закрепления, профессионального развития и поддержки п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дагогических и управленческих кадров системы образования Ермаковского рай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лем мероприятий подпрограммы является Управление образования администр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C67F6F">
        <w:rPr>
          <w:rFonts w:ascii="Arial" w:eastAsia="Times New Roman" w:hAnsi="Arial" w:cs="Arial"/>
          <w:sz w:val="24"/>
          <w:szCs w:val="24"/>
        </w:rPr>
        <w:t xml:space="preserve"> В рамках решения задач подпрограммы реализуются следующие меропр</w:t>
      </w:r>
      <w:r w:rsidRPr="00C67F6F">
        <w:rPr>
          <w:rFonts w:ascii="Arial" w:eastAsia="Times New Roman" w:hAnsi="Arial" w:cs="Arial"/>
          <w:sz w:val="24"/>
          <w:szCs w:val="24"/>
        </w:rPr>
        <w:t>и</w:t>
      </w:r>
      <w:r w:rsidRPr="00C67F6F">
        <w:rPr>
          <w:rFonts w:ascii="Arial" w:eastAsia="Times New Roman" w:hAnsi="Arial" w:cs="Arial"/>
          <w:sz w:val="24"/>
          <w:szCs w:val="24"/>
        </w:rPr>
        <w:t>ятия: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деятельности (оказание услуг) подведомственных учрежд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ний в целях исполнения замечаний контрольно-надзорных органов при условии выделения средств </w:t>
      </w: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из</w:t>
      </w:r>
      <w:proofErr w:type="gramEnd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краевого бюджета. </w:t>
      </w: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При условии выделения средств из кр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4" w:history="1">
        <w:r w:rsidRPr="00C67F6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N 44-ФЗ (ред. от 02.07.2013) «О контрактной системе в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сфере закупок товаров, работ, услуг для обеспечения государственных и муниц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пальных нужд».</w:t>
      </w:r>
      <w:proofErr w:type="gramEnd"/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предусмотрено долевое участие местного бю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стерством образования и науки Красноярского края. Порядок выделения, испол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учрежд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ний за счет </w:t>
      </w: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</w:t>
      </w:r>
      <w:proofErr w:type="gramEnd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бюджета производится в пределах утвержденных бюдже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ных ассигнований. Обеспечение деятельности (оказание услуг) подведомстве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ных бюджетных учреждений осуществляется путем ф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разования администрацией Ермаковского района, в рамках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ципального задания на оказание муниципальных услуг (выполнение работ).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Выполнение работ, приобретение товаров и услуг для муниципальных нужд осуществляется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5" w:history="1">
        <w:r w:rsidRPr="00C67F6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N 44-ФЗ (ред. от 02.07.2013) «О контрактной системе в сфере закупок товаров, работ, услуг для обеспечения государственных и муниципальных нужд».</w:t>
      </w:r>
    </w:p>
    <w:p w:rsidR="00C67F6F" w:rsidRPr="00C67F6F" w:rsidRDefault="00C67F6F" w:rsidP="00C67F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райо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ного бюджета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средств для оплаты продуктов пит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ния.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4. Реализация мероприятий, направленных на организацию системы подг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товки и проведения краевых контрольных работ, государственной итоговой атт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беспла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ного дошкольного, начального общего, основного общего, среднего (полного) о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щего образования.</w:t>
      </w:r>
      <w:proofErr w:type="gramEnd"/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ся за счет средств федерального и краевого бюджета в соответствии с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Постано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ния за выполнение функций классного руководителя педагогическим работникам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18 января 2011 года N 7-п «О выплате денежного во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ботникам краевых государственных и муниципальных образовательных учрежд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ний» при условии софинансирования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бюджета.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осуществляются на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«Порядка выплаты денежного во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6. </w:t>
      </w:r>
      <w:proofErr w:type="gramStart"/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учреждениях, реализующих основные образовательные программы ос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ществляется на основании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ских округов края государственными полномочиями по обеспечению питанием 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тей, обучающихся в муниципальных и негосударственных образовательных учр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ждениях, реализующих основные общеобразовательные программы, без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взим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ния платы».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Источником является краевой бюджет.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осуществляются на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«Положения об организации питания учащихся в муниципальных обр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мероприятия по организации на муниципальном уровне ко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ется за счет районного бюджета на основании приказов, планов и смет о провед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нии мероприятия, утвержденных руководителем управления образования.</w:t>
      </w:r>
      <w:proofErr w:type="gramEnd"/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могут проявиться внешние факторы, негативно влияющие на ее реализацию: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сокращение бюджетного финансирования, выделенного на выполнение подпрограммы, что повлечет, исходя из новых бюджетных параметров, пересмотр задач подпрограммы с точки зрения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снижения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ожидаемых результатов от их 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шения, запланированных сроков выполнения мероприятий;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более высокий рост цен на отдельные виды работ, услуг, предусмотре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ных в рамках программных мероприятий, что повлечет увеличение затрат на 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дельные программные мероприятия.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С целью минимизации влияния внешних факторов на реализацию подпр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граммы запланированы следующие мероприятия: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ежегодная корректировка результатов исполнения подпрограммы и объ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мов финансирования;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подпрограммы, освещение в сре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ствах массовой информации процессов и результатов реализации подпрограммы;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8. Основное мероприятие «Обеспечение функционирования системы пе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сонифицированного финансирования дополнительного образования детей»: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>етодическое и информационное сопровождение поставщиков услуг 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ного образования детей».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C67F6F" w:rsidRPr="00C67F6F" w:rsidRDefault="00C67F6F" w:rsidP="00C67F6F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законодател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и Красноярского края. Цели, задачи и основные 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C67F6F" w:rsidRPr="00C67F6F" w:rsidRDefault="00C67F6F" w:rsidP="00C67F6F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реализацией подпрограммы осуществляет управление образ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вания администрации Ермаковского района, которое обеспечивает согласова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ность действий по реализации подпрограммных мероприятий, целевому, эффе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вершенствовании методов работы Управления образования, учреждений 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вития Ермаковского муниципального района.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Исполнители подпрограммных мероприятий несут ответственность за ре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лизацию подпрограммы, достижение конечных результатов и эффективное 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пользование средств, выделяемых на финансирование мероприятий подпрогра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C67F6F" w:rsidRPr="00C67F6F" w:rsidRDefault="00C67F6F" w:rsidP="00C67F6F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законностью, результативностью (эффективностью и эконо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C67F6F" w:rsidRPr="00C67F6F" w:rsidRDefault="00C67F6F" w:rsidP="00C67F6F">
      <w:pPr>
        <w:tabs>
          <w:tab w:val="left" w:pos="1134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носит открытый характер, основывается на демократических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C67F6F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, что приведет к сл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дующим социально-экономическим последствиям: </w:t>
      </w:r>
    </w:p>
    <w:p w:rsidR="00C67F6F" w:rsidRPr="00C67F6F" w:rsidRDefault="00C67F6F" w:rsidP="00C67F6F">
      <w:pPr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увеличиться численность детей, посещающих дошкольные образовател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  <w:proofErr w:type="gramEnd"/>
    </w:p>
    <w:p w:rsidR="00C67F6F" w:rsidRPr="00C67F6F" w:rsidRDefault="00C67F6F" w:rsidP="00C67F6F">
      <w:pPr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образовательных организаций, не сдавших единый государственный экзамен;</w:t>
      </w:r>
    </w:p>
    <w:p w:rsidR="00C67F6F" w:rsidRPr="00C67F6F" w:rsidRDefault="00C67F6F" w:rsidP="00C67F6F">
      <w:pPr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ответствующих современным требованиям обучения, в общем количестве мун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ципальных общеобразовательных организаций;</w:t>
      </w:r>
    </w:p>
    <w:p w:rsidR="00C67F6F" w:rsidRPr="00C67F6F" w:rsidRDefault="00C67F6F" w:rsidP="00C67F6F">
      <w:pPr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учрежд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ниях;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доля детей и молодежи,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занимающихся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ственного здоровья обучающихся.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организаций, реализующих программы общего образов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2.6.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, краевого и местного бюджетов. </w:t>
      </w:r>
    </w:p>
    <w:p w:rsidR="00C67F6F" w:rsidRPr="00C67F6F" w:rsidRDefault="00C67F6F" w:rsidP="00C67F6F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8 336 674,8 тыс. рублей, в том числе: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494 753,9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573 875,9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647 249,1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624 849,0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688 981,6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774 105,5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885 833,4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788 529,0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753 651,3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734 565,5 тыс. рублей.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173 635,2 тыс. рублей, в том числе по годам: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694,0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14 115,1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36 372,5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39 813,6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55 239,2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12 919,1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8 794,8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2 701,6 тыс. рублей.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5 506 737,9 тыс. рублей, в том числе по годам: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2014 год – 252 280,9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367 600,5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415 962,8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482 373,2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408 955,9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418 879,3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499 451,8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558 619,4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490 945,5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485 535,9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482 798,5 тыс. рублей.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2 656 301,7 тыс. рублей, в том числе по годам: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157 559, 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152 589,4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157 913,1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164 125,9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201 778,0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233 729,8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234 840,1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271 974,8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284 664,4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259 320,6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249 065,4 тыс. рублей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C67F6F" w:rsidRPr="00C67F6F" w:rsidSect="00672C5E"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6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1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дошкольного, общего и дополнительного образования детей»</w:t>
      </w:r>
    </w:p>
    <w:p w:rsidR="00C67F6F" w:rsidRPr="00C67F6F" w:rsidRDefault="00C67F6F" w:rsidP="00C67F6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4"/>
        <w:gridCol w:w="974"/>
        <w:gridCol w:w="1296"/>
        <w:gridCol w:w="623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12"/>
      </w:tblGrid>
      <w:tr w:rsidR="00C67F6F" w:rsidRPr="00C67F6F" w:rsidTr="00B911FB">
        <w:trPr>
          <w:trHeight w:val="276"/>
        </w:trPr>
        <w:tc>
          <w:tcPr>
            <w:tcW w:w="14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4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C67F6F" w:rsidRPr="00C67F6F" w:rsidTr="00B911FB">
        <w:trPr>
          <w:trHeight w:val="276"/>
        </w:trPr>
        <w:tc>
          <w:tcPr>
            <w:tcW w:w="14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rPr>
          <w:trHeight w:val="276"/>
        </w:trPr>
        <w:tc>
          <w:tcPr>
            <w:tcW w:w="14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14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5" w:type="pct"/>
            <w:gridSpan w:val="19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Цель: </w:t>
            </w:r>
            <w:proofErr w:type="gramStart"/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в системе дошкольного, общего и дополнительного образования равных возможностей для современн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качественного образования, позитивной социализации детей.</w:t>
            </w:r>
            <w:proofErr w:type="gramEnd"/>
          </w:p>
        </w:tc>
      </w:tr>
      <w:tr w:rsidR="00C67F6F" w:rsidRPr="00C67F6F" w:rsidTr="00B911FB">
        <w:tc>
          <w:tcPr>
            <w:tcW w:w="14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включая посещающих школы-детские сады, группы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 при школах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</w:tr>
      <w:tr w:rsidR="00C67F6F" w:rsidRPr="00C67F6F" w:rsidTr="00B911FB">
        <w:tc>
          <w:tcPr>
            <w:tcW w:w="14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ющихся, освоивших основную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лучивших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кументы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дарственного образца об освоении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 в общей чи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3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C67F6F" w:rsidRPr="00C67F6F" w:rsidTr="00B911FB">
        <w:tc>
          <w:tcPr>
            <w:tcW w:w="14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ганизаций, не сдавших 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э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замен, в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числе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ципальных общеобраз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ганизаций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67F6F" w:rsidRPr="00C67F6F" w:rsidTr="00B911FB">
        <w:tc>
          <w:tcPr>
            <w:tcW w:w="14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совр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 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бованиям обучения, в общем 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3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C67F6F" w:rsidRPr="00C67F6F" w:rsidTr="00B911FB">
        <w:tc>
          <w:tcPr>
            <w:tcW w:w="14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требов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 в обл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создания условий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валидам в общем 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ципальных общеобраз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ганизаций </w:t>
            </w:r>
          </w:p>
        </w:tc>
        <w:tc>
          <w:tcPr>
            <w:tcW w:w="3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67F6F" w:rsidRPr="00C67F6F" w:rsidTr="00B911FB">
        <w:tc>
          <w:tcPr>
            <w:tcW w:w="14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здания которых находятся в аварийном состоянии или требуют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монта, в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3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</w:tr>
      <w:tr w:rsidR="00C67F6F" w:rsidRPr="00C67F6F" w:rsidTr="00B911FB">
        <w:tc>
          <w:tcPr>
            <w:tcW w:w="14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гических и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ководящих работников,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своевременно прошедших переподг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товку и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кв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3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67F6F" w:rsidRPr="00C67F6F" w:rsidTr="00B911FB">
        <w:tc>
          <w:tcPr>
            <w:tcW w:w="14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приня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участие в районных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роприятиях, направленных на повышение педагогич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масте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</w:t>
            </w:r>
          </w:p>
        </w:tc>
        <w:tc>
          <w:tcPr>
            <w:tcW w:w="3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C67F6F" w:rsidRPr="00C67F6F" w:rsidTr="00B911FB">
        <w:tc>
          <w:tcPr>
            <w:tcW w:w="14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и молодежи,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разованием сохранится на уровне не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75 %.</w:t>
            </w:r>
          </w:p>
        </w:tc>
        <w:tc>
          <w:tcPr>
            <w:tcW w:w="33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</w:tbl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C67F6F" w:rsidRPr="00C67F6F" w:rsidSect="0026553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7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1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дошкольного, общего и дополнительного образования детей»</w:t>
      </w:r>
    </w:p>
    <w:p w:rsidR="00C67F6F" w:rsidRPr="00C67F6F" w:rsidRDefault="00C67F6F" w:rsidP="00C67F6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35"/>
        <w:gridCol w:w="1291"/>
        <w:gridCol w:w="1029"/>
        <w:gridCol w:w="498"/>
        <w:gridCol w:w="459"/>
        <w:gridCol w:w="897"/>
        <w:gridCol w:w="399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611"/>
        <w:gridCol w:w="1390"/>
      </w:tblGrid>
      <w:tr w:rsidR="00C67F6F" w:rsidRPr="00C67F6F" w:rsidTr="00B911FB">
        <w:tc>
          <w:tcPr>
            <w:tcW w:w="42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41" w:type="dxa"/>
            <w:gridSpan w:val="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732" w:type="dxa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(в натурал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ражении)</w:t>
            </w: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0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14400" w:type="dxa"/>
            <w:gridSpan w:val="23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C67F6F" w:rsidRPr="00C67F6F" w:rsidTr="00B911FB">
        <w:tc>
          <w:tcPr>
            <w:tcW w:w="14400" w:type="dxa"/>
            <w:gridSpan w:val="23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67F6F" w:rsidRPr="00C67F6F" w:rsidTr="00B911FB"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нансовое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31 883,30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46 784,60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57 593,59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48 003,10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51 988,65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49 670,30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63 266,61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664 601,25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943 детей получат услуги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</w:t>
            </w: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513,80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нансовое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21 730,47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22 337,31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23 871,37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27 910,70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32 297,90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270 342,85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тельности (оказание услуг)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6310080610</w:t>
            </w:r>
          </w:p>
        </w:tc>
        <w:tc>
          <w:tcPr>
            <w:tcW w:w="39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26 05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30 92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33 02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35 40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26 96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4,90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31 82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5,90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35 89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8,80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38 92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2,50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43 17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4,80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45 54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3,40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43 98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44 90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472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644,90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1 019,70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мощникам воспитат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зования детей,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мла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питателям и помо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питателей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3 027,00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34 717,60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ональных выплат, в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на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выд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средств на осущест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смотра и ухода за детьми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нвалид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детей-сирот 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родителей, в размере родител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ской платы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соде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239,88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5 818,88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 будет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24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2017 году и 24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2018-2020 годах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в целях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оплаты труда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специал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части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дительской платы за содерж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в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ципальных,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2 296,00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1 766,40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26 125,10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пенсации части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дительской платы за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в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ципальных,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ставляются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приорите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 для МБДОУ"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комб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нированн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вида"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приорите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инвалидов и других малом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 для МБДОУ"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комб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нированн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вида"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приятий в сфере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приорите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 для МБДОУ"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комб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нированн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вида"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63100L0270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приорите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объе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и услуг в приор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 для МБДОУ "Ермако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 1 комбин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рованного вида "Р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ботников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выплат и выплат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вающих уровень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з/платы работников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з/платы (мин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нимальных размеров окладов (должнос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гиональная выплата, и выплату заработной платы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работников бюджетной сферы края в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ленным для целей расчета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выпл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в связи с повыш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6310010230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ходов на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соо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ветствие с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зак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631S5820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2 378,80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2 378,80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2 378,80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7 136,40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027" w:type="dxa"/>
            <w:gridSpan w:val="3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1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67 451,30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96 424,50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108 579,50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114 924,30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134 720,10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125 152,46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105 286,49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114 453,32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123 739,50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144 204,91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123 594,20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122 036,80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122 956,80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1 503 524,18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4400" w:type="dxa"/>
            <w:gridSpan w:val="23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ного общего, основного общего, среднего общего образования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 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мощникам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з/платы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4 964,46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12 916,82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1 685,47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12 751,10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32 361,26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10 835,80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78 015,31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181 372,40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199 334,20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203 551,80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216 941,30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228 254,20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222 226,90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225 554,70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214 766,74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256 391,30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278 131,20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277 077,30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272 622,20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272 622,20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3 048 846,44</w:t>
            </w:r>
          </w:p>
        </w:tc>
        <w:tc>
          <w:tcPr>
            <w:tcW w:w="1379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ежегодно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ниях;</w:t>
            </w: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1 925,77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3 954,07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28 241,00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28 661,10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31 795,40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33 991,50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36 278,45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40 064,57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54 042,80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69 529,90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532 534,22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2 756,70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5 714,90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4 610,80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6 086,70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13 824,91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17 096,80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20 576,76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21 062,10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20 057,10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172 944,77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на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общед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начал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осно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средн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6310074080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1 557,7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3 199,5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5 980,2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11 502,9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11 419,4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12 462,9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15 325,9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15 396,9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15 396,9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15 396,9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109 16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1,14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79 821,40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89 427,70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71 799,60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77 610,30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83 629,60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85 621,57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133 422,08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149 238,05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153 124,90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177 492,80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188 907,50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166 655,40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154 395,30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1 611 146,20</w:t>
            </w:r>
          </w:p>
        </w:tc>
        <w:tc>
          <w:tcPr>
            <w:tcW w:w="13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416,81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1 320,60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2 336,61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це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за счет средств краевого бюджета,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созд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це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гической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за счет средств краевого бюджета,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 с огран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из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мей, об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12 938,00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15 831,10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18 506,90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22 011,20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23 471,80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27 243,50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18 641,70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17 043,30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15 081,40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20 175,70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19 145,70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19 145,70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19 145,70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248 381,70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бенок из мал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беспла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школьное питание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за счет средств местного бюджета на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нительного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6310090210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15 81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19 93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зданий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строенных за счет средств краевого бюджета и введенных в эксплу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питального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 зданий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строенных за счет средств краевого бюджета и введенных в эксплу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5 940,50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5 919,90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11 860,40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турой и спортом в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кул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турой и спортом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1 769,50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по модерн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школьных систем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питального ремонта спорти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усл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турой и спортом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питального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 спорти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усл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для занятий физич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турой и спортом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 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МБОУ "Семенн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ковская СОШ"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11 153,50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26 153,50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(должнос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вок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гиональная выплата, и выплату заработной платы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работников бюджетной сферы края в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выпл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ты, в связи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повыш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ботников бюджетной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края, кот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681,60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1 220,30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в целях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оплаты труда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специал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автобусов, осущест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ствами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гистрацию информ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рости, маршруте движения транспор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о режиме труда 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вод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транспор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174,64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174,64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оснащение автобусов, осущест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тельные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контроля,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гистрацию информ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рости, маршруте движения транспор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средств, о режиме труда 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вод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транспор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(тахогр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меропри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РФ "Доступная среда" на 2011-2015 годы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экспертизы на разр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ботку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ектно-сметной докуме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6310080550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повышение качества работы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услуг,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их качества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 для МБОУ "Мигни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СОШ"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(6310078400)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7 877,60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3 420,70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27 976,40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сирование за счет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местного бюджета субсидии на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повышение качества работы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услуг,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их качества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63100S8400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(6310098400)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стоверн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деления сметной стоимости объектов капитал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тельства, ремонта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 для МБОУ "Арада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или капитал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наход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щихся в аварийном состоянии в рамках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 для МБОУ "Арада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РФ "Доступная среда" на 2011-2015 годы 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жета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Ежемеся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ное дене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возн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граждение за клас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рук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 педагог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ческим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ботникам 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53030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038,40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801,40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97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070,40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роприятий,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с 1 октября 2019 года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автобусов, осущест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отдельным должн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фессиям)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работников (рабочих) культуры,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на выра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по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ализации ими их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расходных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 за счет средств местного бюджета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витию налогового потенци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реал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и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цифрового и гуман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тарных профилей в общео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в сельской местности и малых городах, в рамках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фун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це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но-научной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гической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ленностей в общео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циях,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2 741,70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2 806,30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(обновл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базы) оборуд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ванием, средств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обуч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в том числе осущест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деятел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основным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4 242,50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4 393,00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8 635,50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6 511,20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6 511,20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осн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(о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новления матер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базы) оборуд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ванием, средств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обуч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в том числе осущест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деятел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 основным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63100S5210,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1 524,80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учебно-исследов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тельской, научно-практич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ской, тво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зан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631Е250980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повышение качества работы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услуг,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вышение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их качества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7 499,80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7 499,80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советников директора по восп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танию и взаим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действию с детскими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объедин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в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ставления горячего питания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щимся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вательных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textDirection w:val="btLr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027" w:type="dxa"/>
            <w:gridSpan w:val="3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2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290 782,53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332 957,27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349 711,47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371 657,80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401 300,80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471 756,86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461 589,53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491 412,24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570 705,30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653 368,60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593 460,80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562 338,10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550 078,00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6 101 119,30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поступательное развитие краевой системы дополнительного образования, в том числе за счет разр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(оказание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услуг)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19 573,43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20 151,96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27 591,75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25 383,00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92 700,14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лучат услуги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ежегодно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24 915,60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22 950,63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25 931,34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21 858,30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20 610,40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26 040,40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23 239,70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22 445,00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22 914,00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210 905,37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детей"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3 405,40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11 690,90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14 009,10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13 244,80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89 588,20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детей, в рамках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детей"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форме субсидий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908,70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3 761,18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детей, в рамках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детей"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форме субсидий автоно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детей, в рамках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детей"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субсидий), не подл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начейскому сопрово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детей"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 на 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затрат в связи с произво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ализацией) товаром, выполн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бот, оказ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услуг, не подл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жащих ка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начейскому сопрово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дению.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280,11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978,12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1 522,03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нимальной з/платы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2 385,40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6 140,00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и прочие меропри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выплат и выплат,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2 041,40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 в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соо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ветствие с требован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зак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2 697,50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1 725,00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4 367,00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3 523,60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36 723,20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разв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инфр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структуры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за счёт средств краевого бюджета,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63100S563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796,5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9,90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сирование за счёт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местного бюджета к субсидии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 в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с 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зданий и сооруж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соо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ветствие с требован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зак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63100S5630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617,54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по 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чению 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титеррор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стической защище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об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4 162,80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3 076,70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7 393,30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 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 созд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новых мест для 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нительных общера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вивающих программ,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увел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охвата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тей,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нительным общера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вивающим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3 344,30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матер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базой для вне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 цифровой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за счет средств краевого бюджета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631E415810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2 826,50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2 826,50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в целях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оплаты труда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специал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289,41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в целях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оплаты труда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специал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стам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териально-технич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технич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: станций детского ( юношеск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го) техн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 творчества ( научно-технич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юных те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ников),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бедителей конкурсн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отбора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 2013 году 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1 466,79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1 466,79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оснащена матер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альная база,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крыты кружки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7 774,42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8 005,30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2 739,50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18 519,22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лучат ежегодно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549,36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1 730,99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ваемые в целях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оплаты труда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лодым специал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39,86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68,56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вающие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уровень з/платы работников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924,46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1 549,46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ходных обяз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связанных с увелич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года рег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и прочие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тия"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3 307,10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3 157,49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4 707,60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5 176,80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5 006,33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6 463,50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7 305,20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7 686,40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9 240,90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9 359,30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8 885,40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9 501,30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83 227,72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теллект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уровня ежегодно с числе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ностью 2040 школьн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85,21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ежегодного конкурса "Безопа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ежегодного конкурса "Безопа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оклада, ставок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117,19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категориям работников бюджетной сферы края, в том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которых указами Президе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повышение оплаты труда,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691,79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691,79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тодистов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методич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каб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нетов (це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тров) сф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"Обр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зование", созданных в виде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или являющи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ся стру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турными подразд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лениями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либо органов местного сам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с 1 января 2018 года на 4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программы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и неп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спорти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школ, спорти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 олимпи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зерва,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ализующих программы спортивной подготовки,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1 759,40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1 879,40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4 897,90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нимальных размеров оклада,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ставок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ходов на повышение с 1 октября 2020 года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работников 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ходов на повышение с 1 июня 2020 года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категориям работников 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ноярского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на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стичное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ходов на повышение с 1 июня 2020 года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работников 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выплат и выплат,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нительного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гара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реал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доступного и беспла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начального общего, основного общего, среднего общего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низациях,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территории края,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дополн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наход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территории края, за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ственного, учебно-вспомог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персонала и иных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тегорий работников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учас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вующих в 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 в соотве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федерал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тельными станда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10 319,30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10 239,60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9 601,80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9 711,40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12 234,50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64 703,60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категорий работн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оплаты труда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ется в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указами Президе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по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а также в связи с увелич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рег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(или)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ботников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категорий работн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оплаты труда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в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указами Президе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по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платы, а также в связи с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увелич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рег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выплат и (или)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(должнос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гиональная выплата, и выплату заработной платы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категориям работников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бюджетной сферы края в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выпл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в связи с повыш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окладов (должнос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окл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дов), 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края, кот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предоста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гиональная выплата, и выплату заработной платы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категориям работников бюджетной сферы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в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выпл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в связи с повыш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3.48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с 1 октября 2019 года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автобусов, осущест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отдельным должн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фессиям) работников (рабочих) культуры,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3.49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вающие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Частичное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нительного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10490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1,90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3.51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стичное 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ходов на повышение с 1 июня 2020 года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дельным категориям работников бюджетной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3.52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по созд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в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в сельской местности и малых городах, условий для зан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3.53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низациях,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в сельской местности и малых городах, условий для зан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физ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3 218,20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3 218,20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3.54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ние)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ходов, св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с предоста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лением мер соц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альной поддержки в сфере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детям из семей лиц, приним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циальной военной операции,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649,70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843,50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3.55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по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начального общего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за исключ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с огран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стями 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ровья, 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платным горячим питанием,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 наличие горячего блюда, не считая 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рячего напитка,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5 441,10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12 492,80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10 586,20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12 981,00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12 592,40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12 759,20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3 928,60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70 781,30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3.56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нительного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3.57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оплаты труда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категориям работников бюджетной сферы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для кот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рых указ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През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смотрено повышение оплаты труда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2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01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расх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вающие уровень заработной 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заработной платы (м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размера оплаты труда)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допо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разования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  <w:proofErr w:type="gramEnd"/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4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296,30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296,30</w:t>
            </w:r>
          </w:p>
        </w:tc>
        <w:tc>
          <w:tcPr>
            <w:tcW w:w="13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027" w:type="dxa"/>
            <w:gridSpan w:val="3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3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32 874,8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33 006,1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36 462,9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34 156,4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37 855,0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50 338,6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58 375,2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73 245,9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79 660,7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88 259,9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71 474,0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69 276,4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61 530,7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726 516,6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027" w:type="dxa"/>
            <w:gridSpan w:val="3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389 182,8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460 359,5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494 753,9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520 738,5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573 875,9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647 249,0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624 849,0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688 981,5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774 105,5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885 833,4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788 529,0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753 651,3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734 565,5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8 336 674,800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628" w:type="dxa"/>
            <w:gridSpan w:val="2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385 138,3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456 468,0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477 949,50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503 492,6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568 311,0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613 879,2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622 824,3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681 689,8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769 658,5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881 962,9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788 529,0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753 651,3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734 565,5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8 238 119,900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628" w:type="dxa"/>
            <w:gridSpan w:val="2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3 891,50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7 936,000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027" w:type="dxa"/>
            <w:gridSpan w:val="3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16 804,40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17 245,9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5 564,9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33 369,8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2 024,7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7 291,7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4 447,0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3 870,5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90 618,900</w:t>
            </w:r>
          </w:p>
        </w:tc>
        <w:tc>
          <w:tcPr>
            <w:tcW w:w="13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67F6F" w:rsidRDefault="00C67F6F" w:rsidP="00B47D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Sect="0026553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8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5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Паспорту муниципальной программы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образования Ермаковского района»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2</w:t>
      </w: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семейных форм воспитания»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семейных форм воспитания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оставшихся без попечения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дителей, оказание государственной поддержки детям-сиротам и детям, оставшимся без попеч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родителей, а также лицам из их числа.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реализацию мероприятий, напра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ленных на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мейных форм воспитания детей-сирот и детей, оставшихся без попечения родителей;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своевременную постановку на учет министерства образования Красноярского края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детей-сирот и детей, оставшихся без попечения родителей, нуждающихся в предоставлении им жилого помещения; 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своевременное снятие с учета 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стерства образования Красноярского края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детей-сирот и детей, оставшихся без попечения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лей и лиц из их числа, обеспеченных жилыми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мещениями;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Доли числа детей-сирот и детей, оставшихся без попечения родителей, переданных в замещ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ющие семьи, от числа выявленных детей-сирот и детей, оставшихся без попечения родителей.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детей-сирот и детей, оставшихся без попечения родителей, и лиц из их числа,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стоящих на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получение жилого помещ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в возрасте от 14 лет до 23 лет и старше.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мещениями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краевого бюджетов.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212 522,6 тыс. рублей, в том числе: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21 826,8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27 949,8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10 247,3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10 208,4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9 722,3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13 480,1 тыс. рублей, в т.ч. по годам: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Pr="00C67F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C67F6F" w:rsidRPr="00C67F6F" w:rsidRDefault="00C67F6F" w:rsidP="00C67F6F">
            <w:pPr>
              <w:tabs>
                <w:tab w:val="left" w:pos="52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199 042,5 тыс. рублей, в т.ч. по годам: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 – 27 949,8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10 247,3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10 208,4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9 722,3 тыс. рублей.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подпр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ковского района;</w:t>
            </w:r>
          </w:p>
          <w:p w:rsidR="00C67F6F" w:rsidRPr="00C67F6F" w:rsidRDefault="00C67F6F" w:rsidP="00C67F6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</w:tr>
    </w:tbl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подпр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граммы.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 01.01.2023 г. на учете органа опеки и попечительства в Ермаковском районе 173 несовершеннолетних из числа детей-сирот и детей, оставшихся без попеч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все дети воспитываются в замещающих семьях,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чительством) и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приемных семьях.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При незначительном снижении числа выявленных детей-сирот и детей, оставши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Формой опеки, которой отд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рии Красноярского края.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выявлено и поставлено на учет органа опеки и попечительства 10 несовершеннолетних оставшихся без попечения родителей (в 2021 - 15) из них 9 детей переданы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замещающие семьи (в 2021 - 10). 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В 2022 году поставлены на учет министерства образования Красноярского края 16 несовершеннолетних в возрасте от 14 до 18 лет (в 2021-14), не имеющих закре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ленного за ними жилья и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нуждающихся в предоставлении им жилого помещения, снято с учета, в связи с предоставлением жилого помещения 14 лиц из числа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тей-сирот и детей, оставшихся без попечения родителей достигших возраста 18 лет и старше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(в 2021- 8)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C67F6F" w:rsidRPr="00C67F6F" w:rsidRDefault="00C67F6F" w:rsidP="00C67F6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C67F6F" w:rsidRPr="00C67F6F" w:rsidRDefault="00C67F6F" w:rsidP="00C67F6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обеспечить реализацию мероприятий, направленных на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Ермаковском районе семейных форм воспитания детей-сирот и детей, оставшихся без попеч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родителей;</w:t>
      </w:r>
    </w:p>
    <w:p w:rsidR="00C67F6F" w:rsidRPr="00C67F6F" w:rsidRDefault="00C67F6F" w:rsidP="00C67F6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обеспечить сопровождение замещающих семей, уделив особое внимание сем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ям, воспитывающим детей с особенностями в развитии;</w:t>
      </w:r>
    </w:p>
    <w:p w:rsidR="00C67F6F" w:rsidRPr="00C67F6F" w:rsidRDefault="00C67F6F" w:rsidP="00C67F6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обеспечить своевременную постановку на учет министерства образования Кра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ноярского края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детей-сирот и детей, оставшихся без попечения родителей, ну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дающихся в предоставлении им жилого помещения;</w:t>
      </w:r>
    </w:p>
    <w:p w:rsidR="00C67F6F" w:rsidRPr="00C67F6F" w:rsidRDefault="00C67F6F" w:rsidP="00C67F6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обеспечить своевременное снятие с учета министерства образования Красноя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ского края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детей-сирот и детей, оставшихся без попечения родителей и лиц из их числа, обеспеченных жилыми помещениями;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2022-2030 годы.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2 к подпрограмме.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C67F6F">
        <w:rPr>
          <w:rFonts w:ascii="Arial" w:eastAsia="Calibri" w:hAnsi="Arial" w:cs="Arial"/>
          <w:sz w:val="24"/>
          <w:szCs w:val="24"/>
        </w:rPr>
        <w:t>и</w:t>
      </w:r>
      <w:r w:rsidRPr="00C67F6F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№ 4-1089 «О наделении органов местного самоуправления муниц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C67F6F">
        <w:rPr>
          <w:rFonts w:ascii="Arial" w:eastAsia="Calibri" w:hAnsi="Arial" w:cs="Arial"/>
          <w:sz w:val="24"/>
          <w:szCs w:val="24"/>
        </w:rPr>
        <w:t>н</w:t>
      </w:r>
      <w:r w:rsidRPr="00C67F6F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Финансирование мероприятий подпрограммы осуществляется за счет средств краевого и федерального бюджетов.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C67F6F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увеличение доли числа детей-сирот и детей, оставшихся без попечения родит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лей, переданных в замещающие семьи, от числа выявленных детей-сирот и 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тей, оставшихся без попечения родителей;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лей, и лиц из их числа, состоящих на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учете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на получение жилого помещения, 166 человека на 01.01.2020 г. в возрасте от 14 лет до 23 лет и старше (2019 – 162 ч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ловек);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сокращение численности детей-сирот, детей, оставшихся без попечения родит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2.6. Обоснование финансовых, материальных и трудовых затрат (ресурсное обеспечение подпрограммы).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и краевого бюдж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212 522,6 тыс. рублей, в том числе: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10 016,3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27 949,8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10 247,3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10 208,4 тыс. рублей.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9 722,3 тыс. рублей.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13 480,1 тыс. рублей, в т.ч. по годам: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0,00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Pr="00C67F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год – 0,00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0,00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0,00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0,00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0,00 тыс. рублей.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199 042,5 тыс. рублей, в т.ч. по годам: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27 949,8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10 247,3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2025 год – 10 208,4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9 722,3 тыс. рублей.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RPr="00C67F6F" w:rsidSect="00CB49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9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2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семейных форм воспитания»</w:t>
      </w:r>
    </w:p>
    <w:p w:rsidR="00C67F6F" w:rsidRPr="00C67F6F" w:rsidRDefault="00C67F6F" w:rsidP="00C67F6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C67F6F" w:rsidRPr="00C67F6F" w:rsidTr="00B911FB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8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левые индик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C67F6F" w:rsidRPr="00C67F6F" w:rsidTr="00B911FB">
        <w:trPr>
          <w:trHeight w:val="276"/>
        </w:trPr>
        <w:tc>
          <w:tcPr>
            <w:tcW w:w="12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rPr>
          <w:trHeight w:val="276"/>
        </w:trPr>
        <w:tc>
          <w:tcPr>
            <w:tcW w:w="12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5000" w:type="pct"/>
            <w:gridSpan w:val="20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67F6F" w:rsidRPr="00C67F6F" w:rsidTr="00B911FB">
        <w:tc>
          <w:tcPr>
            <w:tcW w:w="12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Доли числа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переда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мьи, от числа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явленных детей-сирот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C67F6F" w:rsidRPr="00C67F6F" w:rsidTr="00B911FB">
        <w:tc>
          <w:tcPr>
            <w:tcW w:w="12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и лиц из их числа, состо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 на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получ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жил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в возрасте от 14 лет до 23 лет и старше</w:t>
            </w:r>
          </w:p>
        </w:tc>
        <w:tc>
          <w:tcPr>
            <w:tcW w:w="24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</w:tr>
      <w:tr w:rsidR="00C67F6F" w:rsidRPr="00C67F6F" w:rsidTr="00B911FB">
        <w:tc>
          <w:tcPr>
            <w:tcW w:w="125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лиц из числа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детей-сирот,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от 18 лет до 23 лет и старше, имеющих и не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лизова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своевр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менно право на 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24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</w:tr>
    </w:tbl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RPr="00C67F6F" w:rsidSect="0089113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10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2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семейных форм воспитания»</w:t>
      </w:r>
    </w:p>
    <w:p w:rsidR="00C67F6F" w:rsidRPr="00C67F6F" w:rsidRDefault="00C67F6F" w:rsidP="00C67F6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217"/>
        <w:gridCol w:w="959"/>
        <w:gridCol w:w="474"/>
        <w:gridCol w:w="438"/>
        <w:gridCol w:w="788"/>
        <w:gridCol w:w="383"/>
        <w:gridCol w:w="633"/>
        <w:gridCol w:w="577"/>
        <w:gridCol w:w="577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577"/>
        <w:gridCol w:w="688"/>
        <w:gridCol w:w="1036"/>
      </w:tblGrid>
      <w:tr w:rsidR="00C67F6F" w:rsidRPr="00C67F6F" w:rsidTr="00B911FB">
        <w:tc>
          <w:tcPr>
            <w:tcW w:w="35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1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83" w:type="dxa"/>
            <w:gridSpan w:val="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749" w:type="dxa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03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C67F6F" w:rsidRPr="00C67F6F" w:rsidTr="00B911FB">
        <w:tc>
          <w:tcPr>
            <w:tcW w:w="35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7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7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7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3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1. Создать условия, отвечающие современным требованиям для содержания и воспитания детей-сирот и детей, 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мочий по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вопр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3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позв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детям-сиротам и детям,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явить себя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3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ведено 3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с чи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530 еж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питание и оде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для детей-сирот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края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3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печено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расх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70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шихся без поп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проезда детей-сирот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обуч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за счет средств краевого бюджета или местных бюдж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в име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го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на те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на горо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ском, приг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родном, в сел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местн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 внутр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тран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порте (кроме такси), а также один раз в год к месту жител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обратно к месту учебы (Закон края от 2 ноября 2000 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12-961 «О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щите прав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3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573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задаче 1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2. Обеспечить реализацию мероприятий, направленных на развитие в Ермаковском районе семейных форм восп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тания детей-сирот и детей, оставшихся без попечения родителей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с 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стием семей, восп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3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ведено 2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ятия 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соде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жания детей на патр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натном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</w:t>
            </w:r>
            <w:proofErr w:type="gramEnd"/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3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ществлено: выпл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 на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детей,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тании, выпл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возн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патр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восп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ному воспит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3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всех формах устро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чения, в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семью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3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выпл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 при устройстве ребе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на восп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 в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мью </w:t>
            </w:r>
          </w:p>
        </w:tc>
      </w:tr>
      <w:tr w:rsidR="00C67F6F" w:rsidRPr="00C67F6F" w:rsidTr="00B911FB">
        <w:tc>
          <w:tcPr>
            <w:tcW w:w="356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21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усыно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лении детей старше семи лет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3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детей 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лет еж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C67F6F" w:rsidRPr="00C67F6F" w:rsidTr="00B911FB">
        <w:tc>
          <w:tcPr>
            <w:tcW w:w="35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3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1573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пальную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40543,50</w:t>
            </w:r>
          </w:p>
        </w:tc>
        <w:tc>
          <w:tcPr>
            <w:tcW w:w="103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тены жилых пом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для детей-сирот 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телей</w:t>
            </w:r>
            <w:proofErr w:type="gramEnd"/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венций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рам найма лицам из числа детей-сирот 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103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ванный жили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103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ваний на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лей кр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8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1421,50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58192,80</w:t>
            </w:r>
          </w:p>
        </w:tc>
        <w:tc>
          <w:tcPr>
            <w:tcW w:w="103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2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(в соотве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24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кабря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2009 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9-4225), за счет средств краевого бюджета в рамках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тания»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  <w:proofErr w:type="gramEnd"/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8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23375,10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27949,80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100306,20</w:t>
            </w:r>
          </w:p>
        </w:tc>
        <w:tc>
          <w:tcPr>
            <w:tcW w:w="103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573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57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57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27949,80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182344,60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573" w:type="dxa"/>
            <w:gridSpan w:val="2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95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27949,80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182344,60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46741,40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6F" w:rsidRPr="00C67F6F" w:rsidTr="00B911FB">
        <w:tc>
          <w:tcPr>
            <w:tcW w:w="35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27949,80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165781,20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C67F6F" w:rsidRDefault="00C67F6F" w:rsidP="00B47D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Sect="0089113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11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6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Паспорту муниципальной программы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образования Ермаковского района»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Подпрограмма 3</w:t>
      </w: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«Одарённые дети Ермаковского района»</w:t>
      </w: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spacing w:after="0" w:line="10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1.Паспорт подпрограммы</w:t>
      </w:r>
    </w:p>
    <w:p w:rsidR="00C67F6F" w:rsidRPr="00C67F6F" w:rsidRDefault="00C67F6F" w:rsidP="00C67F6F">
      <w:pPr>
        <w:autoSpaceDE w:val="0"/>
        <w:spacing w:after="0" w:line="10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160"/>
      </w:tblGrid>
      <w:tr w:rsidR="00C67F6F" w:rsidRPr="00C67F6F" w:rsidTr="00B911FB">
        <w:tc>
          <w:tcPr>
            <w:tcW w:w="1801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3199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C67F6F" w:rsidRPr="00C67F6F" w:rsidTr="00B911FB">
        <w:tc>
          <w:tcPr>
            <w:tcW w:w="1801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ках которой реализуется подпрограмма </w:t>
            </w:r>
          </w:p>
        </w:tc>
        <w:tc>
          <w:tcPr>
            <w:tcW w:w="3199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C67F6F" w:rsidRPr="00C67F6F" w:rsidTr="00B911FB">
        <w:tc>
          <w:tcPr>
            <w:tcW w:w="1801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199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информационно-методический центр»</w:t>
            </w:r>
          </w:p>
        </w:tc>
      </w:tr>
      <w:tr w:rsidR="00C67F6F" w:rsidRPr="00C67F6F" w:rsidTr="00B911FB">
        <w:tc>
          <w:tcPr>
            <w:tcW w:w="1801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подпрограммы</w:t>
            </w:r>
            <w:proofErr w:type="gramEnd"/>
          </w:p>
        </w:tc>
        <w:tc>
          <w:tcPr>
            <w:tcW w:w="3199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C67F6F" w:rsidRPr="00C67F6F" w:rsidTr="00B911FB">
        <w:tc>
          <w:tcPr>
            <w:tcW w:w="1801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муниципальной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99" w:type="pct"/>
            <w:shd w:val="clear" w:color="auto" w:fill="auto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выявления, сопрово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и поддержки интеллектуально, художестве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и спортивно одарённых детей.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муниципальную систему по координации работы с одарёнными детьми;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постоянное научно-методическое, пс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холого-педагогическое сопровождение деятельн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образовательных учреждений по выявлению и поддержке одарённых детей;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дальнейшее развитие системы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станционного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для поддержки работы с одарёнными детьми по повышению доступности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разовательных услуг;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привлечению преподавательского состава высших учебных заведений Красноярского края для организации летних профильных смен,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тенсивных школ, выездных семинаров, научно-практических конференций.</w:t>
            </w:r>
          </w:p>
        </w:tc>
      </w:tr>
      <w:tr w:rsidR="00C67F6F" w:rsidRPr="00C67F6F" w:rsidTr="00B911FB">
        <w:tc>
          <w:tcPr>
            <w:tcW w:w="1801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казатели </w:t>
            </w:r>
          </w:p>
        </w:tc>
        <w:tc>
          <w:tcPr>
            <w:tcW w:w="3199" w:type="pct"/>
            <w:shd w:val="clear" w:color="auto" w:fill="auto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Доля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районе, охваченными фо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мами работы с одаренными детьми – 58% от 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количества обучающихся района.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детей, получивших возможность участия в конкурсах, олимпиадах, соревнованиях, турнирах за пределами района – 32% общего количества об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района.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доли педагогов, владеющих совр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сопровождения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одаренных детей – 36% от общего количества педагогов района.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доли родителей, владеющих совр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и сопровождения одаренных детей -39%.</w:t>
            </w:r>
          </w:p>
        </w:tc>
      </w:tr>
      <w:tr w:rsidR="00C67F6F" w:rsidRPr="00C67F6F" w:rsidTr="00B911FB">
        <w:tc>
          <w:tcPr>
            <w:tcW w:w="1801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99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C67F6F" w:rsidRPr="00C67F6F" w:rsidTr="00B911FB">
        <w:tc>
          <w:tcPr>
            <w:tcW w:w="1801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нансирования </w:t>
            </w:r>
          </w:p>
        </w:tc>
        <w:tc>
          <w:tcPr>
            <w:tcW w:w="3199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счёт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1 837,4 тыс. рублей: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151,9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106,2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151,9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151,9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128,4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112,7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128,4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150,9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151,9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151,9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 – 151,9 тыс. рублей.</w:t>
            </w:r>
          </w:p>
        </w:tc>
      </w:tr>
      <w:tr w:rsidR="00C67F6F" w:rsidRPr="00C67F6F" w:rsidTr="00B911FB">
        <w:tc>
          <w:tcPr>
            <w:tcW w:w="1801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199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района. </w:t>
            </w:r>
          </w:p>
        </w:tc>
      </w:tr>
    </w:tbl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Pr="00C67F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Постановка проблемы и обоснование необходимости разработки по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«Успех каждого ребенка». Это связано с тем, что в условиях развития новых те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в районе необходимо создание подпрограммы, которая приведёт к появлению н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вообразований в работе с одарёнными детьми.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«Одарённые дети Ермаковского района» охватывает гла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аспекты воспитания и </w:t>
      </w:r>
      <w:proofErr w:type="gramStart"/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</w:t>
      </w:r>
      <w:proofErr w:type="gramEnd"/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стижению поставленных целей. </w:t>
      </w:r>
      <w:proofErr w:type="gramStart"/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Подпрограммой предусмотрена внедрение ди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гностик одарённости в практику педагогов, организация и проведение меропри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квалификации педагогических кадров в работе с одарёнными и высокомот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вированными детьми.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позволяет создать ценностное и де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тельностное пространство, важное для развития и саморазвития детей.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ваться как личности:</w:t>
      </w:r>
      <w:proofErr w:type="gramEnd"/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традиционное районное мероприятие «Торжественное вручение стипе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дии Главы района» объединило одарённых и высокомотивированных школьников;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традиционно выпускники района, на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мероприятии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«Районный последний звонок» получают денежное поощрение Главы района;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нальном этапе олимпиады;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для детей дошкольного возраста организуются мероприятия: «Первые ш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ги в науку», «Талантливые малыши», «Спортивное троеборье»; 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ние научного уровня исследовательских работ школьников, стремящихся сове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шенствовать свои знания в определенной научной области, развивать свои 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  <w:proofErr w:type="gramEnd"/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циями статей в газетах, вся информация о проведенных мероприятиях выставл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целях поддержки родителей одаренных детей в образовательных учр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ждениях района проводятся общешкольные и классные родительские собрания, на которых поднимаются вопросы одаренности у детей.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А так же при желании 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дители таких детей в любое время при необходимости могут обратиться за пом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щью к психологам, которые работают в учреждениях района.</w:t>
      </w:r>
      <w:proofErr w:type="gramEnd"/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дополнительное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образование). Реализация такого подхода будет способствовать развитию системы непрерывного образования. 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Реалистичность подпрограммы обеспечена: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максимально эффективным использованием кадрового потенциала обр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учреждений, учреждений дополнительного образования;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привлечением к работе по подпрограмме высококвалифицированных сп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циалистов высших и средне-специальных учебных заведений для  выполнения отдельных этапов программы;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Подпрограмма предусматривает четыре основных направления: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научное: участие в совместных мероприятиях с ведущими ВУЗами Кра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ноярского края, Минусинским Межрайонным ресурсным центром южных террит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рий Красноярского края по работе с одарёнными детьми; 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методическое: апробация и внедрение научных разработок в образов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тельную практику образовательных, а также переподготовку кадров;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зования, культуры и спорта; активизация работы с родителями одарённых и 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лантливых детей;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нормативно-правовое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>: обеспечение прав, свобод, социальной и информ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ционной поддержки одарённых детей для регулирования данной деятельности. 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Все направления строятся на единой основе и общих принципах, пред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сматривающих развитие одарённого ребенка через адекватные методы психол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гической, педагогической и социальной поддержки.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C67F6F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 и методисты м</w:t>
      </w:r>
      <w:r w:rsidRPr="00C67F6F">
        <w:rPr>
          <w:rFonts w:ascii="Arial" w:eastAsia="Calibri" w:hAnsi="Arial" w:cs="Arial"/>
          <w:sz w:val="24"/>
          <w:szCs w:val="24"/>
        </w:rPr>
        <w:t>у</w:t>
      </w:r>
      <w:r w:rsidRPr="00C67F6F">
        <w:rPr>
          <w:rFonts w:ascii="Arial" w:eastAsia="Calibri" w:hAnsi="Arial" w:cs="Arial"/>
          <w:sz w:val="24"/>
          <w:szCs w:val="24"/>
        </w:rPr>
        <w:t xml:space="preserve">ниципального бюджетного учреждения «Ермаковский информационно-методический центр». 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Ермаковского района до 1 марта года,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2.4. Оценка эффективности реализации подпрограммных мероприятий.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 обеспечить: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увеличение доли обучающихся в районе, охваченными формами работы с одаренными детьми до 58% от общего количества обучающихся района;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увеличение доли детей, получивших возможность участия в конкурсах, олимпиадах, соревнованиях, турнирах за пределами района до 32 % от общего количества выявленных одаренных и высокомотивированных обучающихся рай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увеличение доли педагогов, владеющих современными приёмами и мет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дами выявления, развития и сопровождения одаренных детей;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увеличение доли родителей, владеющих современными приёмами и 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тодами выявления, развития и сопровождения одаренных детей.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2.6. Расходные обязательства.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реализуются за счет средств местного бюдж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та приложение № 2 к настоящей подпрограмме.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Объём финансирования подпрограммы составит 1 837,4 тыс. рублей: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151,9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106,2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147,5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151,9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151,9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151,9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128,4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112,7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128,4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150,9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151,9 тыс. рублей;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151,9 тыс. рублей.</w:t>
      </w: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2026год – 151,9 тыс. рублей.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C67F6F" w:rsidRPr="00C67F6F" w:rsidRDefault="00C67F6F" w:rsidP="00C67F6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RPr="00C67F6F" w:rsidSect="00C67F6F">
          <w:headerReference w:type="default" r:id="rId17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12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3</w:t>
      </w:r>
    </w:p>
    <w:p w:rsidR="00C67F6F" w:rsidRPr="00C67F6F" w:rsidRDefault="00C67F6F" w:rsidP="00C67F6F">
      <w:pPr>
        <w:spacing w:after="0" w:line="240" w:lineRule="auto"/>
        <w:ind w:firstLine="700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«Одарённые дети Ермаковского района»</w:t>
      </w:r>
    </w:p>
    <w:p w:rsidR="00C67F6F" w:rsidRPr="00C67F6F" w:rsidRDefault="00C67F6F" w:rsidP="00C67F6F">
      <w:pPr>
        <w:spacing w:after="0" w:line="240" w:lineRule="auto"/>
        <w:ind w:firstLine="70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0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C67F6F" w:rsidRPr="00C67F6F" w:rsidTr="00B911FB">
        <w:trPr>
          <w:trHeight w:val="276"/>
        </w:trPr>
        <w:tc>
          <w:tcPr>
            <w:tcW w:w="138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годы</w:t>
            </w:r>
          </w:p>
        </w:tc>
      </w:tr>
      <w:tr w:rsidR="00C67F6F" w:rsidRPr="00C67F6F" w:rsidTr="00B911FB">
        <w:trPr>
          <w:trHeight w:val="276"/>
        </w:trPr>
        <w:tc>
          <w:tcPr>
            <w:tcW w:w="138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rPr>
          <w:trHeight w:val="276"/>
        </w:trPr>
        <w:tc>
          <w:tcPr>
            <w:tcW w:w="138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5000" w:type="pct"/>
            <w:gridSpan w:val="16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C67F6F" w:rsidRPr="00C67F6F" w:rsidTr="00B911FB">
        <w:tc>
          <w:tcPr>
            <w:tcW w:w="138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увеличение числа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районе, охваченными формами работы с одаренными детьми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C67F6F" w:rsidRPr="00C67F6F" w:rsidTr="00B911FB">
        <w:tc>
          <w:tcPr>
            <w:tcW w:w="138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детей, пол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чивших возможность участия в конкурсах, олимпиадах, соре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нованиях, турнирах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C67F6F" w:rsidRPr="00C67F6F" w:rsidTr="00B911FB">
        <w:tc>
          <w:tcPr>
            <w:tcW w:w="138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педагогов, владе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современными приёмами и метод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выявления, разв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сопровождения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одаренных детей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(чел)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</w:tr>
      <w:tr w:rsidR="00C67F6F" w:rsidRPr="00C67F6F" w:rsidTr="00B911FB">
        <w:tc>
          <w:tcPr>
            <w:tcW w:w="138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родителей, владеющих совр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развития и сопр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</w:tr>
    </w:tbl>
    <w:p w:rsidR="00C67F6F" w:rsidRPr="00C67F6F" w:rsidRDefault="00C67F6F" w:rsidP="00C67F6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C67F6F" w:rsidRPr="00C67F6F" w:rsidRDefault="00C67F6F" w:rsidP="00C67F6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RPr="00C67F6F" w:rsidSect="00451F4A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13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3</w:t>
      </w:r>
    </w:p>
    <w:p w:rsidR="00C67F6F" w:rsidRPr="00C67F6F" w:rsidRDefault="00C67F6F" w:rsidP="00C67F6F">
      <w:pPr>
        <w:spacing w:after="0" w:line="240" w:lineRule="auto"/>
        <w:ind w:firstLine="700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«Одарённые дети Ермаковского района»</w:t>
      </w:r>
    </w:p>
    <w:p w:rsidR="00C67F6F" w:rsidRPr="00C67F6F" w:rsidRDefault="00C67F6F" w:rsidP="00C67F6F">
      <w:pPr>
        <w:spacing w:after="0" w:line="240" w:lineRule="auto"/>
        <w:ind w:firstLine="70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0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29"/>
        <w:gridCol w:w="1015"/>
        <w:gridCol w:w="501"/>
        <w:gridCol w:w="461"/>
        <w:gridCol w:w="828"/>
        <w:gridCol w:w="400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732"/>
        <w:gridCol w:w="1228"/>
      </w:tblGrid>
      <w:tr w:rsidR="00C67F6F" w:rsidRPr="00C67F6F" w:rsidTr="00B911FB">
        <w:tc>
          <w:tcPr>
            <w:tcW w:w="51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90" w:type="dxa"/>
            <w:gridSpan w:val="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921" w:type="dxa"/>
            <w:gridSpan w:val="14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C67F6F" w:rsidRPr="00C67F6F" w:rsidTr="00B911FB">
        <w:tc>
          <w:tcPr>
            <w:tcW w:w="51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1.Создать муниципальную систему по координации работы с одарёнными детьми</w:t>
            </w:r>
          </w:p>
        </w:tc>
      </w:tr>
      <w:tr w:rsidR="00C67F6F" w:rsidRPr="00C67F6F" w:rsidTr="00B911FB">
        <w:tc>
          <w:tcPr>
            <w:tcW w:w="5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мотивир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ванными школьн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 в каждом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ждении 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2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работы с одаре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ными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детьми</w:t>
            </w:r>
          </w:p>
        </w:tc>
      </w:tr>
      <w:tr w:rsidR="00C67F6F" w:rsidRPr="00C67F6F" w:rsidTr="00B911FB">
        <w:tc>
          <w:tcPr>
            <w:tcW w:w="2046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кие результаты в сфере образования, спорта, культуры и исскуства, а также социально-значимой деятельности. </w:t>
            </w:r>
          </w:p>
        </w:tc>
      </w:tr>
      <w:tr w:rsidR="00C67F6F" w:rsidRPr="00C67F6F" w:rsidTr="00B911FB">
        <w:trPr>
          <w:trHeight w:val="276"/>
        </w:trPr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0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00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136,60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732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1 647,50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6F" w:rsidRPr="00C67F6F" w:rsidTr="00B911FB">
        <w:trPr>
          <w:trHeight w:val="276"/>
        </w:trPr>
        <w:tc>
          <w:tcPr>
            <w:tcW w:w="51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rPr>
          <w:trHeight w:val="276"/>
        </w:trPr>
        <w:tc>
          <w:tcPr>
            <w:tcW w:w="51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51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2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школ, выездных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семинаров, научно-практич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ференций с участием профе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сорско-преподав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тельского состава ВУЗов и ССУЗов Красноя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189,90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6F" w:rsidRPr="00C67F6F" w:rsidTr="00B911FB">
        <w:tc>
          <w:tcPr>
            <w:tcW w:w="2046" w:type="dxa"/>
            <w:gridSpan w:val="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1 837,40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C67F6F" w:rsidRPr="00C67F6F" w:rsidTr="00B911FB">
        <w:tc>
          <w:tcPr>
            <w:tcW w:w="51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кации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дагогов, работа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 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ренными детьми и высоком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школьн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ками 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рост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дагогов для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индив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лестн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цы усп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хов 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детей</w:t>
            </w:r>
          </w:p>
        </w:tc>
      </w:tr>
      <w:tr w:rsidR="00C67F6F" w:rsidRPr="00C67F6F" w:rsidTr="00B911FB">
        <w:tc>
          <w:tcPr>
            <w:tcW w:w="51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5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5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беспечить постоянное научно-методическое, психолого-педагогическое сопровождение деятельности образов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тельных учреждений по выявлению и поддержке одарённых детей</w:t>
            </w:r>
          </w:p>
        </w:tc>
      </w:tr>
      <w:tr w:rsidR="00C67F6F" w:rsidRPr="00C67F6F" w:rsidTr="00B911FB">
        <w:tc>
          <w:tcPr>
            <w:tcW w:w="5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районного методич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об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единения психологов и психол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и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професс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онального сообщ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кур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торов по работе с одаренн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и выс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комотив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рованными школьн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2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гическое сопр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детей и родит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C67F6F" w:rsidRPr="00C67F6F" w:rsidTr="00B911FB">
        <w:tc>
          <w:tcPr>
            <w:tcW w:w="51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6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C67F6F" w:rsidRPr="00C67F6F" w:rsidTr="00B911FB">
        <w:tc>
          <w:tcPr>
            <w:tcW w:w="51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ренных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лайн 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дисп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тах, пре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метных олимпи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</w:t>
            </w:r>
          </w:p>
        </w:tc>
        <w:tc>
          <w:tcPr>
            <w:tcW w:w="12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надпредметное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вание учащи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готовка к итоговой 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школ района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7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пособствовать привлечению преподавательского состава высших учебных заведений Красноярского края для о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C67F6F" w:rsidRPr="00C67F6F" w:rsidTr="00B911FB">
        <w:tc>
          <w:tcPr>
            <w:tcW w:w="51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научно-практич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ференций 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0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189,90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046" w:type="dxa"/>
            <w:gridSpan w:val="2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1 837,40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51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0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53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1 837,40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67F6F" w:rsidRPr="00C67F6F" w:rsidRDefault="00C67F6F" w:rsidP="00C67F6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C67F6F" w:rsidRDefault="00C67F6F" w:rsidP="00B47D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Sect="00451F4A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14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7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Паспорту муниципальной программы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образования Ермаковского района»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 4</w:t>
      </w: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F6F" w:rsidRPr="00C67F6F" w:rsidRDefault="00C67F6F" w:rsidP="00C67F6F">
      <w:pPr>
        <w:autoSpaceDE w:val="0"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6378"/>
      </w:tblGrid>
      <w:tr w:rsidR="00C67F6F" w:rsidRPr="00C67F6F" w:rsidTr="00B911FB">
        <w:tc>
          <w:tcPr>
            <w:tcW w:w="177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2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ростков»</w:t>
            </w:r>
          </w:p>
        </w:tc>
      </w:tr>
      <w:tr w:rsidR="00C67F6F" w:rsidRPr="00C67F6F" w:rsidTr="00B911FB">
        <w:tc>
          <w:tcPr>
            <w:tcW w:w="177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торой реализуется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22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C67F6F" w:rsidRPr="00C67F6F" w:rsidTr="00B911FB">
        <w:tc>
          <w:tcPr>
            <w:tcW w:w="177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22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</w:tr>
      <w:tr w:rsidR="00C67F6F" w:rsidRPr="00C67F6F" w:rsidTr="00B911FB">
        <w:tc>
          <w:tcPr>
            <w:tcW w:w="177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2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района;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C67F6F" w:rsidRPr="00C67F6F" w:rsidTr="00B911FB">
        <w:tc>
          <w:tcPr>
            <w:tcW w:w="177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2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Организация полноценного отдыха, оздоровл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занятости школьников в летний период, детей дошкольного возраста круглогодично.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информационно-методического сопр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вождения отдыха детей, их оздоровления и занят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деятельности оздоровительных лаг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 с дневным пребыванием детей на базе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учреждений района; 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выделение бесплатных путевок в загородные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занятости подростков, через создание рабочих мест;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отдыха детей в стационарном палато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лагере.</w:t>
            </w:r>
          </w:p>
        </w:tc>
      </w:tr>
      <w:tr w:rsidR="00C67F6F" w:rsidRPr="00C67F6F" w:rsidTr="00B911FB">
        <w:tc>
          <w:tcPr>
            <w:tcW w:w="177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затели подпрограммы</w:t>
            </w:r>
          </w:p>
        </w:tc>
        <w:tc>
          <w:tcPr>
            <w:tcW w:w="322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Доля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оздоровленных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возраста, включенных в различные формы отдыха, в общем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личестве детей школьного возраста.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Ежегодный охват отдыхом и оздоровлением детей в лагерях с дневным пребыванием детей.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Ежегодный охват подростков в возрасте 14-18 лет,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устроенных на временную занятость в общем числе подростков района</w:t>
            </w:r>
          </w:p>
        </w:tc>
      </w:tr>
      <w:tr w:rsidR="00C67F6F" w:rsidRPr="00C67F6F" w:rsidTr="00B911FB">
        <w:tc>
          <w:tcPr>
            <w:tcW w:w="177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22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6F" w:rsidRPr="00C67F6F" w:rsidTr="00B911FB">
        <w:tc>
          <w:tcPr>
            <w:tcW w:w="177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сирования подпрограммы </w:t>
            </w:r>
          </w:p>
        </w:tc>
        <w:tc>
          <w:tcPr>
            <w:tcW w:w="322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подпрограммы 73 574,8 тыс. рублей, в том числе, по годам: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5 663,2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6 896,4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8 819,8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8 711,9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8 302,1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8 302,1 тыс. рублей.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52</w:t>
            </w:r>
            <w:r w:rsidRPr="00C67F6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922,6 тыс. руб., в том числе по годам: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2 472,4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- 0,00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4 651,7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5 300,9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6 941,4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6 703,3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6 703,3 тыс. рублей.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  <w:r w:rsidRPr="00C67F6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6 703,3 тыс. рублей.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20 652,2 тыс. рублей, в том числе по годам: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1 011,5 тыс. рублей; 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1 595,5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1 878,4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2 008,6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1 598,8 тыс. рублей;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2026 год – 1 598,8 тыс. рублей.</w:t>
            </w:r>
          </w:p>
        </w:tc>
      </w:tr>
      <w:tr w:rsidR="00C67F6F" w:rsidRPr="00C67F6F" w:rsidTr="00B911FB">
        <w:tc>
          <w:tcPr>
            <w:tcW w:w="177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25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района.</w:t>
            </w:r>
          </w:p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подпр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граммы.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Организация отдыха, оздоровления, занятости детей и подростков в каник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Оставшиеся без внимания 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них.</w:t>
      </w:r>
      <w:proofErr w:type="gramEnd"/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Эти меры отражены в </w:t>
      </w:r>
      <w:r w:rsidRPr="00C67F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нятости в районе. </w:t>
      </w:r>
      <w:proofErr w:type="gramEnd"/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C67F6F" w:rsidRPr="00C67F6F" w:rsidRDefault="00C67F6F" w:rsidP="00C67F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C67F6F" w:rsidRPr="00C67F6F" w:rsidRDefault="00C67F6F" w:rsidP="00C67F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 (приложение № 1)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подпрограме.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краевого и районного бюджетов.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ния, КГКУ «Центр занятости населения Ермаковского района», деятельность которых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направлена на организацию работы с населением, в том числе, с детьми. Взаим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действие учреждений, ведомств, социальных партнеров, общественности будет сп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67F6F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C67F6F">
        <w:rPr>
          <w:rFonts w:ascii="Arial" w:eastAsia="Times New Roman" w:hAnsi="Arial" w:cs="Arial"/>
          <w:sz w:val="24"/>
          <w:szCs w:val="24"/>
        </w:rPr>
        <w:t>а</w:t>
      </w:r>
      <w:r w:rsidRPr="00C67F6F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C67F6F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C67F6F">
        <w:rPr>
          <w:rFonts w:ascii="Arial" w:eastAsia="Times New Roman" w:hAnsi="Arial" w:cs="Arial"/>
          <w:sz w:val="24"/>
          <w:szCs w:val="24"/>
        </w:rPr>
        <w:t>л</w:t>
      </w:r>
      <w:r w:rsidRPr="00C67F6F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 до 1 марта года,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бодное от учебы время числа детей,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в трудной жизненной ситуации;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73 574,8 тыс. рублей, в том числе, по годам: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5 663,2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6 896,4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8 819,8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8 711,9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8 302,1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2026 год – 8 302,1 тыс. рублей.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52 922,6 тыс. руб., в том числе по годам: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2 472,4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3 116,2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- 0,00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4 651,7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5 300,9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6 941,4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6 703,3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6 703,3 тыс. рублей.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6 703,3 тыс. рублей.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20 652,2 тыс. рублей, в том числе по г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2 169,6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2 277,6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2021 год – 1 011,5 тыс. рублей; 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1 595,5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1 878,4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2 008,6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1 598,8 тыс. рублей;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1 598,8 тыс. рублей.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RPr="00C67F6F" w:rsidSect="00C67F6F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15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4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818"/>
        <w:gridCol w:w="744"/>
        <w:gridCol w:w="550"/>
        <w:gridCol w:w="566"/>
        <w:gridCol w:w="566"/>
        <w:gridCol w:w="563"/>
        <w:gridCol w:w="566"/>
        <w:gridCol w:w="561"/>
        <w:gridCol w:w="569"/>
        <w:gridCol w:w="563"/>
        <w:gridCol w:w="563"/>
        <w:gridCol w:w="563"/>
        <w:gridCol w:w="563"/>
        <w:gridCol w:w="571"/>
        <w:gridCol w:w="569"/>
        <w:gridCol w:w="563"/>
        <w:gridCol w:w="577"/>
        <w:gridCol w:w="892"/>
      </w:tblGrid>
      <w:tr w:rsidR="00C67F6F" w:rsidRPr="00C67F6F" w:rsidTr="00B911FB">
        <w:trPr>
          <w:trHeight w:val="276"/>
        </w:trPr>
        <w:tc>
          <w:tcPr>
            <w:tcW w:w="204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5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каторы</w:t>
            </w:r>
          </w:p>
        </w:tc>
        <w:tc>
          <w:tcPr>
            <w:tcW w:w="276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4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10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10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09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0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08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1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09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9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9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9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2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1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4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34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годы</w:t>
            </w:r>
          </w:p>
        </w:tc>
      </w:tr>
      <w:tr w:rsidR="00C67F6F" w:rsidRPr="00C67F6F" w:rsidTr="00B911FB">
        <w:trPr>
          <w:trHeight w:val="276"/>
        </w:trPr>
        <w:tc>
          <w:tcPr>
            <w:tcW w:w="20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rPr>
          <w:trHeight w:val="276"/>
        </w:trPr>
        <w:tc>
          <w:tcPr>
            <w:tcW w:w="20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5000" w:type="pct"/>
            <w:gridSpan w:val="19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C67F6F" w:rsidRPr="00C67F6F" w:rsidTr="00B911FB">
        <w:tc>
          <w:tcPr>
            <w:tcW w:w="5000" w:type="pct"/>
            <w:gridSpan w:val="19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беспечить информационно - методическое сопровождение отдыха детей, их оздоровления и занятости</w:t>
            </w:r>
          </w:p>
        </w:tc>
      </w:tr>
      <w:tr w:rsidR="00C67F6F" w:rsidRPr="00C67F6F" w:rsidTr="00B911FB">
        <w:tc>
          <w:tcPr>
            <w:tcW w:w="20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4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оздоровленных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раста, включенных в различные формы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в общем 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детей школьн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возраста</w:t>
            </w:r>
          </w:p>
        </w:tc>
        <w:tc>
          <w:tcPr>
            <w:tcW w:w="27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9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87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87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87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87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87</w:t>
            </w:r>
          </w:p>
        </w:tc>
        <w:tc>
          <w:tcPr>
            <w:tcW w:w="212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87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87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87</w:t>
            </w:r>
          </w:p>
        </w:tc>
        <w:tc>
          <w:tcPr>
            <w:tcW w:w="21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87</w:t>
            </w:r>
          </w:p>
        </w:tc>
        <w:tc>
          <w:tcPr>
            <w:tcW w:w="33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C67F6F" w:rsidRPr="00C67F6F" w:rsidTr="00B911FB">
        <w:tc>
          <w:tcPr>
            <w:tcW w:w="20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4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дыхом и оздоровлен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детей в оздоров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лагерях с дневным пребыван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детей</w:t>
            </w:r>
          </w:p>
        </w:tc>
        <w:tc>
          <w:tcPr>
            <w:tcW w:w="27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0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09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08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840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840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910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910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910</w:t>
            </w:r>
          </w:p>
        </w:tc>
        <w:tc>
          <w:tcPr>
            <w:tcW w:w="212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910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910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910</w:t>
            </w:r>
          </w:p>
        </w:tc>
        <w:tc>
          <w:tcPr>
            <w:tcW w:w="21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910</w:t>
            </w:r>
          </w:p>
        </w:tc>
        <w:tc>
          <w:tcPr>
            <w:tcW w:w="33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</w:tr>
      <w:tr w:rsidR="00C67F6F" w:rsidRPr="00C67F6F" w:rsidTr="00B911FB">
        <w:tc>
          <w:tcPr>
            <w:tcW w:w="20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4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подростков в возрасте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14-18 лет, устроенных на временную зан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тость в общем числе подростков района</w:t>
            </w:r>
          </w:p>
        </w:tc>
        <w:tc>
          <w:tcPr>
            <w:tcW w:w="27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0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8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  <w:tc>
          <w:tcPr>
            <w:tcW w:w="212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  <w:tc>
          <w:tcPr>
            <w:tcW w:w="21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  <w:tc>
          <w:tcPr>
            <w:tcW w:w="33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нее 120</w:t>
            </w:r>
          </w:p>
        </w:tc>
      </w:tr>
      <w:tr w:rsidR="00C67F6F" w:rsidRPr="00C67F6F" w:rsidTr="00B911FB">
        <w:tc>
          <w:tcPr>
            <w:tcW w:w="20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04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оздоровленных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дошкольного возраста</w:t>
            </w:r>
          </w:p>
        </w:tc>
        <w:tc>
          <w:tcPr>
            <w:tcW w:w="27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8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9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</w:tr>
      <w:tr w:rsidR="00C67F6F" w:rsidRPr="00C67F6F" w:rsidTr="00B911FB">
        <w:tc>
          <w:tcPr>
            <w:tcW w:w="20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4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оздоровленных (с учетом детей, вкл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в другие фо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отдыха, трудовые отряды старшеклас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ников)</w:t>
            </w:r>
          </w:p>
        </w:tc>
        <w:tc>
          <w:tcPr>
            <w:tcW w:w="27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0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1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1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1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08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2300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2300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2300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2300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2300</w:t>
            </w:r>
          </w:p>
        </w:tc>
        <w:tc>
          <w:tcPr>
            <w:tcW w:w="212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2300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2300</w:t>
            </w:r>
          </w:p>
        </w:tc>
        <w:tc>
          <w:tcPr>
            <w:tcW w:w="209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2301</w:t>
            </w:r>
          </w:p>
        </w:tc>
        <w:tc>
          <w:tcPr>
            <w:tcW w:w="21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2301</w:t>
            </w:r>
          </w:p>
        </w:tc>
        <w:tc>
          <w:tcPr>
            <w:tcW w:w="33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2302</w:t>
            </w:r>
          </w:p>
        </w:tc>
      </w:tr>
    </w:tbl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RPr="00C67F6F" w:rsidSect="0027093B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16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4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тов</w:t>
      </w:r>
    </w:p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56"/>
        <w:gridCol w:w="1272"/>
        <w:gridCol w:w="559"/>
        <w:gridCol w:w="570"/>
        <w:gridCol w:w="405"/>
        <w:gridCol w:w="451"/>
        <w:gridCol w:w="419"/>
        <w:gridCol w:w="421"/>
        <w:gridCol w:w="421"/>
        <w:gridCol w:w="419"/>
        <w:gridCol w:w="419"/>
        <w:gridCol w:w="416"/>
        <w:gridCol w:w="419"/>
        <w:gridCol w:w="421"/>
        <w:gridCol w:w="421"/>
        <w:gridCol w:w="419"/>
        <w:gridCol w:w="419"/>
        <w:gridCol w:w="432"/>
        <w:gridCol w:w="427"/>
        <w:gridCol w:w="878"/>
        <w:gridCol w:w="1248"/>
      </w:tblGrid>
      <w:tr w:rsidR="00C67F6F" w:rsidRPr="00C67F6F" w:rsidTr="00B911FB">
        <w:tc>
          <w:tcPr>
            <w:tcW w:w="257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4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471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5" w:type="pct"/>
            <w:gridSpan w:val="4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350" w:type="pct"/>
            <w:gridSpan w:val="14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63" w:type="pct"/>
            <w:vMerge w:val="restar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C67F6F" w:rsidRPr="00C67F6F" w:rsidTr="00B911FB">
        <w:tc>
          <w:tcPr>
            <w:tcW w:w="257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8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2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463" w:type="pct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5000" w:type="pct"/>
            <w:gridSpan w:val="22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::</w:t>
            </w:r>
            <w:proofErr w:type="gramEnd"/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полноценного отдыха, оздоровления, занятости школьников в летний период, детей дошкольного возраста круглогодично</w:t>
            </w:r>
          </w:p>
        </w:tc>
      </w:tr>
      <w:tr w:rsidR="00C67F6F" w:rsidRPr="00C67F6F" w:rsidTr="00B911FB">
        <w:tc>
          <w:tcPr>
            <w:tcW w:w="5000" w:type="pct"/>
            <w:gridSpan w:val="22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беспечить информационно-методическое сопровождение отдыха детей, их оздоровления и занятости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ведомственной комиссии по организации отдыха,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ровления и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детей.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норм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тивно-прав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вой базы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летнего отдыха. Работа коми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 по распр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делению путевок в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лагеря на 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мездной основе, монит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на те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межведо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минаров (с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вещаний), по вопросам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ганизации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руковод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оздор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вительных учреждений района) </w:t>
            </w:r>
            <w:proofErr w:type="gramEnd"/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для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загоро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оздор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не менее 2 семин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еж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эффективн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деятельн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оздоров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нах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на территории района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V13"/>
            <w:bookmarkEnd w:id="0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дневный монит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с дневным преб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детей, загоро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герей, наход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района, других форм отдыха,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занят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подрос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5000" w:type="pct"/>
            <w:gridSpan w:val="22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продуктов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790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продуктов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740,86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1481,36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790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продуктов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862,26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140,80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158,25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1930,81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 –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790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продуктов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райо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790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продуктов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790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продуктов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790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продуктов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340076490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795,5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1 992,0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3787,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ство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790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набора продуктов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краевого бюджета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3 811,1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3669,10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3 669,1 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3 669,1 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14818,40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790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возраста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715,31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516,10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526,10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5698,71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посещ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ющие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ждение, получ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 фру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еж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 дошкол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возраста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0085890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654,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654,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654,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2616,40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посещ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ющие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ждение, получ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 фру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и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еж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досуга детей в лагерях с дневным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быванием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по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программам лагеря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базе всех общео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во время летнего сезона должны реал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ваться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лагерей с дне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отдыха детей школьного возраста в стационарном палаточном лагере.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340085890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55,0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02,2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50,2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49,0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65,7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02,2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1854,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стац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онарном 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 на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дохнут 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района в 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детей школьного возраста в стационарном палаточном лагере.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556,7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502,20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2063,30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стац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онарном 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 на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дохнут школ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района в 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50 человек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2527,00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2553,40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3225,06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3273,00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3691,40</w:t>
            </w:r>
          </w:p>
        </w:tc>
        <w:tc>
          <w:tcPr>
            <w:tcW w:w="15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4035,27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656,90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1186,55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5021,90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4825,40</w:t>
            </w:r>
          </w:p>
        </w:tc>
        <w:tc>
          <w:tcPr>
            <w:tcW w:w="16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4825,40</w:t>
            </w:r>
          </w:p>
        </w:tc>
        <w:tc>
          <w:tcPr>
            <w:tcW w:w="158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4825,40</w:t>
            </w:r>
          </w:p>
        </w:tc>
        <w:tc>
          <w:tcPr>
            <w:tcW w:w="32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41300,78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5000" w:type="pct"/>
            <w:gridSpan w:val="22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детей в краевые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дарственные и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детей, зарегистрир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территории Красноярского края,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 за счет районного бюджета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340095830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90,3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09,30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599,6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ство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65 человек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детей в краевые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дарственные и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детей, зарегистрир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ванные на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Красноярского края,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 за счет районного бюджета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65 человек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детей в краевые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дарственные и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детей, зарегистрир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территории Красноярского края,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 за счет районного бюджета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219,62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309,60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363,90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1148,52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44 человек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мости путевок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детей в краевые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дарственные и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детей, зарегистрир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территории Красноярского края,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 за счет районного бюджета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807,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397,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397,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2224,90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44 человек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детей в краевые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дарственные и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детей, зарегистрир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ванные на территории Красноярского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края,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 за счет краевого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65 человек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детей в краевые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дарственные и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детей, зарегистрир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территории Красноярского края,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 за счет краевого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683,0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679,0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65 человек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детей в краевые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дарственные и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детей, зарегистрир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территории Красноярского края,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 за счет краевого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1 427,2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2 281,1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5888,30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путевок для детей в краевые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дарственные и негосуда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нятости детей, зарегистрир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территории Красноярского края,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 за счет краевого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2 780,0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2802,6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2802,6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2802,6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11187,80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дарственными (муниципал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ными) орган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казенными учреждениями, органами управления государстве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жетными фо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дами 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3 047,2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2 874,9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6047,40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дарственными (муниципал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ными) орган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ми, казенными учреждениями, органами управления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жетными фо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дами 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529,00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компенсации стоимости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лагеря, в сан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торно-курортные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(при наличии мед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заний), расп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ложенные на территории края, проезда к месту лечения (отдыха) 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 в случае самостоятел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приобр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тения ими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и оплаты проезда, тыс. рублей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18,9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144,9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341,10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компенсации стоимости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озд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лагеря, в сан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торно-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курортные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(при наличии мед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цинских пок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заний), расп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ложенные на территории края, проезда к месту лечения (отдыха) 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 в случае самостоятел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приобр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тения ими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и оплаты проезда, тыс. рублей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215,5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516,10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доставки детей из малообе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печенных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 к месту отдыха 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подвоз детей к месту отдыха и обратно (65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в загоро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геря)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доставки детей из малообе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печенных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 к месту отдыха и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ратно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5890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ный подвоз детей к месту отдыха 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обратно (65 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в загоро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геря)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1075,6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1014,7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1473,7</w:t>
            </w:r>
          </w:p>
        </w:tc>
        <w:tc>
          <w:tcPr>
            <w:tcW w:w="15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1358,62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5006,3</w:t>
            </w:r>
          </w:p>
        </w:tc>
        <w:tc>
          <w:tcPr>
            <w:tcW w:w="156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5709,8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3797,9</w:t>
            </w:r>
          </w:p>
        </w:tc>
        <w:tc>
          <w:tcPr>
            <w:tcW w:w="15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3886,5</w:t>
            </w:r>
          </w:p>
        </w:tc>
        <w:tc>
          <w:tcPr>
            <w:tcW w:w="160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3476,7</w:t>
            </w:r>
          </w:p>
        </w:tc>
        <w:tc>
          <w:tcPr>
            <w:tcW w:w="158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3476,7</w:t>
            </w:r>
          </w:p>
        </w:tc>
        <w:tc>
          <w:tcPr>
            <w:tcW w:w="325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32274,02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5000" w:type="pct"/>
            <w:gridSpan w:val="22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4. Обеспечить рабочие места для подростков в приоритетном порядке, находящихся в социальноопасном положении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иных 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 трансфертов органам мес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сам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 поселений на организацию трудоустро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несове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шеннолетних 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управл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7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не менее 120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3 494,50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3 629,00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4 255,06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4 287,70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5 165,10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5 393,89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654,10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5 663,20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6 896,35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8 819,80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8 711,90 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8 302,10 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8 302,10 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73 574,80 </w:t>
            </w:r>
          </w:p>
        </w:tc>
        <w:tc>
          <w:tcPr>
            <w:tcW w:w="463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5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том числе по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471" w:type="pct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1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494,50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629,00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4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255,06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4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287,70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165,10 </w:t>
            </w:r>
          </w:p>
        </w:tc>
        <w:tc>
          <w:tcPr>
            <w:tcW w:w="154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5 393,89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654,10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663,20 </w:t>
            </w:r>
          </w:p>
        </w:tc>
        <w:tc>
          <w:tcPr>
            <w:tcW w:w="156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6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896,35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8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819,80 </w:t>
            </w:r>
          </w:p>
        </w:tc>
        <w:tc>
          <w:tcPr>
            <w:tcW w:w="15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8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711,90 </w:t>
            </w:r>
          </w:p>
        </w:tc>
        <w:tc>
          <w:tcPr>
            <w:tcW w:w="160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8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302,10 </w:t>
            </w:r>
          </w:p>
        </w:tc>
        <w:tc>
          <w:tcPr>
            <w:tcW w:w="158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8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302,10 </w:t>
            </w:r>
          </w:p>
        </w:tc>
        <w:tc>
          <w:tcPr>
            <w:tcW w:w="325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73 </w:t>
            </w: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574,80 </w:t>
            </w:r>
          </w:p>
        </w:tc>
        <w:tc>
          <w:tcPr>
            <w:tcW w:w="463" w:type="pct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C67F6F" w:rsidRPr="00C67F6F" w:rsidRDefault="00C67F6F" w:rsidP="00C67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И.В. Исакова</w:t>
      </w:r>
    </w:p>
    <w:p w:rsidR="00C67F6F" w:rsidRDefault="00C67F6F" w:rsidP="00B47DF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67F6F" w:rsidSect="0027093B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17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8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Паспорту муниципальной программы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«Развитие образования Ермаковского района»</w:t>
      </w:r>
    </w:p>
    <w:p w:rsidR="00C67F6F" w:rsidRPr="00C67F6F" w:rsidRDefault="00C67F6F" w:rsidP="00C67F6F">
      <w:pPr>
        <w:autoSpaceDE w:val="0"/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5</w:t>
      </w:r>
    </w:p>
    <w:p w:rsidR="00C67F6F" w:rsidRPr="00C67F6F" w:rsidRDefault="00C67F6F" w:rsidP="00C67F6F">
      <w:pPr>
        <w:autoSpaceDE w:val="0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C67F6F" w:rsidRPr="00C67F6F" w:rsidRDefault="00C67F6F" w:rsidP="00C67F6F">
      <w:pPr>
        <w:autoSpaceDE w:val="0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7F6F" w:rsidRPr="00C67F6F" w:rsidRDefault="00C67F6F" w:rsidP="00C67F6F">
      <w:pPr>
        <w:autoSpaceDE w:val="0"/>
        <w:spacing w:after="0" w:line="1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C67F6F" w:rsidRPr="00C67F6F" w:rsidRDefault="00C67F6F" w:rsidP="00C67F6F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</w:t>
            </w:r>
            <w:r w:rsidRPr="00C67F6F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граммы и прочие мероприятия»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исполнитель.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– главный распорядитель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средств, ответственный исполнитель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отраслью 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фективное управление отраслью</w:t>
            </w:r>
          </w:p>
        </w:tc>
      </w:tr>
      <w:tr w:rsidR="00C67F6F" w:rsidRPr="00C67F6F" w:rsidTr="00B911FB">
        <w:tc>
          <w:tcPr>
            <w:tcW w:w="1922" w:type="pct"/>
            <w:shd w:val="clear" w:color="auto" w:fill="auto"/>
          </w:tcPr>
          <w:p w:rsidR="00C67F6F" w:rsidRPr="00C67F6F" w:rsidRDefault="00C67F6F" w:rsidP="00C6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пок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затели подпрограммы мун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3078" w:type="pct"/>
            <w:shd w:val="clear" w:color="auto" w:fill="auto"/>
          </w:tcPr>
          <w:p w:rsidR="00C67F6F" w:rsidRPr="00C67F6F" w:rsidRDefault="00C67F6F" w:rsidP="00C67F6F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Исполнение утвержденных бюджетных ассигн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ваний составит 100% к 2024 году.</w:t>
            </w:r>
          </w:p>
          <w:p w:rsidR="00C67F6F" w:rsidRPr="00C67F6F" w:rsidRDefault="00C67F6F" w:rsidP="00C67F6F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Исполнение муниципального задания муниц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пальными бюджетными, казенными учреждениями составит не менее 100% к 2024 году. </w:t>
            </w:r>
          </w:p>
          <w:p w:rsidR="00C67F6F" w:rsidRPr="00C67F6F" w:rsidRDefault="00C67F6F" w:rsidP="00C67F6F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Муниципальным казенным учреждением «Це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трализованная бухгалтерия образования по вед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нию учета в сфере образования» составит не м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нее 100 % к 2024 году.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078" w:type="pct"/>
            <w:vMerge w:val="restar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краевого бюджетов.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379 990,1 тыс. рублей, в том числе: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 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21 598,9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21 927,3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23 657,9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25 183,2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32 267,5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29 624,8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год – 34 658,2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36 217,0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38 495,7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37 375,2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38 037,0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3 988,4 тыс. рублей, в т. ч. по годам: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0,00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рублей.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- 0,00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- 0,00 тыс. рублей.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53 303,3 тыс. рублей, в т. ч. по годам: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 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</w:t>
            </w:r>
            <w:r w:rsidRPr="00C67F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3 720,6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7 390,8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5 872,3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5 750,0 тыс. рублей; 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5 750,0 тыс. рублей; 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5 750,0 тыс. рублей.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составит 322 698,3 тыс. рублей, в т. ч. по годам: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20 271,4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20 239,1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20 635,7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22 981,1 тыс. рублей;</w:t>
            </w:r>
          </w:p>
          <w:p w:rsidR="00C67F6F" w:rsidRPr="00C67F6F" w:rsidRDefault="00C67F6F" w:rsidP="00C67F6F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25 904,2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27 267,4 тыс. рублей;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30 344,7 тыс. рублей;</w:t>
            </w:r>
          </w:p>
          <w:p w:rsidR="00C67F6F" w:rsidRPr="00C67F6F" w:rsidRDefault="00C67F6F" w:rsidP="00C67F6F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32 745,7 тыс. рублей;</w:t>
            </w:r>
          </w:p>
          <w:p w:rsidR="00C67F6F" w:rsidRPr="00C67F6F" w:rsidRDefault="00C67F6F" w:rsidP="00C67F6F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31 625,2 тыс. рублей;</w:t>
            </w:r>
          </w:p>
          <w:p w:rsidR="00C67F6F" w:rsidRPr="00C67F6F" w:rsidRDefault="00C67F6F" w:rsidP="00C67F6F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2026 год – 32 287,0 тыс. рублей.</w:t>
            </w:r>
          </w:p>
        </w:tc>
      </w:tr>
      <w:tr w:rsidR="00C67F6F" w:rsidRPr="00C67F6F" w:rsidTr="00B911FB">
        <w:tc>
          <w:tcPr>
            <w:tcW w:w="1922" w:type="pct"/>
            <w:tcBorders>
              <w:top w:val="nil"/>
            </w:tcBorders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78" w:type="pct"/>
            <w:vMerge/>
          </w:tcPr>
          <w:p w:rsidR="00C67F6F" w:rsidRPr="00C67F6F" w:rsidRDefault="00C67F6F" w:rsidP="00C67F6F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1922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подпр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078" w:type="pct"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района;</w:t>
            </w:r>
          </w:p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района.</w:t>
            </w:r>
          </w:p>
        </w:tc>
      </w:tr>
    </w:tbl>
    <w:p w:rsidR="00C67F6F" w:rsidRPr="00C67F6F" w:rsidRDefault="00C67F6F" w:rsidP="00C67F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устойчивого функционирования и развития системы образ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вания рассматривается как приоритетный вопрос муниципальной политики. Обр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зование во многом определяет социальную стабильность и динамику экономич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энерго- и трудозатрат, концентрации материальных ресурсов. 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C67F6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ской Федерации;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осуществляет выявление и учет детей-сирот и детей, оставшихся без п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родителей, а также детей, нуждающихся в помощи государства;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обследование и готовит заключение об условиях жизни и восп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тания ребенка, оставшегося без попечения родителей или нуждающегося в п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мощи государства;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ждение, обеспечивает последующий </w:t>
      </w:r>
      <w:proofErr w:type="gramStart"/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условиями их содержания, во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питания и образования независимо от формы устройства детей;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предоставляет сведения о детях-сиротах и детях, оставшихся без попеч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родителей, не устроенных на воспитание в семьи, в региональный банк да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о детях, оставшихся без попечения родителей, в порядке и в сроки, устано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ленные законодательством;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ведет учет граждан Российской Федерации, желающих усыновить ребе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ка;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ведет учет </w:t>
      </w:r>
      <w:proofErr w:type="gramStart"/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усыновленных</w:t>
      </w:r>
      <w:proofErr w:type="gramEnd"/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(удочеренных) детей, детей, в отношении кот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рых установлена опека или попечительство, переданных на воспитание в прие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ную семью;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осуществляет надзор за деятельностью опекунов и попечителей, прие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работу по профилактике социального сиротства, жестокого о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ращения с детьми;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осуществляет </w:t>
      </w:r>
      <w:proofErr w:type="gramStart"/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действиями опекунов и попечителей, управл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ющих имуществом подопечных;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принимает меры по защите жилищных прав подопечных, лиц из числа д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тей-сирот и детей, оставшихся без попечения родителей, в том числе по обесп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чению их жилой площадью в случаях, предусмотренных законодательством;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основании</w:t>
      </w:r>
      <w:proofErr w:type="gramEnd"/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ст.79 главы 12 Семейного кодекса Российской Федерации участвует в принудительном исполнении судебных решений,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нием ребенка и передачей его другому лицу (лицам)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;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положенных на территории Ермаковского района муниципальных казенных учр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ждений, в отношении которых Управление образования выступает главным 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порядителем бюджетных средств; муниципальных бюджетных учреждений, в 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нения муниципального задания на оказание муниципальных услуг в целях ос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ществления государственной политики в области образования;</w:t>
      </w:r>
      <w:proofErr w:type="gramEnd"/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Управления образования;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контроля за целевым использованием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подведомственными муниципальными учреждениями.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 района, а также для содействия в реализации управленческих функций Упра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нию учета в сфере образования».</w:t>
      </w:r>
      <w:proofErr w:type="gramEnd"/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управления и подведомственных учреждений, обеспечивающих деятельность 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направленной на эффективное управление отра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лью.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2014-2030 годы без деления на этапы.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Calibri" w:hAnsi="Arial" w:cs="Arial"/>
          <w:sz w:val="24"/>
          <w:szCs w:val="24"/>
        </w:rPr>
        <w:lastRenderedPageBreak/>
        <w:t>Реализация подпрограммы осуществляется Управлением образования а</w:t>
      </w:r>
      <w:r w:rsidRPr="00C67F6F">
        <w:rPr>
          <w:rFonts w:ascii="Arial" w:eastAsia="Calibri" w:hAnsi="Arial" w:cs="Arial"/>
          <w:sz w:val="24"/>
          <w:szCs w:val="24"/>
        </w:rPr>
        <w:t>д</w:t>
      </w:r>
      <w:r w:rsidRPr="00C67F6F">
        <w:rPr>
          <w:rFonts w:ascii="Arial" w:eastAsia="Calibri" w:hAnsi="Arial" w:cs="Arial"/>
          <w:sz w:val="24"/>
          <w:szCs w:val="24"/>
        </w:rPr>
        <w:t xml:space="preserve">министрации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C67F6F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Управление является юридическим лицом</w:t>
      </w:r>
      <w:r w:rsidRPr="00C67F6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обладает обособленным им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ществом на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оперативного управления, имеет самостоятельный баланс, 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цевые и расчетные счета.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образования, как отраслевой орган местного самоуправления, финансируется 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бюджетов, на основании утвержденной бюджетной сметы.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учета в сфере образования» (далее – Учреждение).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ятельности Учреждения.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выполнения муниципального задания Учрежд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нием осуществляется в виде субсидий из бюджета Ермаковского района. Учр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чества дошкольного, общего и дополнительного образования в условиях моде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ленческих функций управления образования в соответствии с действующим зак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нодательством.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распорядителем бюджетных средств на реализацию данных 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роприятий является Управление образования администрации Ермаковского рай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C67F6F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Обязательным условием эффективности программы является успешное выполнение </w:t>
      </w:r>
      <w:r w:rsidRPr="00C67F6F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</w:t>
      </w:r>
      <w:r w:rsidRPr="00C67F6F">
        <w:rPr>
          <w:rFonts w:ascii="Arial" w:eastAsia="Calibri" w:hAnsi="Arial" w:cs="Arial"/>
          <w:sz w:val="24"/>
          <w:szCs w:val="24"/>
        </w:rPr>
        <w:t>о</w:t>
      </w:r>
      <w:r w:rsidRPr="00C67F6F">
        <w:rPr>
          <w:rFonts w:ascii="Arial" w:eastAsia="Calibri" w:hAnsi="Arial" w:cs="Arial"/>
          <w:sz w:val="24"/>
          <w:szCs w:val="24"/>
        </w:rPr>
        <w:t>приятий в установленные сроки.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Calibri" w:hAnsi="Arial" w:cs="Arial"/>
          <w:sz w:val="24"/>
          <w:szCs w:val="24"/>
        </w:rPr>
        <w:t>Ожидаемый результат от реализации подпрограммных мероприятий: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Calibri" w:hAnsi="Arial" w:cs="Arial"/>
          <w:sz w:val="24"/>
          <w:szCs w:val="24"/>
        </w:rPr>
        <w:t>повышение эффективности управления отраслью и использования мун</w:t>
      </w:r>
      <w:r w:rsidRPr="00C67F6F">
        <w:rPr>
          <w:rFonts w:ascii="Arial" w:eastAsia="Calibri" w:hAnsi="Arial" w:cs="Arial"/>
          <w:sz w:val="24"/>
          <w:szCs w:val="24"/>
        </w:rPr>
        <w:t>и</w:t>
      </w:r>
      <w:r w:rsidRPr="00C67F6F">
        <w:rPr>
          <w:rFonts w:ascii="Arial" w:eastAsia="Calibri" w:hAnsi="Arial" w:cs="Arial"/>
          <w:sz w:val="24"/>
          <w:szCs w:val="24"/>
        </w:rPr>
        <w:t xml:space="preserve">ципального имущества в части вопросов реализации программы, 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67F6F">
        <w:rPr>
          <w:rFonts w:ascii="Arial" w:eastAsia="Calibri" w:hAnsi="Arial" w:cs="Arial"/>
          <w:sz w:val="24"/>
          <w:szCs w:val="24"/>
        </w:rPr>
        <w:t>все выпускники образовательных учреждений обеспечены свидетел</w:t>
      </w:r>
      <w:r w:rsidRPr="00C67F6F">
        <w:rPr>
          <w:rFonts w:ascii="Arial" w:eastAsia="Calibri" w:hAnsi="Arial" w:cs="Arial"/>
          <w:sz w:val="24"/>
          <w:szCs w:val="24"/>
        </w:rPr>
        <w:t>ь</w:t>
      </w:r>
      <w:r w:rsidRPr="00C67F6F">
        <w:rPr>
          <w:rFonts w:ascii="Arial" w:eastAsia="Calibri" w:hAnsi="Arial" w:cs="Arial"/>
          <w:sz w:val="24"/>
          <w:szCs w:val="24"/>
        </w:rPr>
        <w:t xml:space="preserve">ствами установленного образца; 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учреждений;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выполнению предписаний органов санэпиднадз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ра, госпожнадзора и госэнергонадзора, а также проведение анализа проделанной в этом направлении работы;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обеспечение своевременной подготовки отчетных материалов в вышест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ящие организации;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раций и их целесообразностью, наличием и движением имущества и обяз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тельств, использованием материальных, трудовых и финансовых ресурсов в 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ответствии с утвержденными нормами, нормативами и сметами;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подрядными организациями работ по капитал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ному ремонту и реконструкции зданий и сооружений образовательных учрежд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ний, соблюдение правил техники безопасности и охраны труда;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тельных учреждений, средств коллективной и индивидуальной защиты работн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ков, определении их соответствия требованиям нормативно-правовых актов по охране труда;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контроль за правильным и экономным расходованием средств в соотве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ствии с целевым назначением по утвержденным муниципальным заданиям бю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жетных средств и средств, полученных за счет внебюджетных источников;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проведение инвентаризации имущества и обязательств образовательных учреждений;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сигнований;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начисление и выплата в установленные сроки заработной платы, иных г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рантий и компенсаций работникам;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ния муниципальных заданий с организациями и отдельными физическими лиц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ми;</w:t>
      </w:r>
    </w:p>
    <w:p w:rsidR="00C67F6F" w:rsidRPr="00C67F6F" w:rsidRDefault="00C67F6F" w:rsidP="00C67F6F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подпрограмме.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ное обеспечение подпрограммы).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67F6F">
        <w:rPr>
          <w:rFonts w:ascii="Arial" w:eastAsia="Calibri" w:hAnsi="Arial" w:cs="Arial"/>
          <w:sz w:val="24"/>
          <w:szCs w:val="24"/>
        </w:rPr>
        <w:t>Финансовое</w:t>
      </w:r>
      <w:proofErr w:type="gramEnd"/>
      <w:r w:rsidRPr="00C67F6F">
        <w:rPr>
          <w:rFonts w:ascii="Arial" w:eastAsia="Calibri" w:hAnsi="Arial" w:cs="Arial"/>
          <w:sz w:val="24"/>
          <w:szCs w:val="24"/>
        </w:rPr>
        <w:t xml:space="preserve"> обеспечение реализации подпрограммы осуществляется 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и краевого бюджета.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и краевого бю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>жетов.</w:t>
      </w:r>
    </w:p>
    <w:p w:rsidR="00C67F6F" w:rsidRPr="00C67F6F" w:rsidRDefault="00C67F6F" w:rsidP="00C67F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379 990,1 тыс. рублей, в том числе: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20 311,8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20 635, 5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21 598,9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21 927,3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23 657,9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25 183,2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32 267,5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29 624,8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34 658,2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36 217,0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38 495,7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37 375,2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38 037,0 тыс. рублей.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3 988,4 тыс. рублей, в т. ч. по годам: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0,00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2015 год – 0,00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0,00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3 988,4 тыс. рублей.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0,00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- 0,00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0,00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0,00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- 0,00 тыс. рублей.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53 303,3 тыс. рублей, в т. ч. по годам: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1 490,2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1 585, 4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1 327,5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1 402,1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3 418,8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4 547,5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5 298,0 тыс. рублей</w:t>
      </w:r>
      <w:r w:rsidRPr="00C67F6F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3 720,6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7 390,8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5 872,3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2024 год – 5 750,0 тыс. рублей; 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2025 год – 5 750,0 тыс. рублей; 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5 750,0 тыс. рублей.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</w:t>
      </w:r>
      <w:proofErr w:type="gramStart"/>
      <w:r w:rsidRPr="00C67F6F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составит 322 698,3 тыс. рублей, в т. ч. по годам: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2014 год – 18 821,6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2015 год – 19 050,1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2016 год – 20 271,4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2017 год – 20 525,2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2018 год – 20 239,1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2019 год – 20 635,7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2020 год – 22 981,1 тыс. рублей;</w:t>
      </w:r>
    </w:p>
    <w:p w:rsidR="00C67F6F" w:rsidRPr="00C67F6F" w:rsidRDefault="00C67F6F" w:rsidP="00C67F6F">
      <w:pPr>
        <w:shd w:val="clear" w:color="auto" w:fill="FFFFFF"/>
        <w:spacing w:after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2021 год – 25 904,2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2022 год – 27 267,4 тыс. рублей;</w:t>
      </w: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2023 год – 30 344,7 тыс. рублей;</w:t>
      </w:r>
    </w:p>
    <w:p w:rsidR="00C67F6F" w:rsidRPr="00C67F6F" w:rsidRDefault="00C67F6F" w:rsidP="00C67F6F">
      <w:pPr>
        <w:tabs>
          <w:tab w:val="left" w:pos="436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2024 год – 32 745,7 тыс. рублей;</w:t>
      </w:r>
    </w:p>
    <w:p w:rsidR="00C67F6F" w:rsidRPr="00C67F6F" w:rsidRDefault="00C67F6F" w:rsidP="00C67F6F">
      <w:pPr>
        <w:tabs>
          <w:tab w:val="left" w:pos="436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2025 год – 31 625,2 тыс. рублей;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2026 год – 32 287,0 тыс. рублей.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C67F6F" w:rsidRPr="00C67F6F" w:rsidSect="006F084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67F6F" w:rsidRPr="00C67F6F" w:rsidRDefault="00C67F6F" w:rsidP="00C67F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18</w:t>
      </w:r>
    </w:p>
    <w:p w:rsidR="00C67F6F" w:rsidRPr="00C67F6F" w:rsidRDefault="00C67F6F" w:rsidP="00C67F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:rsidR="00C67F6F" w:rsidRPr="00C67F6F" w:rsidRDefault="00C67F6F" w:rsidP="00C67F6F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5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C67F6F" w:rsidRPr="00C67F6F" w:rsidTr="00B911FB">
        <w:tc>
          <w:tcPr>
            <w:tcW w:w="151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4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2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C67F6F" w:rsidRPr="00C67F6F" w:rsidTr="00B911FB">
        <w:tc>
          <w:tcPr>
            <w:tcW w:w="5000" w:type="pct"/>
            <w:gridSpan w:val="20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C67F6F" w:rsidRPr="00C67F6F" w:rsidTr="00B911FB">
        <w:tc>
          <w:tcPr>
            <w:tcW w:w="151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утвержденных бюджетных 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сигнований </w:t>
            </w:r>
          </w:p>
        </w:tc>
        <w:tc>
          <w:tcPr>
            <w:tcW w:w="24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67F6F" w:rsidRPr="00C67F6F" w:rsidTr="00B911FB">
        <w:tc>
          <w:tcPr>
            <w:tcW w:w="15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сроченной кр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диторской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24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67F6F" w:rsidRPr="00C67F6F" w:rsidTr="00B911FB">
        <w:tc>
          <w:tcPr>
            <w:tcW w:w="15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задания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ниципальным казенным учреждением "Централиз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ванная бухга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терия по вед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нию учета в сфере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вания".</w:t>
            </w:r>
          </w:p>
        </w:tc>
        <w:tc>
          <w:tcPr>
            <w:tcW w:w="24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67F6F" w:rsidRPr="00C67F6F" w:rsidTr="00B911FB">
        <w:tc>
          <w:tcPr>
            <w:tcW w:w="151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4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от общего числа общео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ческая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226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C67F6F" w:rsidRPr="00C67F6F" w:rsidSect="006F084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67F6F" w:rsidRPr="00C67F6F" w:rsidRDefault="00C67F6F" w:rsidP="00C67F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19</w:t>
      </w:r>
    </w:p>
    <w:p w:rsidR="00C67F6F" w:rsidRPr="00C67F6F" w:rsidRDefault="00C67F6F" w:rsidP="00C67F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C67F6F" w:rsidRPr="00C67F6F" w:rsidRDefault="00C67F6F" w:rsidP="00C67F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Ермаковского района</w:t>
      </w:r>
    </w:p>
    <w:p w:rsidR="00C67F6F" w:rsidRPr="00C67F6F" w:rsidRDefault="00C67F6F" w:rsidP="00C67F6F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от «30» октября 2023 г. № 878-п</w:t>
      </w:r>
    </w:p>
    <w:p w:rsidR="00C67F6F" w:rsidRPr="00C67F6F" w:rsidRDefault="00C67F6F" w:rsidP="00C67F6F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:rsidR="00C67F6F" w:rsidRPr="00C67F6F" w:rsidRDefault="00C67F6F" w:rsidP="00C67F6F">
      <w:pPr>
        <w:spacing w:after="0" w:line="1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67F6F">
        <w:rPr>
          <w:rFonts w:ascii="Arial" w:eastAsia="Times New Roman" w:hAnsi="Arial" w:cs="Arial"/>
          <w:sz w:val="24"/>
          <w:szCs w:val="24"/>
          <w:lang w:eastAsia="ar-SA"/>
        </w:rPr>
        <w:t>к подпрограмме 5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C67F6F" w:rsidRPr="00C67F6F" w:rsidRDefault="00C67F6F" w:rsidP="00C67F6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67F6F" w:rsidRPr="00C67F6F" w:rsidRDefault="00C67F6F" w:rsidP="00C67F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19"/>
        <w:gridCol w:w="985"/>
        <w:gridCol w:w="491"/>
        <w:gridCol w:w="452"/>
        <w:gridCol w:w="836"/>
        <w:gridCol w:w="393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72"/>
        <w:gridCol w:w="1215"/>
      </w:tblGrid>
      <w:tr w:rsidR="00C67F6F" w:rsidRPr="00C67F6F" w:rsidTr="00B911FB"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0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954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ГРБС</w:t>
            </w:r>
          </w:p>
        </w:tc>
        <w:tc>
          <w:tcPr>
            <w:tcW w:w="2118" w:type="dxa"/>
            <w:gridSpan w:val="4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421" w:type="dxa"/>
            <w:gridSpan w:val="14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65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C67F6F" w:rsidRPr="00C67F6F" w:rsidTr="00B911FB">
        <w:tc>
          <w:tcPr>
            <w:tcW w:w="49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65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C67F6F" w:rsidRPr="00C67F6F" w:rsidTr="00B911FB">
        <w:tc>
          <w:tcPr>
            <w:tcW w:w="14400" w:type="dxa"/>
            <w:gridSpan w:val="22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Организация деятельности отраслевого органа местного самоуправления и подведомственных учреждений,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67F6F" w:rsidRPr="00C67F6F" w:rsidTr="00B911FB">
        <w:trPr>
          <w:trHeight w:val="276"/>
        </w:trPr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функций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 местного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954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11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86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5 229,50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4 046,80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4 136,70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3 922,40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3 784,70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4 300,89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4 042,10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4 960,90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5 601,70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5 670,80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6 850,20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6 660,00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6 799,50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66 006,2</w:t>
            </w:r>
          </w:p>
        </w:tc>
        <w:tc>
          <w:tcPr>
            <w:tcW w:w="1565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ления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щества, в части вопр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</w:t>
            </w:r>
          </w:p>
        </w:tc>
      </w:tr>
      <w:tr w:rsidR="00C67F6F" w:rsidRPr="00C67F6F" w:rsidTr="00B911FB">
        <w:trPr>
          <w:trHeight w:val="276"/>
        </w:trPr>
        <w:tc>
          <w:tcPr>
            <w:tcW w:w="49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3 064,50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2 944,40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2 742,60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2 760,30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3 247,60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2 874,50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4 320,00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5 142,50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5 068,00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5 068,00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48 345,8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rPr>
          <w:trHeight w:val="276"/>
        </w:trPr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50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54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11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86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2 152,40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1 091,80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1 192,00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1 174,80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1 021,30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1 049,19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1 163,10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1 085,90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1 147,00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1 335,90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1 704,80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1 589,10</w:t>
            </w:r>
          </w:p>
        </w:tc>
        <w:tc>
          <w:tcPr>
            <w:tcW w:w="528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1 728,60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17 435,9</w:t>
            </w:r>
          </w:p>
        </w:tc>
        <w:tc>
          <w:tcPr>
            <w:tcW w:w="1565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упра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 в части вопр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стемы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 выпус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разца.</w:t>
            </w:r>
          </w:p>
        </w:tc>
      </w:tr>
      <w:tr w:rsidR="00C67F6F" w:rsidRPr="00C67F6F" w:rsidTr="00B911FB">
        <w:trPr>
          <w:trHeight w:val="276"/>
        </w:trPr>
        <w:tc>
          <w:tcPr>
            <w:tcW w:w="49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0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54" w:type="dxa"/>
            <w:vMerge w:val="restart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услуг для обеспечения государстве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63500802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4,90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1 487,20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1 117,60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1 534,30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1 913,40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1 965,50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20 757,80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rPr>
          <w:trHeight w:val="276"/>
        </w:trPr>
        <w:tc>
          <w:tcPr>
            <w:tcW w:w="49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ществлению деятельности по опеке и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печительству в отношении несоверше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нолетних.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86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1 240,20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1 263,60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2 083,00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3 067,40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3 445,00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4 156,20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5 010,20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  <w:tc>
          <w:tcPr>
            <w:tcW w:w="528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  <w:tc>
          <w:tcPr>
            <w:tcW w:w="557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43 796,40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</w:p>
        </w:tc>
      </w:tr>
      <w:tr w:rsidR="00C67F6F" w:rsidRPr="00C67F6F" w:rsidTr="00B911FB">
        <w:trPr>
          <w:trHeight w:val="276"/>
        </w:trPr>
        <w:tc>
          <w:tcPr>
            <w:tcW w:w="49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1 452,40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2 173,90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2 543,90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2 783,50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3 219,10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3 856,70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4 359,30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4 259,30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4 259,30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32 371,20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419,60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1 153,50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1 390,70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1 490,70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1 490,70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11 424,20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автобусов, осуществл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возки учащи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орг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средствами контроля, обеспечива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регистр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информ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маршруте движения транспортных средств, о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 автоб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сов,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ществляющих перевозки учащихся в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организ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чивающими непрерывную, некорректир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емую рег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страцию 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скорости, маршруте движения транспортных средств, о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домственных учреждений образования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11 701,70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13 724,40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14 845,90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15 112,20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14 903,90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14 301,60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19 469,60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20 131,30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22 760,50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23 856,30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23 040,00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23 522,00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234 649,4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труда, 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бухга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терское обсл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живание 40 учр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 прове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 и 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ремон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10 494,60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12 192,70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13 261,40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13 398,70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13 211,50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12 685,91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15 570,03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17 651,10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18 865,70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20 510,50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21 776,50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21 735,80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21 735,80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213 090,2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1 528,10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1 584,50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1 710,70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1 676,70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1 614,09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1 701,97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1 817,00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2 232,90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2 062,70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1 769,10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21 452,4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щие уровень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рабо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з/платы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733,60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подпрограммы "Обеспечение реализации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з/платы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ботников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253,70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762,80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1 507,70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устанавлив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в целях повышения оплаты труда молодым сп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циалистам, персональные выплаты, устанавлив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с учетом опыта работы при наличии ученой степ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ни, почетного звания, нагрудного знака (значка), в рамках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которым представл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2 668,40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2 673,20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плат, в рамках подпрограммы "Обеспечение реализации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которым представл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направленных на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63500739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админ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рамках подпрограммы "Обеспечение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 бюджетной сферы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января 2018 года на 4 процента, в рамках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 бюджетной сферы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с 1 января 2018 года на 4 процента, в рамках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 проведения мероприятий, направленных на обеспеч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расходов на повышение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"Обеспечение реализации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«Развитие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ноярского края за исключен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 размера минимальной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(мин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категорий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работников, увеличение оплаты труда которых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ществляется в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указами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сматрива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выплаты и выплаты, обеспечива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 (мин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  <w:proofErr w:type="gramEnd"/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регионал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выплаты и выплаты, обеспечива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 (мин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  <w:proofErr w:type="gramEnd"/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ние) расходов на повышение с 1 октября 2020 года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в рамках подпрограммы "Развитие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образования детей"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ние) расходов на повышение с 01 июня 2020 года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ние) расходов на повышение с 01 июня 2020 года </w:t>
            </w: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6350010360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целевой 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дели цифр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образов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в общеобр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организациях и професси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нальных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организациях, в рамках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реализации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Ермаковского района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"Развитие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региональные выплаты и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"Обеспечение реализации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  <w:proofErr w:type="gramEnd"/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642,20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региональные выплаты и 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ках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"Обеспечение реализации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  <w:proofErr w:type="gramEnd"/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850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"Обеспечение реализации 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и прочие мероприятия" 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954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7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1565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2342" w:type="dxa"/>
            <w:gridSpan w:val="2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по подпр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42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1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dxa"/>
            <w:shd w:val="clear" w:color="auto" w:fill="auto"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20 311,8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20 635,6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21 598,9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21 927,3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23 657,9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25 183,2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29 624,8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34 658,2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36 217,0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38 495,7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37 375,2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38 037,0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379 990,1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7F6F" w:rsidRPr="00C67F6F" w:rsidTr="00B911FB">
        <w:tc>
          <w:tcPr>
            <w:tcW w:w="49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6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20 311,8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20 635,6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21 598,9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21 927,3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23 657,9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25 183,2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29 624,8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34 658,2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36 217,0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38 495,7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37 375,2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38 037,0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379 990,1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C67F6F" w:rsidRPr="00C67F6F" w:rsidRDefault="00C67F6F" w:rsidP="00C67F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67F6F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72F2" w:rsidRPr="00C67F6F" w:rsidRDefault="00C67F6F" w:rsidP="00C67F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C67F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F6F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  <w:bookmarkStart w:id="1" w:name="_GoBack"/>
      <w:bookmarkEnd w:id="1"/>
    </w:p>
    <w:sectPr w:rsidR="003272F2" w:rsidRPr="00C67F6F" w:rsidSect="006F084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11" w:rsidRDefault="00EC1011">
      <w:pPr>
        <w:spacing w:after="0" w:line="240" w:lineRule="auto"/>
      </w:pPr>
      <w:r>
        <w:separator/>
      </w:r>
    </w:p>
  </w:endnote>
  <w:endnote w:type="continuationSeparator" w:id="0">
    <w:p w:rsidR="00EC1011" w:rsidRDefault="00EC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6F" w:rsidRDefault="00C67F6F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C67F6F" w:rsidRDefault="00C67F6F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6F" w:rsidRDefault="00C67F6F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11" w:rsidRDefault="00EC1011">
      <w:pPr>
        <w:spacing w:after="0" w:line="240" w:lineRule="auto"/>
      </w:pPr>
      <w:r>
        <w:separator/>
      </w:r>
    </w:p>
  </w:footnote>
  <w:footnote w:type="continuationSeparator" w:id="0">
    <w:p w:rsidR="00EC1011" w:rsidRDefault="00EC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6F" w:rsidRDefault="00C67F6F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7F6F" w:rsidRDefault="00C67F6F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6F" w:rsidRDefault="00C67F6F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6F" w:rsidRDefault="00C67F6F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6F" w:rsidRPr="00F04135" w:rsidRDefault="00C67F6F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165A9"/>
    <w:rsid w:val="00021EB9"/>
    <w:rsid w:val="00033150"/>
    <w:rsid w:val="00050961"/>
    <w:rsid w:val="0005568A"/>
    <w:rsid w:val="00056CF2"/>
    <w:rsid w:val="00070CCD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687D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6A94"/>
    <w:rsid w:val="00256CBB"/>
    <w:rsid w:val="002574CA"/>
    <w:rsid w:val="00260464"/>
    <w:rsid w:val="00263B59"/>
    <w:rsid w:val="0027790E"/>
    <w:rsid w:val="0028024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81D8D"/>
    <w:rsid w:val="00585F9B"/>
    <w:rsid w:val="005B09E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3E34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E35FD"/>
    <w:rsid w:val="006F04E2"/>
    <w:rsid w:val="0070392C"/>
    <w:rsid w:val="00713788"/>
    <w:rsid w:val="00714D91"/>
    <w:rsid w:val="00722A06"/>
    <w:rsid w:val="00741378"/>
    <w:rsid w:val="00741CDA"/>
    <w:rsid w:val="00751481"/>
    <w:rsid w:val="00763997"/>
    <w:rsid w:val="007A75B3"/>
    <w:rsid w:val="007B6722"/>
    <w:rsid w:val="007D1F10"/>
    <w:rsid w:val="007E1BCD"/>
    <w:rsid w:val="00800B66"/>
    <w:rsid w:val="0081269C"/>
    <w:rsid w:val="008157DC"/>
    <w:rsid w:val="00826B0B"/>
    <w:rsid w:val="00841A5D"/>
    <w:rsid w:val="00847260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60C34"/>
    <w:rsid w:val="00975B48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578C"/>
    <w:rsid w:val="00AA45CD"/>
    <w:rsid w:val="00AB1223"/>
    <w:rsid w:val="00AB1EBE"/>
    <w:rsid w:val="00AD7F16"/>
    <w:rsid w:val="00AE5C3E"/>
    <w:rsid w:val="00AF3C19"/>
    <w:rsid w:val="00AF71A7"/>
    <w:rsid w:val="00B010B1"/>
    <w:rsid w:val="00B01464"/>
    <w:rsid w:val="00B070C5"/>
    <w:rsid w:val="00B2233D"/>
    <w:rsid w:val="00B22C01"/>
    <w:rsid w:val="00B47DF2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67F6F"/>
    <w:rsid w:val="00C90E62"/>
    <w:rsid w:val="00C96BFD"/>
    <w:rsid w:val="00CA065E"/>
    <w:rsid w:val="00CC385E"/>
    <w:rsid w:val="00CC4602"/>
    <w:rsid w:val="00CE0124"/>
    <w:rsid w:val="00CF1C37"/>
    <w:rsid w:val="00CF2661"/>
    <w:rsid w:val="00CF7F14"/>
    <w:rsid w:val="00D0678A"/>
    <w:rsid w:val="00D33DDB"/>
    <w:rsid w:val="00D3511D"/>
    <w:rsid w:val="00D36B7B"/>
    <w:rsid w:val="00D37B85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44A6C"/>
    <w:rsid w:val="00E71D88"/>
    <w:rsid w:val="00E936EF"/>
    <w:rsid w:val="00EB6748"/>
    <w:rsid w:val="00EC1011"/>
    <w:rsid w:val="00EC5402"/>
    <w:rsid w:val="00ED2AE9"/>
    <w:rsid w:val="00ED3F10"/>
    <w:rsid w:val="00EF44C6"/>
    <w:rsid w:val="00F012AF"/>
    <w:rsid w:val="00F02C3F"/>
    <w:rsid w:val="00F043D0"/>
    <w:rsid w:val="00F11776"/>
    <w:rsid w:val="00F16B24"/>
    <w:rsid w:val="00F20872"/>
    <w:rsid w:val="00F34A85"/>
    <w:rsid w:val="00F37C2A"/>
    <w:rsid w:val="00F446E7"/>
    <w:rsid w:val="00F84EA3"/>
    <w:rsid w:val="00FA18DE"/>
    <w:rsid w:val="00FC22D7"/>
    <w:rsid w:val="00FD211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7F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F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F6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F6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F6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F6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F6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7F6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67F6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67F6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C67F6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C67F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C67F6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C67F6F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C67F6F"/>
  </w:style>
  <w:style w:type="table" w:customStyle="1" w:styleId="32">
    <w:name w:val="Сетка таблицы3"/>
    <w:basedOn w:val="a1"/>
    <w:next w:val="a7"/>
    <w:rsid w:val="00C67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C67F6F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C67F6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C67F6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C67F6F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C67F6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C67F6F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C67F6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C67F6F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C67F6F"/>
    <w:rPr>
      <w:i/>
      <w:color w:val="5A5A5A"/>
    </w:rPr>
  </w:style>
  <w:style w:type="character" w:styleId="afff5">
    <w:name w:val="Intense Emphasis"/>
    <w:uiPriority w:val="21"/>
    <w:qFormat/>
    <w:rsid w:val="00C67F6F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C67F6F"/>
    <w:rPr>
      <w:b/>
      <w:sz w:val="24"/>
      <w:u w:val="single"/>
    </w:rPr>
  </w:style>
  <w:style w:type="character" w:styleId="afff7">
    <w:name w:val="Book Title"/>
    <w:uiPriority w:val="33"/>
    <w:qFormat/>
    <w:rsid w:val="00C67F6F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C67F6F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xl64">
    <w:name w:val="xl64"/>
    <w:basedOn w:val="a"/>
    <w:rsid w:val="00C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67F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67F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6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67F6F"/>
  </w:style>
  <w:style w:type="table" w:customStyle="1" w:styleId="42">
    <w:name w:val="Сетка таблицы4"/>
    <w:basedOn w:val="a1"/>
    <w:next w:val="a7"/>
    <w:rsid w:val="00C67F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67F6F"/>
  </w:style>
  <w:style w:type="table" w:customStyle="1" w:styleId="52">
    <w:name w:val="Сетка таблицы5"/>
    <w:basedOn w:val="a1"/>
    <w:next w:val="a7"/>
    <w:uiPriority w:val="59"/>
    <w:rsid w:val="00C67F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67F6F"/>
  </w:style>
  <w:style w:type="paragraph" w:customStyle="1" w:styleId="ConsNonformat">
    <w:name w:val="ConsNonformat"/>
    <w:rsid w:val="00C67F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67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67F6F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C67F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67F6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C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C67F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C67F6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C67F6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C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C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C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C67F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C67F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C67F6F"/>
  </w:style>
  <w:style w:type="paragraph" w:styleId="afffa">
    <w:name w:val="List"/>
    <w:basedOn w:val="a8"/>
    <w:uiPriority w:val="99"/>
    <w:rsid w:val="00C67F6F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C67F6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C6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C6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C67F6F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C67F6F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C67F6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67F6F"/>
  </w:style>
  <w:style w:type="numbering" w:customStyle="1" w:styleId="82">
    <w:name w:val="Нет списка8"/>
    <w:next w:val="a2"/>
    <w:uiPriority w:val="99"/>
    <w:semiHidden/>
    <w:unhideWhenUsed/>
    <w:rsid w:val="00C67F6F"/>
  </w:style>
  <w:style w:type="table" w:customStyle="1" w:styleId="83">
    <w:name w:val="Сетка таблицы8"/>
    <w:basedOn w:val="a1"/>
    <w:next w:val="a7"/>
    <w:uiPriority w:val="59"/>
    <w:rsid w:val="00C67F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C67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7F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F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F6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F6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F6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F6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F6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7F6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67F6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67F6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C67F6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C67F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C67F6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C67F6F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C67F6F"/>
  </w:style>
  <w:style w:type="table" w:customStyle="1" w:styleId="32">
    <w:name w:val="Сетка таблицы3"/>
    <w:basedOn w:val="a1"/>
    <w:next w:val="a7"/>
    <w:rsid w:val="00C67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C67F6F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C67F6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C67F6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C67F6F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C67F6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C67F6F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C67F6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C67F6F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C67F6F"/>
    <w:rPr>
      <w:i/>
      <w:color w:val="5A5A5A"/>
    </w:rPr>
  </w:style>
  <w:style w:type="character" w:styleId="afff5">
    <w:name w:val="Intense Emphasis"/>
    <w:uiPriority w:val="21"/>
    <w:qFormat/>
    <w:rsid w:val="00C67F6F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C67F6F"/>
    <w:rPr>
      <w:b/>
      <w:sz w:val="24"/>
      <w:u w:val="single"/>
    </w:rPr>
  </w:style>
  <w:style w:type="character" w:styleId="afff7">
    <w:name w:val="Book Title"/>
    <w:uiPriority w:val="33"/>
    <w:qFormat/>
    <w:rsid w:val="00C67F6F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C67F6F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xl64">
    <w:name w:val="xl64"/>
    <w:basedOn w:val="a"/>
    <w:rsid w:val="00C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67F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67F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6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67F6F"/>
  </w:style>
  <w:style w:type="table" w:customStyle="1" w:styleId="42">
    <w:name w:val="Сетка таблицы4"/>
    <w:basedOn w:val="a1"/>
    <w:next w:val="a7"/>
    <w:rsid w:val="00C67F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67F6F"/>
  </w:style>
  <w:style w:type="table" w:customStyle="1" w:styleId="52">
    <w:name w:val="Сетка таблицы5"/>
    <w:basedOn w:val="a1"/>
    <w:next w:val="a7"/>
    <w:uiPriority w:val="59"/>
    <w:rsid w:val="00C67F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67F6F"/>
  </w:style>
  <w:style w:type="paragraph" w:customStyle="1" w:styleId="ConsNonformat">
    <w:name w:val="ConsNonformat"/>
    <w:rsid w:val="00C67F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67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67F6F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C67F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67F6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C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C67F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C67F6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C67F6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C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C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C6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C67F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C67F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C67F6F"/>
  </w:style>
  <w:style w:type="paragraph" w:styleId="afffa">
    <w:name w:val="List"/>
    <w:basedOn w:val="a8"/>
    <w:uiPriority w:val="99"/>
    <w:rsid w:val="00C67F6F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C67F6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C6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C6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C67F6F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C67F6F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C67F6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67F6F"/>
  </w:style>
  <w:style w:type="numbering" w:customStyle="1" w:styleId="82">
    <w:name w:val="Нет списка8"/>
    <w:next w:val="a2"/>
    <w:uiPriority w:val="99"/>
    <w:semiHidden/>
    <w:unhideWhenUsed/>
    <w:rsid w:val="00C67F6F"/>
  </w:style>
  <w:style w:type="table" w:customStyle="1" w:styleId="83">
    <w:name w:val="Сетка таблицы8"/>
    <w:basedOn w:val="a1"/>
    <w:next w:val="a7"/>
    <w:uiPriority w:val="59"/>
    <w:rsid w:val="00C67F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C67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12041175.0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1204117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CBD6-DD66-4773-A337-B8A854C3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348</Pages>
  <Words>43994</Words>
  <Characters>250771</Characters>
  <Application>Microsoft Office Word</Application>
  <DocSecurity>0</DocSecurity>
  <Lines>2089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2023-10-31T06:12:00Z</cp:lastPrinted>
  <dcterms:created xsi:type="dcterms:W3CDTF">2023-11-14T04:59:00Z</dcterms:created>
  <dcterms:modified xsi:type="dcterms:W3CDTF">2023-11-15T07:55:00Z</dcterms:modified>
</cp:coreProperties>
</file>