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E5" w:rsidRPr="0067609D" w:rsidRDefault="003D1DE5" w:rsidP="0067609D">
      <w:pPr>
        <w:ind w:firstLine="0"/>
        <w:jc w:val="center"/>
        <w:rPr>
          <w:rFonts w:cs="Arial"/>
        </w:rPr>
      </w:pPr>
      <w:r w:rsidRPr="0067609D">
        <w:rPr>
          <w:rFonts w:cs="Arial"/>
        </w:rPr>
        <w:t>Администрация Ермаковского района</w:t>
      </w:r>
    </w:p>
    <w:p w:rsidR="003D1DE5" w:rsidRPr="0067609D" w:rsidRDefault="003D1DE5" w:rsidP="0067609D">
      <w:pPr>
        <w:ind w:firstLine="0"/>
        <w:jc w:val="center"/>
        <w:rPr>
          <w:rFonts w:cs="Arial"/>
          <w:b/>
        </w:rPr>
      </w:pPr>
      <w:r w:rsidRPr="0067609D">
        <w:rPr>
          <w:rFonts w:cs="Arial"/>
          <w:b/>
          <w:spacing w:val="40"/>
        </w:rPr>
        <w:t>ПОСТАНОВЛЕНИЕ</w:t>
      </w:r>
    </w:p>
    <w:p w:rsidR="003D1DE5" w:rsidRPr="0067609D" w:rsidRDefault="003D1DE5" w:rsidP="0067609D">
      <w:pPr>
        <w:jc w:val="center"/>
        <w:rPr>
          <w:rFonts w:cs="Arial"/>
          <w:b/>
        </w:rPr>
      </w:pPr>
    </w:p>
    <w:p w:rsidR="003D1DE5" w:rsidRPr="0067609D" w:rsidRDefault="003D1DE5" w:rsidP="0067609D">
      <w:pPr>
        <w:ind w:firstLine="0"/>
        <w:jc w:val="both"/>
        <w:rPr>
          <w:rFonts w:cs="Arial"/>
          <w:b/>
        </w:rPr>
      </w:pPr>
      <w:r w:rsidRPr="0067609D">
        <w:rPr>
          <w:rFonts w:cs="Arial"/>
        </w:rPr>
        <w:t>«24» июля 2017 г.</w:t>
      </w:r>
      <w:r w:rsidR="00531652">
        <w:rPr>
          <w:rFonts w:cs="Arial"/>
        </w:rPr>
        <w:t xml:space="preserve">                                                                                                </w:t>
      </w:r>
      <w:r w:rsidRPr="0067609D">
        <w:rPr>
          <w:rFonts w:cs="Arial"/>
        </w:rPr>
        <w:t>№ 489-п</w:t>
      </w:r>
    </w:p>
    <w:p w:rsidR="004C67F7" w:rsidRPr="0067609D" w:rsidRDefault="004C67F7" w:rsidP="0067609D">
      <w:pPr>
        <w:jc w:val="both"/>
        <w:rPr>
          <w:rFonts w:cs="Arial"/>
        </w:rPr>
      </w:pPr>
    </w:p>
    <w:p w:rsidR="00E432D6" w:rsidRPr="0067609D" w:rsidRDefault="00E432D6" w:rsidP="0067609D">
      <w:pPr>
        <w:jc w:val="both"/>
        <w:rPr>
          <w:rFonts w:cs="Arial"/>
        </w:rPr>
      </w:pPr>
      <w:r w:rsidRPr="0067609D">
        <w:rPr>
          <w:rFonts w:cs="Arial"/>
        </w:rPr>
        <w:t>О внесении изменений и дополнений</w:t>
      </w:r>
      <w:r w:rsidR="0067609D" w:rsidRPr="0067609D">
        <w:rPr>
          <w:rFonts w:cs="Arial"/>
        </w:rPr>
        <w:t xml:space="preserve"> </w:t>
      </w:r>
      <w:r w:rsidRPr="0067609D">
        <w:rPr>
          <w:rFonts w:cs="Arial"/>
        </w:rPr>
        <w:t>в постановление</w:t>
      </w:r>
      <w:r w:rsidR="004E7498" w:rsidRPr="0067609D">
        <w:rPr>
          <w:rFonts w:cs="Arial"/>
        </w:rPr>
        <w:t xml:space="preserve"> администрации</w:t>
      </w:r>
      <w:r w:rsidR="0067609D" w:rsidRPr="0067609D">
        <w:rPr>
          <w:rFonts w:cs="Arial"/>
        </w:rPr>
        <w:t xml:space="preserve"> </w:t>
      </w:r>
      <w:r w:rsidR="004E7498" w:rsidRPr="0067609D">
        <w:rPr>
          <w:rFonts w:cs="Arial"/>
        </w:rPr>
        <w:t>Е</w:t>
      </w:r>
      <w:r w:rsidR="004E7498" w:rsidRPr="0067609D">
        <w:rPr>
          <w:rFonts w:cs="Arial"/>
        </w:rPr>
        <w:t>р</w:t>
      </w:r>
      <w:r w:rsidR="004E7498" w:rsidRPr="0067609D">
        <w:rPr>
          <w:rFonts w:cs="Arial"/>
        </w:rPr>
        <w:t>маковского района</w:t>
      </w:r>
      <w:r w:rsidRPr="0067609D">
        <w:rPr>
          <w:rFonts w:cs="Arial"/>
        </w:rPr>
        <w:t xml:space="preserve"> от 31.10.2013 г. №718-п</w:t>
      </w:r>
      <w:r w:rsidR="0067609D" w:rsidRPr="0067609D">
        <w:rPr>
          <w:rFonts w:cs="Arial"/>
        </w:rPr>
        <w:t xml:space="preserve"> </w:t>
      </w:r>
      <w:r w:rsidRPr="0067609D">
        <w:rPr>
          <w:rFonts w:cs="Arial"/>
        </w:rPr>
        <w:t>«Об утверждении муниципальной</w:t>
      </w:r>
      <w:r w:rsidR="0067609D" w:rsidRPr="0067609D">
        <w:rPr>
          <w:rFonts w:cs="Arial"/>
        </w:rPr>
        <w:t xml:space="preserve"> </w:t>
      </w:r>
      <w:r w:rsidRPr="0067609D">
        <w:rPr>
          <w:rFonts w:cs="Arial"/>
        </w:rPr>
        <w:t>пр</w:t>
      </w:r>
      <w:r w:rsidRPr="0067609D">
        <w:rPr>
          <w:rFonts w:cs="Arial"/>
        </w:rPr>
        <w:t>о</w:t>
      </w:r>
      <w:r w:rsidRPr="0067609D">
        <w:rPr>
          <w:rFonts w:cs="Arial"/>
        </w:rPr>
        <w:t>граммы Ермаковского района</w:t>
      </w:r>
      <w:r w:rsidR="0067609D" w:rsidRPr="0067609D">
        <w:rPr>
          <w:rFonts w:cs="Arial"/>
        </w:rPr>
        <w:t xml:space="preserve"> </w:t>
      </w:r>
      <w:r w:rsidR="0067609D">
        <w:rPr>
          <w:rFonts w:cs="Arial"/>
        </w:rPr>
        <w:t>«Развитие культуры».</w:t>
      </w:r>
    </w:p>
    <w:p w:rsidR="00B11EEF" w:rsidRPr="0067609D" w:rsidRDefault="00B11EEF" w:rsidP="0067609D">
      <w:pPr>
        <w:jc w:val="both"/>
        <w:rPr>
          <w:rFonts w:cs="Arial"/>
        </w:rPr>
      </w:pPr>
    </w:p>
    <w:p w:rsidR="00E432D6" w:rsidRPr="0067609D" w:rsidRDefault="00E432D6" w:rsidP="0067609D">
      <w:pPr>
        <w:jc w:val="both"/>
        <w:rPr>
          <w:rFonts w:cs="Arial"/>
        </w:rPr>
      </w:pPr>
      <w:r w:rsidRPr="0067609D">
        <w:rPr>
          <w:rFonts w:cs="Arial"/>
        </w:rPr>
        <w:t xml:space="preserve">В соответствии со статьей 179 Бюджетного кодекса Российской Федерации, статьей </w:t>
      </w:r>
      <w:r w:rsidR="009C5970" w:rsidRPr="0067609D">
        <w:rPr>
          <w:rFonts w:cs="Arial"/>
        </w:rPr>
        <w:t>18</w:t>
      </w:r>
      <w:r w:rsidR="00643F02" w:rsidRPr="0067609D">
        <w:rPr>
          <w:rFonts w:cs="Arial"/>
        </w:rPr>
        <w:t>, 34</w:t>
      </w:r>
      <w:r w:rsidRPr="0067609D">
        <w:rPr>
          <w:rFonts w:cs="Arial"/>
        </w:rPr>
        <w:t xml:space="preserve"> Устава Ермаковского района, постановлением админи</w:t>
      </w:r>
      <w:r w:rsidR="007E494B" w:rsidRPr="0067609D">
        <w:rPr>
          <w:rFonts w:cs="Arial"/>
        </w:rPr>
        <w:t>страции Е</w:t>
      </w:r>
      <w:r w:rsidR="007E494B" w:rsidRPr="0067609D">
        <w:rPr>
          <w:rFonts w:cs="Arial"/>
        </w:rPr>
        <w:t>р</w:t>
      </w:r>
      <w:r w:rsidR="007E494B" w:rsidRPr="0067609D">
        <w:rPr>
          <w:rFonts w:cs="Arial"/>
        </w:rPr>
        <w:t xml:space="preserve">маковского района от </w:t>
      </w:r>
      <w:r w:rsidR="00B11EEF" w:rsidRPr="0067609D">
        <w:rPr>
          <w:rFonts w:cs="Arial"/>
        </w:rPr>
        <w:t xml:space="preserve">05.08.2013 №516-п </w:t>
      </w:r>
      <w:r w:rsidRPr="0067609D">
        <w:rPr>
          <w:rFonts w:cs="Arial"/>
        </w:rPr>
        <w:t>«Об утверждении Порядка принятия р</w:t>
      </w:r>
      <w:r w:rsidRPr="0067609D">
        <w:rPr>
          <w:rFonts w:cs="Arial"/>
        </w:rPr>
        <w:t>е</w:t>
      </w:r>
      <w:r w:rsidRPr="0067609D">
        <w:rPr>
          <w:rFonts w:cs="Arial"/>
        </w:rPr>
        <w:t>шений о разработке муниципальных программ Ермаковского района, их формир</w:t>
      </w:r>
      <w:r w:rsidRPr="0067609D">
        <w:rPr>
          <w:rFonts w:cs="Arial"/>
        </w:rPr>
        <w:t>о</w:t>
      </w:r>
      <w:r w:rsidRPr="0067609D">
        <w:rPr>
          <w:rFonts w:cs="Arial"/>
        </w:rPr>
        <w:t>вании и реализации»</w:t>
      </w:r>
      <w:r w:rsidR="00B11EEF" w:rsidRPr="0067609D">
        <w:rPr>
          <w:rFonts w:cs="Arial"/>
        </w:rPr>
        <w:t xml:space="preserve"> (в редакции постановления от 10.12.2014 № 1001-п)</w:t>
      </w:r>
      <w:r w:rsidR="0067609D">
        <w:rPr>
          <w:rFonts w:cs="Arial"/>
        </w:rPr>
        <w:t xml:space="preserve"> </w:t>
      </w:r>
      <w:r w:rsidRPr="0067609D">
        <w:rPr>
          <w:rFonts w:cs="Arial"/>
        </w:rPr>
        <w:t>П</w:t>
      </w:r>
      <w:r w:rsidRPr="0067609D">
        <w:rPr>
          <w:rFonts w:cs="Arial"/>
        </w:rPr>
        <w:t>О</w:t>
      </w:r>
      <w:r w:rsidRPr="0067609D">
        <w:rPr>
          <w:rFonts w:cs="Arial"/>
        </w:rPr>
        <w:t>СТАНОВЛЯ</w:t>
      </w:r>
      <w:r w:rsidR="004A6E18" w:rsidRPr="0067609D">
        <w:rPr>
          <w:rFonts w:cs="Arial"/>
        </w:rPr>
        <w:t>Ю</w:t>
      </w:r>
      <w:r w:rsidRPr="0067609D">
        <w:rPr>
          <w:rFonts w:cs="Arial"/>
        </w:rPr>
        <w:t>:</w:t>
      </w:r>
    </w:p>
    <w:p w:rsidR="0067609D" w:rsidRDefault="00222E9E" w:rsidP="0067609D">
      <w:pPr>
        <w:jc w:val="both"/>
        <w:rPr>
          <w:rFonts w:cs="Arial"/>
        </w:rPr>
      </w:pPr>
      <w:r w:rsidRPr="0067609D">
        <w:rPr>
          <w:rFonts w:cs="Arial"/>
        </w:rPr>
        <w:t xml:space="preserve">1. </w:t>
      </w:r>
      <w:proofErr w:type="gramStart"/>
      <w:r w:rsidR="00E432D6" w:rsidRPr="0067609D">
        <w:rPr>
          <w:rFonts w:cs="Arial"/>
        </w:rPr>
        <w:t>Внести в постановление администрации Ермаковского района от 31.10. 2013 №718-п «Об утверждении муниципальной программы Ермаковского района «Ра</w:t>
      </w:r>
      <w:r w:rsidR="00E432D6" w:rsidRPr="0067609D">
        <w:rPr>
          <w:rFonts w:cs="Arial"/>
        </w:rPr>
        <w:t>з</w:t>
      </w:r>
      <w:r w:rsidR="00E432D6" w:rsidRPr="0067609D">
        <w:rPr>
          <w:rFonts w:cs="Arial"/>
        </w:rPr>
        <w:t>витие культуры» (в редакции постановлений от 22.01.2014 №34-п; 11.03.2014 №156-п; 21.05.2014 №364-п; 16.07.2014 №541-п; 04.08.2014 №574-п; 16.09.2014 №687-п</w:t>
      </w:r>
      <w:r w:rsidR="007C2EF5" w:rsidRPr="0067609D">
        <w:rPr>
          <w:rFonts w:cs="Arial"/>
        </w:rPr>
        <w:t>; 30.10.2014г №874-п</w:t>
      </w:r>
      <w:r w:rsidR="00B459A1" w:rsidRPr="0067609D">
        <w:rPr>
          <w:rFonts w:cs="Arial"/>
        </w:rPr>
        <w:t>; 27.11.2014 №961-п</w:t>
      </w:r>
      <w:r w:rsidR="007E494B" w:rsidRPr="0067609D">
        <w:rPr>
          <w:rFonts w:cs="Arial"/>
        </w:rPr>
        <w:t>; 09.12.2014 №998-п</w:t>
      </w:r>
      <w:r w:rsidR="000A4DB2" w:rsidRPr="0067609D">
        <w:rPr>
          <w:rFonts w:cs="Arial"/>
        </w:rPr>
        <w:t>; 08.05.2015 №263-п</w:t>
      </w:r>
      <w:r w:rsidR="00D51FD0" w:rsidRPr="0067609D">
        <w:rPr>
          <w:rFonts w:cs="Arial"/>
        </w:rPr>
        <w:t>;</w:t>
      </w:r>
      <w:r w:rsidR="00531652">
        <w:rPr>
          <w:rFonts w:cs="Arial"/>
        </w:rPr>
        <w:t xml:space="preserve"> </w:t>
      </w:r>
      <w:r w:rsidR="00D51FD0" w:rsidRPr="0067609D">
        <w:rPr>
          <w:rFonts w:cs="Arial"/>
        </w:rPr>
        <w:t>25.06.2015 г. №403-п</w:t>
      </w:r>
      <w:r w:rsidR="00CE3A7A" w:rsidRPr="0067609D">
        <w:rPr>
          <w:rFonts w:cs="Arial"/>
        </w:rPr>
        <w:t>; 02.09.2015 г. №574-п</w:t>
      </w:r>
      <w:r w:rsidR="0031054B" w:rsidRPr="0067609D">
        <w:rPr>
          <w:rFonts w:cs="Arial"/>
        </w:rPr>
        <w:t>; 27.10.2015 г. №720-п</w:t>
      </w:r>
      <w:r w:rsidR="008D2510" w:rsidRPr="0067609D">
        <w:rPr>
          <w:rFonts w:cs="Arial"/>
        </w:rPr>
        <w:t>;</w:t>
      </w:r>
      <w:proofErr w:type="gramEnd"/>
      <w:r w:rsidR="00ED2B80" w:rsidRPr="0067609D">
        <w:rPr>
          <w:rFonts w:cs="Arial"/>
        </w:rPr>
        <w:t xml:space="preserve"> </w:t>
      </w:r>
      <w:proofErr w:type="gramStart"/>
      <w:r w:rsidR="00ED2B80" w:rsidRPr="0067609D">
        <w:rPr>
          <w:rFonts w:cs="Arial"/>
        </w:rPr>
        <w:t>30.10.2015 №736-п; 07.12.2015 №832-п</w:t>
      </w:r>
      <w:r w:rsidR="004D4CC2" w:rsidRPr="0067609D">
        <w:rPr>
          <w:rFonts w:cs="Arial"/>
        </w:rPr>
        <w:t>; 10.06.2016 № 489-п от 03.08.2016</w:t>
      </w:r>
      <w:r w:rsidR="009C5970" w:rsidRPr="0067609D">
        <w:rPr>
          <w:rFonts w:cs="Arial"/>
        </w:rPr>
        <w:t>;№557 от 07.09.2016</w:t>
      </w:r>
      <w:r w:rsidR="005C42D6" w:rsidRPr="0067609D">
        <w:rPr>
          <w:rFonts w:cs="Arial"/>
        </w:rPr>
        <w:t>, №704-п от 31.10.2016</w:t>
      </w:r>
      <w:r w:rsidR="00FE5975" w:rsidRPr="0067609D">
        <w:rPr>
          <w:rFonts w:cs="Arial"/>
        </w:rPr>
        <w:t>; №66-п от 07.02.2017</w:t>
      </w:r>
      <w:r w:rsidR="00786E6E" w:rsidRPr="0067609D">
        <w:rPr>
          <w:rFonts w:cs="Arial"/>
        </w:rPr>
        <w:t>; №135-п от 10.03.2017</w:t>
      </w:r>
      <w:r w:rsidR="00FC458F" w:rsidRPr="0067609D">
        <w:rPr>
          <w:rFonts w:cs="Arial"/>
        </w:rPr>
        <w:t>; №321-п от 22.05.2017</w:t>
      </w:r>
      <w:r w:rsidR="004D4CC2" w:rsidRPr="0067609D">
        <w:rPr>
          <w:rFonts w:cs="Arial"/>
        </w:rPr>
        <w:t>)</w:t>
      </w:r>
      <w:r w:rsidR="0031054B" w:rsidRPr="0067609D">
        <w:rPr>
          <w:rFonts w:cs="Arial"/>
        </w:rPr>
        <w:t xml:space="preserve"> </w:t>
      </w:r>
      <w:r w:rsidR="00E432D6" w:rsidRPr="0067609D">
        <w:rPr>
          <w:rFonts w:cs="Arial"/>
        </w:rPr>
        <w:t>следующие изменения и дополнения:</w:t>
      </w:r>
      <w:proofErr w:type="gramEnd"/>
    </w:p>
    <w:p w:rsidR="008E155D" w:rsidRPr="0067609D" w:rsidRDefault="008E155D" w:rsidP="0067609D">
      <w:pPr>
        <w:jc w:val="both"/>
        <w:rPr>
          <w:rFonts w:cs="Arial"/>
        </w:rPr>
      </w:pPr>
      <w:r w:rsidRPr="0067609D">
        <w:rPr>
          <w:rFonts w:cs="Arial"/>
        </w:rPr>
        <w:t xml:space="preserve">1. </w:t>
      </w:r>
      <w:r w:rsidR="004D4CC2" w:rsidRPr="0067609D">
        <w:rPr>
          <w:rFonts w:cs="Arial"/>
        </w:rPr>
        <w:t>М</w:t>
      </w:r>
      <w:r w:rsidRPr="0067609D">
        <w:rPr>
          <w:rFonts w:cs="Arial"/>
        </w:rPr>
        <w:t>униципальн</w:t>
      </w:r>
      <w:r w:rsidR="004D4CC2" w:rsidRPr="0067609D">
        <w:rPr>
          <w:rFonts w:cs="Arial"/>
        </w:rPr>
        <w:t>ую</w:t>
      </w:r>
      <w:r w:rsidRPr="0067609D">
        <w:rPr>
          <w:rFonts w:cs="Arial"/>
        </w:rPr>
        <w:t xml:space="preserve"> программ</w:t>
      </w:r>
      <w:r w:rsidR="004D4CC2" w:rsidRPr="0067609D">
        <w:rPr>
          <w:rFonts w:cs="Arial"/>
        </w:rPr>
        <w:t>у</w:t>
      </w:r>
      <w:r w:rsidRPr="0067609D">
        <w:rPr>
          <w:rFonts w:cs="Arial"/>
        </w:rPr>
        <w:t xml:space="preserve"> «Развитие культуры»</w:t>
      </w:r>
      <w:r w:rsidR="005A364F" w:rsidRPr="0067609D">
        <w:rPr>
          <w:rFonts w:cs="Arial"/>
        </w:rPr>
        <w:t xml:space="preserve"> </w:t>
      </w:r>
      <w:r w:rsidR="004D4CC2" w:rsidRPr="0067609D">
        <w:rPr>
          <w:rFonts w:cs="Arial"/>
        </w:rPr>
        <w:t>изложить в редакции, согласно приложению.</w:t>
      </w:r>
    </w:p>
    <w:p w:rsidR="0045623A" w:rsidRPr="0067609D" w:rsidRDefault="00222E9E" w:rsidP="0067609D">
      <w:pPr>
        <w:jc w:val="both"/>
        <w:rPr>
          <w:rFonts w:cs="Arial"/>
        </w:rPr>
      </w:pPr>
      <w:r w:rsidRPr="0067609D">
        <w:rPr>
          <w:rFonts w:cs="Arial"/>
        </w:rPr>
        <w:t>2.</w:t>
      </w:r>
      <w:r w:rsidR="00531652">
        <w:rPr>
          <w:rFonts w:cs="Arial"/>
        </w:rPr>
        <w:t xml:space="preserve"> </w:t>
      </w:r>
      <w:proofErr w:type="gramStart"/>
      <w:r w:rsidR="0045623A" w:rsidRPr="0067609D">
        <w:rPr>
          <w:rFonts w:cs="Arial"/>
        </w:rPr>
        <w:t>Контроль за</w:t>
      </w:r>
      <w:proofErr w:type="gramEnd"/>
      <w:r w:rsidR="0045623A" w:rsidRPr="0067609D">
        <w:rPr>
          <w:rFonts w:cs="Arial"/>
        </w:rPr>
        <w:t xml:space="preserve"> исполнением постановления возложить на заместителя гл</w:t>
      </w:r>
      <w:r w:rsidR="0045623A" w:rsidRPr="0067609D">
        <w:rPr>
          <w:rFonts w:cs="Arial"/>
        </w:rPr>
        <w:t>а</w:t>
      </w:r>
      <w:r w:rsidR="0045623A" w:rsidRPr="0067609D">
        <w:rPr>
          <w:rFonts w:cs="Arial"/>
        </w:rPr>
        <w:t>вы администрации по социальным и общественно-политическим вопр</w:t>
      </w:r>
      <w:r w:rsidR="0045623A" w:rsidRPr="0067609D">
        <w:rPr>
          <w:rFonts w:cs="Arial"/>
        </w:rPr>
        <w:t>о</w:t>
      </w:r>
      <w:r w:rsidR="0045623A" w:rsidRPr="0067609D">
        <w:rPr>
          <w:rFonts w:cs="Arial"/>
        </w:rPr>
        <w:t xml:space="preserve">сам - И.П. </w:t>
      </w:r>
      <w:proofErr w:type="spellStart"/>
      <w:r w:rsidR="0045623A" w:rsidRPr="0067609D">
        <w:rPr>
          <w:rFonts w:cs="Arial"/>
        </w:rPr>
        <w:t>Добросоцкую</w:t>
      </w:r>
      <w:proofErr w:type="spellEnd"/>
      <w:r w:rsidR="0045623A" w:rsidRPr="0067609D">
        <w:rPr>
          <w:rFonts w:cs="Arial"/>
        </w:rPr>
        <w:t>.</w:t>
      </w:r>
    </w:p>
    <w:p w:rsidR="0067609D" w:rsidRDefault="00C52B20" w:rsidP="0067609D">
      <w:pPr>
        <w:jc w:val="both"/>
        <w:rPr>
          <w:rFonts w:cs="Arial"/>
        </w:rPr>
      </w:pPr>
      <w:r w:rsidRPr="0067609D">
        <w:rPr>
          <w:rFonts w:cs="Arial"/>
        </w:rPr>
        <w:t>3.Опубликовать постановление на официальном сайте администрации Е</w:t>
      </w:r>
      <w:r w:rsidRPr="0067609D">
        <w:rPr>
          <w:rFonts w:cs="Arial"/>
        </w:rPr>
        <w:t>р</w:t>
      </w:r>
      <w:r w:rsidRPr="0067609D">
        <w:rPr>
          <w:rFonts w:cs="Arial"/>
        </w:rPr>
        <w:t>маковского района(</w:t>
      </w:r>
      <w:r w:rsidR="0067609D" w:rsidRPr="0067609D">
        <w:rPr>
          <w:rFonts w:cs="Arial"/>
          <w:lang w:val="en-US"/>
        </w:rPr>
        <w:t>www</w:t>
      </w:r>
      <w:r w:rsidR="0067609D" w:rsidRPr="0067609D">
        <w:rPr>
          <w:rFonts w:cs="Arial"/>
        </w:rPr>
        <w:t>.</w:t>
      </w:r>
      <w:proofErr w:type="spellStart"/>
      <w:r w:rsidR="0067609D" w:rsidRPr="0067609D">
        <w:rPr>
          <w:rFonts w:cs="Arial"/>
          <w:lang w:val="en-US"/>
        </w:rPr>
        <w:t>adminerm</w:t>
      </w:r>
      <w:proofErr w:type="spellEnd"/>
      <w:r w:rsidR="0067609D" w:rsidRPr="0067609D">
        <w:rPr>
          <w:rFonts w:cs="Arial"/>
        </w:rPr>
        <w:t>.</w:t>
      </w:r>
      <w:proofErr w:type="spellStart"/>
      <w:r w:rsidR="0067609D" w:rsidRPr="0067609D">
        <w:rPr>
          <w:rFonts w:cs="Arial"/>
          <w:lang w:val="en-US"/>
        </w:rPr>
        <w:t>ru</w:t>
      </w:r>
      <w:proofErr w:type="spellEnd"/>
      <w:r w:rsidR="0067609D">
        <w:rPr>
          <w:rFonts w:cs="Arial"/>
        </w:rPr>
        <w:t>).</w:t>
      </w:r>
    </w:p>
    <w:p w:rsidR="00830818" w:rsidRPr="0067609D" w:rsidRDefault="00C52B20" w:rsidP="0067609D">
      <w:pPr>
        <w:jc w:val="both"/>
        <w:rPr>
          <w:rFonts w:cs="Arial"/>
        </w:rPr>
      </w:pPr>
      <w:r w:rsidRPr="0067609D">
        <w:rPr>
          <w:rFonts w:cs="Arial"/>
        </w:rPr>
        <w:t>4</w:t>
      </w:r>
      <w:r w:rsidR="00222E9E" w:rsidRPr="0067609D">
        <w:rPr>
          <w:rFonts w:cs="Arial"/>
        </w:rPr>
        <w:t xml:space="preserve">. </w:t>
      </w:r>
      <w:r w:rsidR="00830818" w:rsidRPr="0067609D">
        <w:rPr>
          <w:rFonts w:cs="Arial"/>
        </w:rPr>
        <w:t xml:space="preserve">Постановление вступает </w:t>
      </w:r>
      <w:r w:rsidR="00B22537" w:rsidRPr="0067609D">
        <w:rPr>
          <w:rFonts w:cs="Arial"/>
        </w:rPr>
        <w:t xml:space="preserve">в силу </w:t>
      </w:r>
      <w:proofErr w:type="gramStart"/>
      <w:r w:rsidR="00B22537" w:rsidRPr="0067609D">
        <w:rPr>
          <w:rFonts w:cs="Arial"/>
          <w:lang w:val="en-US"/>
        </w:rPr>
        <w:t>c</w:t>
      </w:r>
      <w:proofErr w:type="gramEnd"/>
      <w:r w:rsidR="005C42D6" w:rsidRPr="0067609D">
        <w:rPr>
          <w:rFonts w:cs="Arial"/>
        </w:rPr>
        <w:t>о дня его официального опубликования (обнародования)</w:t>
      </w:r>
      <w:r w:rsidR="00B22537" w:rsidRPr="0067609D">
        <w:rPr>
          <w:rFonts w:cs="Arial"/>
        </w:rPr>
        <w:t>.</w:t>
      </w:r>
      <w:r w:rsidR="00830818" w:rsidRPr="0067609D">
        <w:rPr>
          <w:rFonts w:cs="Arial"/>
        </w:rPr>
        <w:t xml:space="preserve"> </w:t>
      </w:r>
    </w:p>
    <w:p w:rsidR="00220CCC" w:rsidRDefault="005C42D6" w:rsidP="0067609D">
      <w:pPr>
        <w:spacing w:before="100" w:beforeAutospacing="1" w:after="100" w:afterAutospacing="1"/>
        <w:ind w:right="175" w:firstLine="0"/>
        <w:jc w:val="both"/>
        <w:rPr>
          <w:rFonts w:cs="Arial"/>
        </w:rPr>
      </w:pPr>
      <w:r w:rsidRPr="0067609D">
        <w:rPr>
          <w:rFonts w:cs="Arial"/>
        </w:rPr>
        <w:t>Г</w:t>
      </w:r>
      <w:r w:rsidR="00156FDE" w:rsidRPr="0067609D">
        <w:rPr>
          <w:rFonts w:cs="Arial"/>
        </w:rPr>
        <w:t>лав</w:t>
      </w:r>
      <w:r w:rsidRPr="0067609D">
        <w:rPr>
          <w:rFonts w:cs="Arial"/>
        </w:rPr>
        <w:t>а</w:t>
      </w:r>
      <w:r w:rsidR="00156FDE" w:rsidRPr="0067609D">
        <w:rPr>
          <w:rFonts w:cs="Arial"/>
        </w:rPr>
        <w:t xml:space="preserve"> района</w:t>
      </w:r>
      <w:r w:rsidR="00531652">
        <w:rPr>
          <w:rFonts w:cs="Arial"/>
        </w:rPr>
        <w:t xml:space="preserve">                                                                                         </w:t>
      </w:r>
      <w:r w:rsidRPr="0067609D">
        <w:rPr>
          <w:rFonts w:cs="Arial"/>
        </w:rPr>
        <w:t>М.А.</w:t>
      </w:r>
      <w:r w:rsidR="0067609D">
        <w:rPr>
          <w:rFonts w:cs="Arial"/>
        </w:rPr>
        <w:t xml:space="preserve"> </w:t>
      </w:r>
      <w:r w:rsidRPr="0067609D">
        <w:rPr>
          <w:rFonts w:cs="Arial"/>
        </w:rPr>
        <w:t>Виго</w:t>
      </w:r>
      <w:r w:rsidRPr="0067609D">
        <w:rPr>
          <w:rFonts w:cs="Arial"/>
        </w:rPr>
        <w:t>в</w:t>
      </w:r>
      <w:r w:rsidRPr="0067609D">
        <w:rPr>
          <w:rFonts w:cs="Arial"/>
        </w:rPr>
        <w:t>ский</w:t>
      </w:r>
    </w:p>
    <w:p w:rsidR="0067609D" w:rsidRDefault="0067609D" w:rsidP="0067609D">
      <w:pPr>
        <w:spacing w:before="100" w:beforeAutospacing="1" w:after="100" w:afterAutospacing="1"/>
        <w:ind w:right="175" w:firstLine="0"/>
        <w:jc w:val="both"/>
        <w:rPr>
          <w:rFonts w:cs="Arial"/>
        </w:rPr>
        <w:sectPr w:rsidR="0067609D" w:rsidSect="004574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3BEE" w:rsidRPr="00223BEE" w:rsidRDefault="00223BEE" w:rsidP="00223BEE">
      <w:pPr>
        <w:autoSpaceDE w:val="0"/>
        <w:autoSpaceDN w:val="0"/>
        <w:adjustRightInd w:val="0"/>
        <w:jc w:val="right"/>
        <w:outlineLvl w:val="0"/>
        <w:rPr>
          <w:rFonts w:cs="Arial"/>
          <w:lang w:eastAsia="ru-RU"/>
        </w:rPr>
      </w:pPr>
      <w:r w:rsidRPr="00223BEE">
        <w:rPr>
          <w:rFonts w:cs="Arial"/>
          <w:lang w:eastAsia="ru-RU"/>
        </w:rPr>
        <w:lastRenderedPageBreak/>
        <w:t>Приложение</w:t>
      </w:r>
    </w:p>
    <w:p w:rsidR="00223BEE" w:rsidRPr="00223BEE" w:rsidRDefault="00223BEE" w:rsidP="00223BEE">
      <w:pPr>
        <w:autoSpaceDE w:val="0"/>
        <w:autoSpaceDN w:val="0"/>
        <w:adjustRightInd w:val="0"/>
        <w:jc w:val="right"/>
        <w:outlineLvl w:val="0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к постановлению администрации</w:t>
      </w:r>
    </w:p>
    <w:p w:rsidR="00223BEE" w:rsidRPr="00223BEE" w:rsidRDefault="00223BEE" w:rsidP="00223BEE">
      <w:pPr>
        <w:autoSpaceDE w:val="0"/>
        <w:autoSpaceDN w:val="0"/>
        <w:adjustRightInd w:val="0"/>
        <w:jc w:val="right"/>
        <w:outlineLvl w:val="0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Ермаковского района</w:t>
      </w:r>
    </w:p>
    <w:p w:rsidR="00223BEE" w:rsidRPr="00223BEE" w:rsidRDefault="00223BEE" w:rsidP="00223BEE">
      <w:pPr>
        <w:autoSpaceDE w:val="0"/>
        <w:autoSpaceDN w:val="0"/>
        <w:adjustRightInd w:val="0"/>
        <w:jc w:val="right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от «24» июля 2017 г. № 489-п</w:t>
      </w:r>
    </w:p>
    <w:p w:rsidR="00223BEE" w:rsidRPr="00223BEE" w:rsidRDefault="00223BEE" w:rsidP="00223BEE">
      <w:pPr>
        <w:autoSpaceDE w:val="0"/>
        <w:autoSpaceDN w:val="0"/>
        <w:adjustRightInd w:val="0"/>
        <w:jc w:val="right"/>
        <w:outlineLvl w:val="0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Приложение</w:t>
      </w:r>
    </w:p>
    <w:p w:rsidR="00223BEE" w:rsidRPr="00223BEE" w:rsidRDefault="00223BEE" w:rsidP="00223BEE">
      <w:pPr>
        <w:autoSpaceDE w:val="0"/>
        <w:autoSpaceDN w:val="0"/>
        <w:adjustRightInd w:val="0"/>
        <w:jc w:val="right"/>
        <w:outlineLvl w:val="0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к постановлению администрации</w:t>
      </w:r>
    </w:p>
    <w:p w:rsidR="00223BEE" w:rsidRPr="00223BEE" w:rsidRDefault="00223BEE" w:rsidP="00223BEE">
      <w:pPr>
        <w:autoSpaceDE w:val="0"/>
        <w:autoSpaceDN w:val="0"/>
        <w:adjustRightInd w:val="0"/>
        <w:jc w:val="right"/>
        <w:outlineLvl w:val="0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Ермаковского района</w:t>
      </w:r>
    </w:p>
    <w:p w:rsidR="00223BEE" w:rsidRPr="00223BEE" w:rsidRDefault="00223BEE" w:rsidP="00223BEE">
      <w:pPr>
        <w:autoSpaceDE w:val="0"/>
        <w:autoSpaceDN w:val="0"/>
        <w:adjustRightInd w:val="0"/>
        <w:jc w:val="right"/>
        <w:outlineLvl w:val="0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от «22» мая 2017 г. № 321-п</w:t>
      </w:r>
    </w:p>
    <w:p w:rsidR="00223BEE" w:rsidRPr="00223BEE" w:rsidRDefault="00223BEE" w:rsidP="00223BEE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center"/>
        <w:rPr>
          <w:rFonts w:cs="Arial"/>
          <w:bCs/>
          <w:lang w:eastAsia="ru-RU"/>
        </w:rPr>
      </w:pPr>
    </w:p>
    <w:p w:rsidR="00223BEE" w:rsidRPr="00223BEE" w:rsidRDefault="00223BEE" w:rsidP="00223BEE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center"/>
        <w:rPr>
          <w:rFonts w:cs="Arial"/>
          <w:b/>
          <w:bCs/>
          <w:lang w:eastAsia="ru-RU"/>
        </w:rPr>
      </w:pPr>
      <w:r w:rsidRPr="00223BEE">
        <w:rPr>
          <w:rFonts w:cs="Arial"/>
          <w:b/>
          <w:bCs/>
          <w:lang w:eastAsia="ru-RU"/>
        </w:rPr>
        <w:t>Муниципальная программа Ермаковского района «Развитие культуры»</w:t>
      </w:r>
    </w:p>
    <w:p w:rsidR="00223BEE" w:rsidRPr="00223BEE" w:rsidRDefault="00223BEE" w:rsidP="00223BEE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both"/>
        <w:rPr>
          <w:rFonts w:cs="Arial"/>
          <w:b/>
          <w:bCs/>
          <w:lang w:eastAsia="ru-RU"/>
        </w:rPr>
      </w:pPr>
    </w:p>
    <w:p w:rsidR="00223BEE" w:rsidRPr="00223BEE" w:rsidRDefault="00223BEE" w:rsidP="00223BEE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both"/>
        <w:rPr>
          <w:rFonts w:cs="Arial"/>
          <w:b/>
          <w:bCs/>
          <w:lang w:eastAsia="ru-RU"/>
        </w:rPr>
      </w:pPr>
      <w:r w:rsidRPr="00223BEE">
        <w:rPr>
          <w:rFonts w:cs="Arial"/>
          <w:b/>
          <w:bCs/>
          <w:lang w:eastAsia="ru-RU"/>
        </w:rPr>
        <w:t>1. Паспорт муниципальной программы.</w:t>
      </w:r>
    </w:p>
    <w:p w:rsidR="00223BEE" w:rsidRPr="00223BEE" w:rsidRDefault="00223BEE" w:rsidP="00223BEE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both"/>
        <w:rPr>
          <w:rFonts w:cs="Arial"/>
          <w:b/>
          <w:bCs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223BEE" w:rsidRPr="00223BEE" w:rsidTr="00223BEE">
        <w:tc>
          <w:tcPr>
            <w:tcW w:w="3060" w:type="dxa"/>
          </w:tcPr>
          <w:p w:rsidR="00223BEE" w:rsidRPr="00223BEE" w:rsidRDefault="00223BEE" w:rsidP="00223BE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Наименование муниц</w:t>
            </w:r>
            <w:r w:rsidRPr="00223BEE">
              <w:rPr>
                <w:rFonts w:cs="Arial"/>
                <w:lang w:eastAsia="ru-RU"/>
              </w:rPr>
              <w:t>и</w:t>
            </w:r>
            <w:r w:rsidRPr="00223BEE">
              <w:rPr>
                <w:rFonts w:cs="Arial"/>
                <w:lang w:eastAsia="ru-RU"/>
              </w:rPr>
              <w:t>пальной программы</w:t>
            </w:r>
          </w:p>
        </w:tc>
        <w:tc>
          <w:tcPr>
            <w:tcW w:w="6300" w:type="dxa"/>
          </w:tcPr>
          <w:p w:rsidR="00223BEE" w:rsidRPr="00223BEE" w:rsidRDefault="00223BEE" w:rsidP="00223BEE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ru-RU"/>
              </w:rPr>
            </w:pPr>
            <w:r w:rsidRPr="00223BEE">
              <w:rPr>
                <w:rFonts w:cs="Arial"/>
                <w:bCs/>
                <w:lang w:eastAsia="ru-RU"/>
              </w:rPr>
              <w:t>муниципальная программа Ермаковского района «Развитие культуры» (далее – Программа)</w:t>
            </w:r>
          </w:p>
        </w:tc>
      </w:tr>
      <w:tr w:rsidR="00223BEE" w:rsidRPr="00223BEE" w:rsidTr="00223BEE">
        <w:tc>
          <w:tcPr>
            <w:tcW w:w="3060" w:type="dxa"/>
          </w:tcPr>
          <w:p w:rsidR="00223BEE" w:rsidRPr="00223BEE" w:rsidRDefault="00223BEE" w:rsidP="00223BEE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ru-RU"/>
              </w:rPr>
            </w:pPr>
            <w:r w:rsidRPr="00223BEE">
              <w:rPr>
                <w:rFonts w:cs="Arial"/>
                <w:bCs/>
                <w:lang w:eastAsia="ru-RU"/>
              </w:rPr>
              <w:t>Основание для разр</w:t>
            </w:r>
            <w:r w:rsidRPr="00223BEE">
              <w:rPr>
                <w:rFonts w:cs="Arial"/>
                <w:bCs/>
                <w:lang w:eastAsia="ru-RU"/>
              </w:rPr>
              <w:t>а</w:t>
            </w:r>
            <w:r w:rsidRPr="00223BEE">
              <w:rPr>
                <w:rFonts w:cs="Arial"/>
                <w:bCs/>
                <w:lang w:eastAsia="ru-RU"/>
              </w:rPr>
              <w:t>ботки Программы</w:t>
            </w:r>
          </w:p>
        </w:tc>
        <w:tc>
          <w:tcPr>
            <w:tcW w:w="6300" w:type="dxa"/>
          </w:tcPr>
          <w:p w:rsidR="00223BEE" w:rsidRPr="00223BEE" w:rsidRDefault="00223BEE" w:rsidP="00223BE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статья 179 Бюджетного кодекса Российской Федер</w:t>
            </w:r>
            <w:r w:rsidRPr="00223BEE">
              <w:rPr>
                <w:rFonts w:cs="Arial"/>
                <w:lang w:eastAsia="ru-RU"/>
              </w:rPr>
              <w:t>а</w:t>
            </w:r>
            <w:r w:rsidRPr="00223BEE">
              <w:rPr>
                <w:rFonts w:cs="Arial"/>
                <w:lang w:eastAsia="ru-RU"/>
              </w:rPr>
              <w:t xml:space="preserve">ции; </w:t>
            </w:r>
          </w:p>
          <w:p w:rsidR="00223BEE" w:rsidRPr="00223BEE" w:rsidRDefault="00223BEE" w:rsidP="00223BE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постановление администрации Ермаковского района от 05.08.2013 № 516-п «Об утверждении Порядка принятия решений о разработке муниципальных пр</w:t>
            </w:r>
            <w:r w:rsidRPr="00223BEE">
              <w:rPr>
                <w:rFonts w:cs="Arial"/>
                <w:lang w:eastAsia="ru-RU"/>
              </w:rPr>
              <w:t>о</w:t>
            </w:r>
            <w:r w:rsidRPr="00223BEE">
              <w:rPr>
                <w:rFonts w:cs="Arial"/>
                <w:lang w:eastAsia="ru-RU"/>
              </w:rPr>
              <w:t>грамм Ермаковского района, их формировании и р</w:t>
            </w:r>
            <w:r w:rsidRPr="00223BEE">
              <w:rPr>
                <w:rFonts w:cs="Arial"/>
                <w:lang w:eastAsia="ru-RU"/>
              </w:rPr>
              <w:t>е</w:t>
            </w:r>
            <w:r w:rsidRPr="00223BEE">
              <w:rPr>
                <w:rFonts w:cs="Arial"/>
                <w:lang w:eastAsia="ru-RU"/>
              </w:rPr>
              <w:t>ализации» (в редакции постановления от 10.12.2014 № 1001-п), постановление администрации Ермако</w:t>
            </w:r>
            <w:r w:rsidRPr="00223BEE">
              <w:rPr>
                <w:rFonts w:cs="Arial"/>
                <w:lang w:eastAsia="ru-RU"/>
              </w:rPr>
              <w:t>в</w:t>
            </w:r>
            <w:r w:rsidRPr="00223BEE">
              <w:rPr>
                <w:rFonts w:cs="Arial"/>
                <w:lang w:eastAsia="ru-RU"/>
              </w:rPr>
              <w:t>ского района от 07.09.2016 № 557-п «Об утвержден3и Перечня муниципальных программ муниципального образования Ермаковский район до 2019 года»</w:t>
            </w:r>
          </w:p>
        </w:tc>
      </w:tr>
      <w:tr w:rsidR="00223BEE" w:rsidRPr="00223BEE" w:rsidTr="00223BEE">
        <w:tc>
          <w:tcPr>
            <w:tcW w:w="3060" w:type="dxa"/>
          </w:tcPr>
          <w:p w:rsidR="00223BEE" w:rsidRPr="00223BEE" w:rsidRDefault="00223BEE" w:rsidP="00223BE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Ответственный исполн</w:t>
            </w:r>
            <w:r w:rsidRPr="00223BEE">
              <w:rPr>
                <w:rFonts w:cs="Arial"/>
                <w:lang w:eastAsia="ru-RU"/>
              </w:rPr>
              <w:t>и</w:t>
            </w:r>
            <w:r w:rsidRPr="00223BEE">
              <w:rPr>
                <w:rFonts w:cs="Arial"/>
                <w:lang w:eastAsia="ru-RU"/>
              </w:rPr>
              <w:t xml:space="preserve">тель </w:t>
            </w:r>
          </w:p>
        </w:tc>
        <w:tc>
          <w:tcPr>
            <w:tcW w:w="6300" w:type="dxa"/>
          </w:tcPr>
          <w:p w:rsidR="00223BEE" w:rsidRPr="00223BEE" w:rsidRDefault="00223BEE" w:rsidP="00223BE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Отдел культуры администрации Ермаковского района</w:t>
            </w:r>
          </w:p>
        </w:tc>
      </w:tr>
      <w:tr w:rsidR="00223BEE" w:rsidRPr="00223BEE" w:rsidTr="00223BEE">
        <w:tc>
          <w:tcPr>
            <w:tcW w:w="3060" w:type="dxa"/>
          </w:tcPr>
          <w:p w:rsidR="00223BEE" w:rsidRPr="00223BEE" w:rsidRDefault="00223BEE" w:rsidP="00223BE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Соисполнители Пр</w:t>
            </w:r>
            <w:r w:rsidRPr="00223BEE">
              <w:rPr>
                <w:rFonts w:cs="Arial"/>
                <w:lang w:eastAsia="ru-RU"/>
              </w:rPr>
              <w:t>о</w:t>
            </w:r>
            <w:r w:rsidRPr="00223BEE">
              <w:rPr>
                <w:rFonts w:cs="Arial"/>
                <w:lang w:eastAsia="ru-RU"/>
              </w:rPr>
              <w:t xml:space="preserve">граммы </w:t>
            </w:r>
          </w:p>
        </w:tc>
        <w:tc>
          <w:tcPr>
            <w:tcW w:w="6300" w:type="dxa"/>
          </w:tcPr>
          <w:p w:rsidR="00223BEE" w:rsidRPr="00223BEE" w:rsidRDefault="00223BEE" w:rsidP="00223BE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Администрация Ермаковского района;</w:t>
            </w:r>
          </w:p>
          <w:p w:rsidR="00223BEE" w:rsidRPr="00223BEE" w:rsidRDefault="00223BEE" w:rsidP="00223BE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Муниципальные учреждения культуры;</w:t>
            </w:r>
          </w:p>
          <w:p w:rsidR="00223BEE" w:rsidRPr="00223BEE" w:rsidRDefault="00223BEE" w:rsidP="00223BE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Администрации сельсоветов Ермаковского района</w:t>
            </w:r>
          </w:p>
        </w:tc>
      </w:tr>
      <w:tr w:rsidR="00223BEE" w:rsidRPr="00223BEE" w:rsidTr="00223BEE">
        <w:tc>
          <w:tcPr>
            <w:tcW w:w="3060" w:type="dxa"/>
          </w:tcPr>
          <w:p w:rsidR="00223BEE" w:rsidRPr="00223BEE" w:rsidRDefault="00223BEE" w:rsidP="00223BE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Подпрограммы Пр</w:t>
            </w:r>
            <w:r w:rsidRPr="00223BEE">
              <w:rPr>
                <w:rFonts w:cs="Arial"/>
                <w:lang w:eastAsia="ru-RU"/>
              </w:rPr>
              <w:t>о</w:t>
            </w:r>
            <w:r w:rsidRPr="00223BEE">
              <w:rPr>
                <w:rFonts w:cs="Arial"/>
                <w:lang w:eastAsia="ru-RU"/>
              </w:rPr>
              <w:t>граммы</w:t>
            </w:r>
          </w:p>
        </w:tc>
        <w:tc>
          <w:tcPr>
            <w:tcW w:w="6300" w:type="dxa"/>
          </w:tcPr>
          <w:p w:rsidR="00223BEE" w:rsidRPr="00223BEE" w:rsidRDefault="00223BEE" w:rsidP="00223B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подпрограмма 1 «Поддержка библиотечного дела»;</w:t>
            </w:r>
          </w:p>
          <w:p w:rsidR="00223BEE" w:rsidRPr="00223BEE" w:rsidRDefault="00223BEE" w:rsidP="00223B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подпрограмма 2 «Поддержка искусства и народного творчества»;</w:t>
            </w:r>
          </w:p>
          <w:p w:rsidR="00223BEE" w:rsidRPr="00223BEE" w:rsidRDefault="00223BEE" w:rsidP="00223B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подпрограмма 3 «Поддержка дополнительного обр</w:t>
            </w:r>
            <w:r w:rsidRPr="00223BEE">
              <w:rPr>
                <w:rFonts w:cs="Arial"/>
                <w:lang w:eastAsia="ru-RU"/>
              </w:rPr>
              <w:t>а</w:t>
            </w:r>
            <w:r w:rsidRPr="00223BEE">
              <w:rPr>
                <w:rFonts w:cs="Arial"/>
                <w:lang w:eastAsia="ru-RU"/>
              </w:rPr>
              <w:t>зования»;</w:t>
            </w:r>
          </w:p>
          <w:p w:rsidR="00223BEE" w:rsidRPr="00223BEE" w:rsidRDefault="00223BEE" w:rsidP="00223B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подпрограмма 4 «Обеспечение условий реализации муниципальной программы и прочие мероприятия»</w:t>
            </w:r>
          </w:p>
        </w:tc>
      </w:tr>
      <w:tr w:rsidR="00223BEE" w:rsidRPr="00223BEE" w:rsidTr="00223BEE">
        <w:tc>
          <w:tcPr>
            <w:tcW w:w="3060" w:type="dxa"/>
          </w:tcPr>
          <w:p w:rsidR="00223BEE" w:rsidRPr="00223BEE" w:rsidRDefault="00223BEE" w:rsidP="00223BE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 xml:space="preserve">Цель Программы </w:t>
            </w:r>
          </w:p>
        </w:tc>
        <w:tc>
          <w:tcPr>
            <w:tcW w:w="6300" w:type="dxa"/>
          </w:tcPr>
          <w:p w:rsidR="00223BEE" w:rsidRPr="00223BEE" w:rsidRDefault="00223BEE" w:rsidP="00223BEE">
            <w:pPr>
              <w:ind w:firstLine="0"/>
              <w:jc w:val="both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создание условий для развития и реализации кул</w:t>
            </w:r>
            <w:r w:rsidRPr="00223BEE">
              <w:rPr>
                <w:rFonts w:cs="Arial"/>
                <w:lang w:eastAsia="ru-RU"/>
              </w:rPr>
              <w:t>ь</w:t>
            </w:r>
            <w:r w:rsidRPr="00223BEE">
              <w:rPr>
                <w:rFonts w:cs="Arial"/>
                <w:lang w:eastAsia="ru-RU"/>
              </w:rPr>
              <w:t>турного и духовного потенциала населения Ермако</w:t>
            </w:r>
            <w:r w:rsidRPr="00223BEE">
              <w:rPr>
                <w:rFonts w:cs="Arial"/>
                <w:lang w:eastAsia="ru-RU"/>
              </w:rPr>
              <w:t>в</w:t>
            </w:r>
            <w:r w:rsidRPr="00223BEE">
              <w:rPr>
                <w:rFonts w:cs="Arial"/>
                <w:lang w:eastAsia="ru-RU"/>
              </w:rPr>
              <w:t>ского района</w:t>
            </w:r>
          </w:p>
        </w:tc>
      </w:tr>
      <w:tr w:rsidR="00223BEE" w:rsidRPr="00223BEE" w:rsidTr="00223BEE">
        <w:tc>
          <w:tcPr>
            <w:tcW w:w="3060" w:type="dxa"/>
          </w:tcPr>
          <w:p w:rsidR="00223BEE" w:rsidRPr="00223BEE" w:rsidRDefault="00223BEE" w:rsidP="00223BEE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 xml:space="preserve">Задачи Программы </w:t>
            </w:r>
          </w:p>
        </w:tc>
        <w:tc>
          <w:tcPr>
            <w:tcW w:w="6300" w:type="dxa"/>
          </w:tcPr>
          <w:p w:rsidR="00223BEE" w:rsidRPr="00223BEE" w:rsidRDefault="00223BEE" w:rsidP="00223B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задача 1 «Обеспечение доступа населения Ермако</w:t>
            </w:r>
            <w:r w:rsidRPr="00223BEE">
              <w:rPr>
                <w:rFonts w:cs="Arial"/>
                <w:lang w:eastAsia="ru-RU"/>
              </w:rPr>
              <w:t>в</w:t>
            </w:r>
            <w:r w:rsidRPr="00223BEE">
              <w:rPr>
                <w:rFonts w:cs="Arial"/>
                <w:lang w:eastAsia="ru-RU"/>
              </w:rPr>
              <w:t>ского района к библиотечным услугам»;</w:t>
            </w:r>
          </w:p>
          <w:p w:rsidR="00223BEE" w:rsidRPr="00223BEE" w:rsidRDefault="00223BEE" w:rsidP="00223B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задача 2 «О</w:t>
            </w:r>
            <w:r w:rsidRPr="00223BEE">
              <w:rPr>
                <w:rFonts w:cs="Arial"/>
                <w:bCs/>
                <w:lang w:eastAsia="ru-RU"/>
              </w:rPr>
              <w:t xml:space="preserve">беспечение доступа населения </w:t>
            </w:r>
            <w:r w:rsidRPr="00223BEE">
              <w:rPr>
                <w:rFonts w:cs="Arial"/>
                <w:lang w:eastAsia="ru-RU"/>
              </w:rPr>
              <w:t>Ермако</w:t>
            </w:r>
            <w:r w:rsidRPr="00223BEE">
              <w:rPr>
                <w:rFonts w:cs="Arial"/>
                <w:lang w:eastAsia="ru-RU"/>
              </w:rPr>
              <w:t>в</w:t>
            </w:r>
            <w:r w:rsidRPr="00223BEE">
              <w:rPr>
                <w:rFonts w:cs="Arial"/>
                <w:lang w:eastAsia="ru-RU"/>
              </w:rPr>
              <w:t>ского района</w:t>
            </w:r>
            <w:r w:rsidRPr="00223BEE">
              <w:rPr>
                <w:rFonts w:cs="Arial"/>
                <w:bCs/>
                <w:lang w:eastAsia="ru-RU"/>
              </w:rPr>
              <w:t xml:space="preserve"> к культурным благам и участию в кул</w:t>
            </w:r>
            <w:r w:rsidRPr="00223BEE">
              <w:rPr>
                <w:rFonts w:cs="Arial"/>
                <w:bCs/>
                <w:lang w:eastAsia="ru-RU"/>
              </w:rPr>
              <w:t>ь</w:t>
            </w:r>
            <w:r w:rsidRPr="00223BEE">
              <w:rPr>
                <w:rFonts w:cs="Arial"/>
                <w:bCs/>
                <w:lang w:eastAsia="ru-RU"/>
              </w:rPr>
              <w:t>турной жизни»;</w:t>
            </w:r>
          </w:p>
          <w:p w:rsidR="00223BEE" w:rsidRPr="00223BEE" w:rsidRDefault="00223BEE" w:rsidP="00223B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ru-RU"/>
              </w:rPr>
            </w:pPr>
            <w:r w:rsidRPr="00223BEE">
              <w:rPr>
                <w:rFonts w:cs="Arial"/>
                <w:bCs/>
                <w:lang w:eastAsia="ru-RU"/>
              </w:rPr>
              <w:t>задача 3 «Обеспечение населения Ермаковского района качественным дополнительным образован</w:t>
            </w:r>
            <w:r w:rsidRPr="00223BEE">
              <w:rPr>
                <w:rFonts w:cs="Arial"/>
                <w:bCs/>
                <w:lang w:eastAsia="ru-RU"/>
              </w:rPr>
              <w:t>и</w:t>
            </w:r>
            <w:r w:rsidRPr="00223BEE">
              <w:rPr>
                <w:rFonts w:cs="Arial"/>
                <w:bCs/>
                <w:lang w:eastAsia="ru-RU"/>
              </w:rPr>
              <w:t>ем в области культуры»;</w:t>
            </w:r>
          </w:p>
          <w:p w:rsidR="00223BEE" w:rsidRPr="00223BEE" w:rsidRDefault="00223BEE" w:rsidP="00223B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задача 4 «С</w:t>
            </w:r>
            <w:r w:rsidRPr="00223BEE">
              <w:rPr>
                <w:rFonts w:cs="Arial"/>
                <w:bCs/>
                <w:lang w:eastAsia="ru-RU"/>
              </w:rPr>
              <w:t>оздание условий для устойчивого разв</w:t>
            </w:r>
            <w:r w:rsidRPr="00223BEE">
              <w:rPr>
                <w:rFonts w:cs="Arial"/>
                <w:bCs/>
                <w:lang w:eastAsia="ru-RU"/>
              </w:rPr>
              <w:t>и</w:t>
            </w:r>
            <w:r w:rsidRPr="00223BEE">
              <w:rPr>
                <w:rFonts w:cs="Arial"/>
                <w:bCs/>
                <w:lang w:eastAsia="ru-RU"/>
              </w:rPr>
              <w:t>тия отрасли «культура» в Ермаковском районе»</w:t>
            </w:r>
          </w:p>
        </w:tc>
      </w:tr>
      <w:tr w:rsidR="00223BEE" w:rsidRPr="00223BEE" w:rsidTr="00223BEE">
        <w:trPr>
          <w:trHeight w:val="239"/>
        </w:trPr>
        <w:tc>
          <w:tcPr>
            <w:tcW w:w="3060" w:type="dxa"/>
          </w:tcPr>
          <w:p w:rsidR="00223BEE" w:rsidRPr="00223BEE" w:rsidRDefault="00223BEE" w:rsidP="00223B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Этапы и сроки реализ</w:t>
            </w:r>
            <w:r w:rsidRPr="00223BEE">
              <w:rPr>
                <w:rFonts w:cs="Arial"/>
                <w:lang w:eastAsia="ru-RU"/>
              </w:rPr>
              <w:t>а</w:t>
            </w:r>
            <w:r w:rsidRPr="00223BEE">
              <w:rPr>
                <w:rFonts w:cs="Arial"/>
                <w:lang w:eastAsia="ru-RU"/>
              </w:rPr>
              <w:lastRenderedPageBreak/>
              <w:t>ции</w:t>
            </w:r>
          </w:p>
        </w:tc>
        <w:tc>
          <w:tcPr>
            <w:tcW w:w="6300" w:type="dxa"/>
          </w:tcPr>
          <w:p w:rsidR="00223BEE" w:rsidRPr="00223BEE" w:rsidRDefault="00223BEE" w:rsidP="00223B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val="en-US" w:eastAsia="ru-RU"/>
              </w:rPr>
            </w:pPr>
            <w:r w:rsidRPr="00223BEE">
              <w:rPr>
                <w:rFonts w:cs="Arial"/>
                <w:lang w:eastAsia="ru-RU"/>
              </w:rPr>
              <w:lastRenderedPageBreak/>
              <w:t>2014 – 201</w:t>
            </w:r>
            <w:r w:rsidRPr="00223BEE">
              <w:rPr>
                <w:rFonts w:cs="Arial"/>
                <w:lang w:val="en-US" w:eastAsia="ru-RU"/>
              </w:rPr>
              <w:t>9</w:t>
            </w:r>
            <w:r w:rsidRPr="00223BEE">
              <w:rPr>
                <w:rFonts w:cs="Arial"/>
                <w:lang w:eastAsia="ru-RU"/>
              </w:rPr>
              <w:t xml:space="preserve"> годы </w:t>
            </w:r>
          </w:p>
        </w:tc>
      </w:tr>
      <w:tr w:rsidR="00223BEE" w:rsidRPr="00223BEE" w:rsidTr="00223BEE">
        <w:tc>
          <w:tcPr>
            <w:tcW w:w="3060" w:type="dxa"/>
          </w:tcPr>
          <w:p w:rsidR="00223BEE" w:rsidRPr="00223BEE" w:rsidRDefault="00223BEE" w:rsidP="00223B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lastRenderedPageBreak/>
              <w:t>Целевые показатели и показатели результати</w:t>
            </w:r>
            <w:r w:rsidRPr="00223BEE">
              <w:rPr>
                <w:rFonts w:cs="Arial"/>
                <w:lang w:eastAsia="ru-RU"/>
              </w:rPr>
              <w:t>в</w:t>
            </w:r>
            <w:r w:rsidRPr="00223BEE">
              <w:rPr>
                <w:rFonts w:cs="Arial"/>
                <w:lang w:eastAsia="ru-RU"/>
              </w:rPr>
              <w:t xml:space="preserve">ности Программы </w:t>
            </w:r>
          </w:p>
        </w:tc>
        <w:tc>
          <w:tcPr>
            <w:tcW w:w="6300" w:type="dxa"/>
          </w:tcPr>
          <w:p w:rsidR="00223BEE" w:rsidRPr="00223BEE" w:rsidRDefault="00223BEE" w:rsidP="00223BEE">
            <w:pPr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1. Удельный вес населения, участвующего в платных культурно-досуговых мероприятиях, проводимых м</w:t>
            </w:r>
            <w:r w:rsidRPr="00223BEE">
              <w:rPr>
                <w:rFonts w:cs="Arial"/>
                <w:lang w:eastAsia="ru-RU"/>
              </w:rPr>
              <w:t>у</w:t>
            </w:r>
            <w:r w:rsidRPr="00223BEE">
              <w:rPr>
                <w:rFonts w:cs="Arial"/>
                <w:lang w:eastAsia="ru-RU"/>
              </w:rPr>
              <w:t>ниципальными учреждениями культуры;</w:t>
            </w:r>
          </w:p>
          <w:p w:rsidR="00223BEE" w:rsidRPr="00223BEE" w:rsidRDefault="00223BEE" w:rsidP="00223BEE">
            <w:pPr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 xml:space="preserve">2. Количество экземпляров новых поступлений в библиотечные фонды общедоступных библиотек на 1 тыс. человек населения; </w:t>
            </w:r>
          </w:p>
          <w:p w:rsidR="00223BEE" w:rsidRPr="00223BEE" w:rsidRDefault="00223BEE" w:rsidP="00223BE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3. Доля выпускников, поступивших в образовател</w:t>
            </w:r>
            <w:r w:rsidRPr="00223BEE">
              <w:rPr>
                <w:rFonts w:cs="Arial"/>
                <w:lang w:eastAsia="ru-RU"/>
              </w:rPr>
              <w:t>ь</w:t>
            </w:r>
            <w:r w:rsidRPr="00223BEE">
              <w:rPr>
                <w:rFonts w:cs="Arial"/>
                <w:lang w:eastAsia="ru-RU"/>
              </w:rPr>
              <w:t>ные учреждения среднего и высшего професси</w:t>
            </w:r>
            <w:r w:rsidRPr="00223BEE">
              <w:rPr>
                <w:rFonts w:cs="Arial"/>
                <w:lang w:eastAsia="ru-RU"/>
              </w:rPr>
              <w:t>о</w:t>
            </w:r>
            <w:r w:rsidRPr="00223BEE">
              <w:rPr>
                <w:rFonts w:cs="Arial"/>
                <w:lang w:eastAsia="ru-RU"/>
              </w:rPr>
              <w:t>нального образования в области культуры.</w:t>
            </w:r>
          </w:p>
        </w:tc>
      </w:tr>
      <w:tr w:rsidR="00223BEE" w:rsidRPr="00223BEE" w:rsidTr="00223BEE">
        <w:trPr>
          <w:trHeight w:val="1773"/>
        </w:trPr>
        <w:tc>
          <w:tcPr>
            <w:tcW w:w="3060" w:type="dxa"/>
          </w:tcPr>
          <w:p w:rsidR="00223BEE" w:rsidRPr="00223BEE" w:rsidRDefault="00223BEE" w:rsidP="00223B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Ресурсное обеспечение Программы</w:t>
            </w:r>
          </w:p>
        </w:tc>
        <w:tc>
          <w:tcPr>
            <w:tcW w:w="6300" w:type="dxa"/>
          </w:tcPr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общий объем финансирования–261 921,48тыс. руб., в том числе: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федеральный бюджет-507,2 тыс. руб.;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краевой бюджет-2 923,5 тыс. руб.;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бюджет муниципальных образований- 258 490,78 тыс. руб.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По годам: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2014 год общий объем- 40 504,0 тыс. руб. в том чи</w:t>
            </w:r>
            <w:r w:rsidRPr="00223BEE">
              <w:rPr>
                <w:rFonts w:cs="Arial"/>
                <w:lang w:eastAsia="ru-RU"/>
              </w:rPr>
              <w:t>с</w:t>
            </w:r>
            <w:r w:rsidRPr="00223BEE">
              <w:rPr>
                <w:rFonts w:cs="Arial"/>
                <w:lang w:eastAsia="ru-RU"/>
              </w:rPr>
              <w:t>ле: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краевой -104,80 тыс. руб.;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муниципальных образований-40 399,2 тыс. руб.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2015 год общий объем финансирования –45 666,8 тыс. руб. в том числе: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краевой-1 106.8 тыс. руб.;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федеральный бюджет-179,6 тыс. руб.;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муниципальных образований-44 380,4 тыс. руб.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2016 год –43 335,8 тыс. руб. в том числе: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краевой-731,3 тыс. руб.;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федеральный бюджет-213,6 тыс. руб.;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муниципальных образований-42 390,9 тыс. руб.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2017 год –54 645,5 тыс. руб. в том числе: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федеральный бюджет-114,0 тыс. руб.;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краевой-1 868,2 тыс. руб.;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муниципальных образований-52 663,3 тыс. руб.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2018 год –39 582,68 тыс. руб. в том числе: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муниципальных образований-39 582,68 тыс. руб.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2019 год –39 186,8 тыс. руб. в том числе:</w:t>
            </w:r>
          </w:p>
          <w:p w:rsidR="00223BEE" w:rsidRPr="00223BEE" w:rsidRDefault="00223BEE" w:rsidP="00223BEE">
            <w:pPr>
              <w:spacing w:line="245" w:lineRule="auto"/>
              <w:ind w:firstLine="0"/>
              <w:rPr>
                <w:rFonts w:cs="Arial"/>
                <w:lang w:eastAsia="ru-RU"/>
              </w:rPr>
            </w:pPr>
            <w:r w:rsidRPr="00223BEE">
              <w:rPr>
                <w:rFonts w:cs="Arial"/>
                <w:lang w:eastAsia="ru-RU"/>
              </w:rPr>
              <w:t>муниципальных образований-39 186,8 тыс. руб.</w:t>
            </w:r>
          </w:p>
        </w:tc>
      </w:tr>
    </w:tbl>
    <w:p w:rsidR="00223BEE" w:rsidRPr="00223BEE" w:rsidRDefault="00223BEE" w:rsidP="00223BEE">
      <w:pPr>
        <w:rPr>
          <w:rFonts w:cs="Arial"/>
          <w:lang w:eastAsia="ru-RU"/>
        </w:rPr>
      </w:pP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cs="Arial"/>
          <w:b/>
          <w:lang w:eastAsia="ru-RU"/>
        </w:rPr>
        <w:t>2. Характеристика текущего состояния сферы культуры Ермаковского района с указанием основных показателей социально-экономического ра</w:t>
      </w:r>
      <w:r w:rsidRPr="00223BEE">
        <w:rPr>
          <w:rFonts w:cs="Arial"/>
          <w:b/>
          <w:lang w:eastAsia="ru-RU"/>
        </w:rPr>
        <w:t>з</w:t>
      </w:r>
      <w:r w:rsidRPr="00223BEE">
        <w:rPr>
          <w:rFonts w:cs="Arial"/>
          <w:b/>
          <w:lang w:eastAsia="ru-RU"/>
        </w:rPr>
        <w:t>вития Ермаковского района и анализ социальных, финансово-экономических и прочих рисков реализации Программы.</w:t>
      </w:r>
    </w:p>
    <w:p w:rsidR="00223BEE" w:rsidRPr="00223BEE" w:rsidRDefault="00223BEE" w:rsidP="00223BEE">
      <w:pPr>
        <w:ind w:firstLine="708"/>
        <w:jc w:val="both"/>
        <w:rPr>
          <w:rFonts w:cs="Arial"/>
          <w:lang w:eastAsia="ru-RU"/>
        </w:rPr>
      </w:pP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Ермаковский район обладает богатым культурным потенциалом, обеспеч</w:t>
      </w:r>
      <w:r w:rsidRPr="00223BEE">
        <w:rPr>
          <w:rFonts w:cs="Arial"/>
          <w:lang w:eastAsia="ru-RU"/>
        </w:rPr>
        <w:t>и</w:t>
      </w:r>
      <w:r w:rsidRPr="00223BEE">
        <w:rPr>
          <w:rFonts w:cs="Arial"/>
          <w:lang w:eastAsia="ru-RU"/>
        </w:rPr>
        <w:t>вающим населению широкий доступ к культурным ценностям, информации и зн</w:t>
      </w:r>
      <w:r w:rsidRPr="00223BEE">
        <w:rPr>
          <w:rFonts w:cs="Arial"/>
          <w:lang w:eastAsia="ru-RU"/>
        </w:rPr>
        <w:t>а</w:t>
      </w:r>
      <w:r w:rsidRPr="00223BEE">
        <w:rPr>
          <w:rFonts w:cs="Arial"/>
          <w:lang w:eastAsia="ru-RU"/>
        </w:rPr>
        <w:t>ниям. Услуги населению оказывают библиотеки и учреждения культурно-досугового типа. Образование в области культуры обеспечивается детской шк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лой искусств, основной задачей которой является поддержка одаренных детей.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proofErr w:type="gramStart"/>
      <w:r w:rsidRPr="00223BEE">
        <w:rPr>
          <w:rFonts w:cs="Arial"/>
          <w:lang w:eastAsia="ru-RU"/>
        </w:rPr>
        <w:t>Сеть муниципальных учреждений культуры представлена 20 единицами (юридическими лицами), в том числе: 16 учреждений клубного типа, 2 библиотеки (1 централизованная библиотечная система, состоящая из Центральной библи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lastRenderedPageBreak/>
        <w:t>теки и 17 библиотек-филиалов, и 1 мини-объединение, в которое входит 2 би</w:t>
      </w:r>
      <w:r w:rsidRPr="00223BEE">
        <w:rPr>
          <w:rFonts w:cs="Arial"/>
          <w:lang w:eastAsia="ru-RU"/>
        </w:rPr>
        <w:t>б</w:t>
      </w:r>
      <w:r w:rsidRPr="00223BEE">
        <w:rPr>
          <w:rFonts w:cs="Arial"/>
          <w:lang w:eastAsia="ru-RU"/>
        </w:rPr>
        <w:t>лиотеки) и одно муниципальное бюджетное учреждение дополнительного образ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вания в области культуры «Ермаковская детская школа искусств».</w:t>
      </w:r>
      <w:proofErr w:type="gramEnd"/>
      <w:r w:rsidRPr="00223BEE">
        <w:rPr>
          <w:rFonts w:cs="Arial"/>
          <w:lang w:eastAsia="ru-RU"/>
        </w:rPr>
        <w:t xml:space="preserve"> Количество р</w:t>
      </w:r>
      <w:r w:rsidRPr="00223BEE">
        <w:rPr>
          <w:rFonts w:cs="Arial"/>
          <w:lang w:eastAsia="ru-RU"/>
        </w:rPr>
        <w:t>а</w:t>
      </w:r>
      <w:r w:rsidRPr="00223BEE">
        <w:rPr>
          <w:rFonts w:cs="Arial"/>
          <w:lang w:eastAsia="ru-RU"/>
        </w:rPr>
        <w:t xml:space="preserve">ботников (с рабочими специальностями) учреждений культуры МО «Ермаковский район» на 01.01.2016 г. составляет 266 человек. 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Вместе с тем обеспеченность жителей района услугами учреждений кул</w:t>
      </w:r>
      <w:r w:rsidRPr="00223BEE">
        <w:rPr>
          <w:rFonts w:cs="Arial"/>
          <w:lang w:eastAsia="ru-RU"/>
        </w:rPr>
        <w:t>ь</w:t>
      </w:r>
      <w:r w:rsidRPr="00223BEE">
        <w:rPr>
          <w:rFonts w:cs="Arial"/>
          <w:lang w:eastAsia="ru-RU"/>
        </w:rPr>
        <w:t xml:space="preserve">туры и учреждений дополнительного образования в культуре не в полной мере соответствует нормативам, рекомендованным распоряжением Правительства Российской Федерации от 03.07.1996 № 1063-р. 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информации, культура как отрасль сохранила статус социально-культурного института и подтвердила свой авторитет и популярность у населения района. Удельный вес населения, учас</w:t>
      </w:r>
      <w:r w:rsidRPr="00223BEE">
        <w:rPr>
          <w:rFonts w:cs="Arial"/>
          <w:lang w:eastAsia="ru-RU"/>
        </w:rPr>
        <w:t>т</w:t>
      </w:r>
      <w:r w:rsidRPr="00223BEE">
        <w:rPr>
          <w:rFonts w:cs="Arial"/>
          <w:lang w:eastAsia="ru-RU"/>
        </w:rPr>
        <w:t xml:space="preserve">вующего в платных культурно-досуговых </w:t>
      </w:r>
      <w:proofErr w:type="gramStart"/>
      <w:r w:rsidRPr="00223BEE">
        <w:rPr>
          <w:rFonts w:cs="Arial"/>
          <w:lang w:eastAsia="ru-RU"/>
        </w:rPr>
        <w:t>мероприятиях, проводимых муниципал</w:t>
      </w:r>
      <w:r w:rsidRPr="00223BEE">
        <w:rPr>
          <w:rFonts w:cs="Arial"/>
          <w:lang w:eastAsia="ru-RU"/>
        </w:rPr>
        <w:t>ь</w:t>
      </w:r>
      <w:r w:rsidRPr="00223BEE">
        <w:rPr>
          <w:rFonts w:cs="Arial"/>
          <w:lang w:eastAsia="ru-RU"/>
        </w:rPr>
        <w:t>ными учреждениями культуры в 2015 году составлял</w:t>
      </w:r>
      <w:proofErr w:type="gramEnd"/>
      <w:r w:rsidRPr="00223BEE">
        <w:rPr>
          <w:rFonts w:cs="Arial"/>
          <w:lang w:eastAsia="ru-RU"/>
        </w:rPr>
        <w:t xml:space="preserve"> 468,7%, в 2016 году -468,8%, прогноз 2017 года -468,8%, 2018 года -468,8%, 2019 года - 468,8 %. 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В условиях глобализации и социальных преобразований существует опа</w:t>
      </w:r>
      <w:r w:rsidRPr="00223BEE">
        <w:rPr>
          <w:rFonts w:cs="Arial"/>
          <w:lang w:eastAsia="ru-RU"/>
        </w:rPr>
        <w:t>с</w:t>
      </w:r>
      <w:r w:rsidRPr="00223BEE">
        <w:rPr>
          <w:rFonts w:cs="Arial"/>
          <w:lang w:eastAsia="ru-RU"/>
        </w:rPr>
        <w:t>ность разрушения механизмов культурной преемственности, размывания и утраты культурной и национальной идентичности, смещения в системе ценностных ор</w:t>
      </w:r>
      <w:r w:rsidRPr="00223BEE">
        <w:rPr>
          <w:rFonts w:cs="Arial"/>
          <w:lang w:eastAsia="ru-RU"/>
        </w:rPr>
        <w:t>и</w:t>
      </w:r>
      <w:r w:rsidRPr="00223BEE">
        <w:rPr>
          <w:rFonts w:cs="Arial"/>
          <w:lang w:eastAsia="ru-RU"/>
        </w:rPr>
        <w:t>ентаций общественного сознания в сторону культурных суррогатов. Решение з</w:t>
      </w:r>
      <w:r w:rsidRPr="00223BEE">
        <w:rPr>
          <w:rFonts w:cs="Arial"/>
          <w:lang w:eastAsia="ru-RU"/>
        </w:rPr>
        <w:t>а</w:t>
      </w:r>
      <w:r w:rsidRPr="00223BEE">
        <w:rPr>
          <w:rFonts w:cs="Arial"/>
          <w:lang w:eastAsia="ru-RU"/>
        </w:rPr>
        <w:t>дачи обеспечения устойчивости российской государственности, осознания наци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 xml:space="preserve">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районе способствует проведение фестивалей, конкурсов, выставок декоративно-прикладного искусства, мастер-классов, творческих мастерских, оснащение учреждений культурно-досугового типа музыкальными инструментами, костюмами, специальным оборудованием. 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Основной объем библиотечных услуг населению района оказывают общ</w:t>
      </w:r>
      <w:r w:rsidRPr="00223BEE">
        <w:rPr>
          <w:rFonts w:cs="Arial"/>
          <w:lang w:eastAsia="ru-RU"/>
        </w:rPr>
        <w:t>е</w:t>
      </w:r>
      <w:r w:rsidRPr="00223BEE">
        <w:rPr>
          <w:rFonts w:cs="Arial"/>
          <w:lang w:eastAsia="ru-RU"/>
        </w:rPr>
        <w:t>доступные библиотеки. Вместе с тем, информационные ресурсы библиотек рай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на не в полной мере соответствуют информационным, культурным запросам пользователей. Сложная ситуация в районе с комплектованием книжных фондов. В среднем в год по району на комплектование фондов 1 муниципальной библи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теки (приобретение книг и подписку периодических изданий) из бюджетов муниц</w:t>
      </w:r>
      <w:r w:rsidRPr="00223BEE">
        <w:rPr>
          <w:rFonts w:cs="Arial"/>
          <w:lang w:eastAsia="ru-RU"/>
        </w:rPr>
        <w:t>и</w:t>
      </w:r>
      <w:r w:rsidRPr="00223BEE">
        <w:rPr>
          <w:rFonts w:cs="Arial"/>
          <w:lang w:eastAsia="ru-RU"/>
        </w:rPr>
        <w:t>пальных образований выделяется 24,7 тыс. рублей. Одним из принципов орган</w:t>
      </w:r>
      <w:r w:rsidRPr="00223BEE">
        <w:rPr>
          <w:rFonts w:cs="Arial"/>
          <w:lang w:eastAsia="ru-RU"/>
        </w:rPr>
        <w:t>и</w:t>
      </w:r>
      <w:r w:rsidRPr="00223BEE">
        <w:rPr>
          <w:rFonts w:cs="Arial"/>
          <w:lang w:eastAsia="ru-RU"/>
        </w:rPr>
        <w:t>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</w:t>
      </w:r>
      <w:r w:rsidRPr="00223BEE">
        <w:rPr>
          <w:rFonts w:cs="Arial"/>
          <w:lang w:eastAsia="ru-RU"/>
        </w:rPr>
        <w:t>у</w:t>
      </w:r>
      <w:r w:rsidRPr="00223BEE">
        <w:rPr>
          <w:rFonts w:cs="Arial"/>
          <w:lang w:eastAsia="ru-RU"/>
        </w:rPr>
        <w:t>альном и духовном росте, приобщению их к чтению, к мировой и национальной культуре. Около 90% детей, проживающих в районе, пользуется услугами библи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тек. Ежегодно число посещений библиотек детьми составляет более 62 тыс. ч</w:t>
      </w:r>
      <w:r w:rsidRPr="00223BEE">
        <w:rPr>
          <w:rFonts w:cs="Arial"/>
          <w:lang w:eastAsia="ru-RU"/>
        </w:rPr>
        <w:t>е</w:t>
      </w:r>
      <w:r w:rsidRPr="00223BEE">
        <w:rPr>
          <w:rFonts w:cs="Arial"/>
          <w:lang w:eastAsia="ru-RU"/>
        </w:rPr>
        <w:t>ловек, детям выдается около 169 тыс. книг в год. На базе библиотек района раб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 xml:space="preserve">тает 26 клубов по интересам для различных групп населения. 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С целью обеспечения конституционных прав людей с ограниченными во</w:t>
      </w:r>
      <w:r w:rsidRPr="00223BEE">
        <w:rPr>
          <w:rFonts w:cs="Arial"/>
          <w:lang w:eastAsia="ru-RU"/>
        </w:rPr>
        <w:t>з</w:t>
      </w:r>
      <w:r w:rsidRPr="00223BEE">
        <w:rPr>
          <w:rFonts w:cs="Arial"/>
          <w:lang w:eastAsia="ru-RU"/>
        </w:rPr>
        <w:t>можностями на доступ к информации, создания условий для развития их творч</w:t>
      </w:r>
      <w:r w:rsidRPr="00223BEE">
        <w:rPr>
          <w:rFonts w:cs="Arial"/>
          <w:lang w:eastAsia="ru-RU"/>
        </w:rPr>
        <w:t>е</w:t>
      </w:r>
      <w:r w:rsidRPr="00223BEE">
        <w:rPr>
          <w:rFonts w:cs="Arial"/>
          <w:lang w:eastAsia="ru-RU"/>
        </w:rPr>
        <w:t xml:space="preserve">ского потенциала и повышения качества жизни 50 % муниципальных библиотек района оборудованы пандусами. 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Общая численность работающих в библиотечной отрасли составляет 65 человек, в том числе 43 библиотечных специалиста.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lastRenderedPageBreak/>
        <w:t>В целях формирования современной информационной и телекоммуникац</w:t>
      </w:r>
      <w:r w:rsidRPr="00223BEE">
        <w:rPr>
          <w:rFonts w:cs="Arial"/>
          <w:lang w:eastAsia="ru-RU"/>
        </w:rPr>
        <w:t>и</w:t>
      </w:r>
      <w:r w:rsidRPr="00223BEE">
        <w:rPr>
          <w:rFonts w:cs="Arial"/>
          <w:lang w:eastAsia="ru-RU"/>
        </w:rPr>
        <w:t>онной инфраструктуры библиотеки района оснащены компьютерной техникой и программным обеспечением. Но указанное материально-техническое оснащение практически уже устарело, потому что было приобретено до 2012 года. В насто</w:t>
      </w:r>
      <w:r w:rsidRPr="00223BEE">
        <w:rPr>
          <w:rFonts w:cs="Arial"/>
          <w:lang w:eastAsia="ru-RU"/>
        </w:rPr>
        <w:t>я</w:t>
      </w:r>
      <w:r w:rsidRPr="00223BEE">
        <w:rPr>
          <w:rFonts w:cs="Arial"/>
          <w:lang w:eastAsia="ru-RU"/>
        </w:rPr>
        <w:t>щее время идет поэтапное подключение библиотек к сети Интернет. Доля би</w:t>
      </w:r>
      <w:r w:rsidRPr="00223BEE">
        <w:rPr>
          <w:rFonts w:cs="Arial"/>
          <w:lang w:eastAsia="ru-RU"/>
        </w:rPr>
        <w:t>б</w:t>
      </w:r>
      <w:r w:rsidRPr="00223BEE">
        <w:rPr>
          <w:rFonts w:cs="Arial"/>
          <w:lang w:eastAsia="ru-RU"/>
        </w:rPr>
        <w:t>лиотек, подключенных к сети Интернет, в общем количестве общедоступных би</w:t>
      </w:r>
      <w:r w:rsidRPr="00223BEE">
        <w:rPr>
          <w:rFonts w:cs="Arial"/>
          <w:lang w:eastAsia="ru-RU"/>
        </w:rPr>
        <w:t>б</w:t>
      </w:r>
      <w:r w:rsidRPr="00223BEE">
        <w:rPr>
          <w:rFonts w:cs="Arial"/>
          <w:lang w:eastAsia="ru-RU"/>
        </w:rPr>
        <w:t xml:space="preserve">лиотек района составляет 89%. В Центральной библиотеке работает </w:t>
      </w:r>
      <w:proofErr w:type="spellStart"/>
      <w:r w:rsidRPr="00223BEE">
        <w:rPr>
          <w:rFonts w:cs="Arial"/>
          <w:lang w:eastAsia="ru-RU"/>
        </w:rPr>
        <w:t>web</w:t>
      </w:r>
      <w:proofErr w:type="spellEnd"/>
      <w:r w:rsidRPr="00223BEE">
        <w:rPr>
          <w:rFonts w:cs="Arial"/>
          <w:lang w:eastAsia="ru-RU"/>
        </w:rPr>
        <w:t>-сайт, обеспечивающий оперативность, доступность и качество необходимой информ</w:t>
      </w:r>
      <w:r w:rsidRPr="00223BEE">
        <w:rPr>
          <w:rFonts w:cs="Arial"/>
          <w:lang w:eastAsia="ru-RU"/>
        </w:rPr>
        <w:t>а</w:t>
      </w:r>
      <w:r w:rsidRPr="00223BEE">
        <w:rPr>
          <w:rFonts w:cs="Arial"/>
          <w:lang w:eastAsia="ru-RU"/>
        </w:rPr>
        <w:t>ции. С его помощью решена проблема недостаточного информирования польз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 xml:space="preserve">вателей о ресурсах библиотеки и проводимых ею мероприятиях. Эту же </w:t>
      </w:r>
      <w:proofErr w:type="gramStart"/>
      <w:r w:rsidRPr="00223BEE">
        <w:rPr>
          <w:rFonts w:cs="Arial"/>
          <w:lang w:eastAsia="ru-RU"/>
        </w:rPr>
        <w:t>проблему</w:t>
      </w:r>
      <w:proofErr w:type="gramEnd"/>
      <w:r w:rsidRPr="00223BEE">
        <w:rPr>
          <w:rFonts w:cs="Arial"/>
          <w:lang w:eastAsia="ru-RU"/>
        </w:rPr>
        <w:t xml:space="preserve"> в какой - то мере, решают и библиотечные странички в социальных сетях.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Вместе с тем, в развитии библиотечного дела района существует ряд пр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 xml:space="preserve">блем. Библиотеки района предоставляют информационно-библиографическую услугу населению, но </w:t>
      </w:r>
      <w:proofErr w:type="gramStart"/>
      <w:r w:rsidRPr="00223BEE">
        <w:rPr>
          <w:rFonts w:cs="Arial"/>
          <w:lang w:eastAsia="ru-RU"/>
        </w:rPr>
        <w:t>из</w:t>
      </w:r>
      <w:proofErr w:type="gramEnd"/>
      <w:r w:rsidRPr="00223BEE">
        <w:rPr>
          <w:rFonts w:cs="Arial"/>
          <w:lang w:eastAsia="ru-RU"/>
        </w:rPr>
        <w:t xml:space="preserve"> - </w:t>
      </w:r>
      <w:proofErr w:type="gramStart"/>
      <w:r w:rsidRPr="00223BEE">
        <w:rPr>
          <w:rFonts w:cs="Arial"/>
          <w:lang w:eastAsia="ru-RU"/>
        </w:rPr>
        <w:t>за</w:t>
      </w:r>
      <w:proofErr w:type="gramEnd"/>
      <w:r w:rsidRPr="00223BEE">
        <w:rPr>
          <w:rFonts w:cs="Arial"/>
          <w:lang w:eastAsia="ru-RU"/>
        </w:rPr>
        <w:t xml:space="preserve"> моральной устарелости и ветхости библиотечного фонда, качество данной услуги не соответствует современным требованиям чит</w:t>
      </w:r>
      <w:r w:rsidRPr="00223BEE">
        <w:rPr>
          <w:rFonts w:cs="Arial"/>
          <w:lang w:eastAsia="ru-RU"/>
        </w:rPr>
        <w:t>а</w:t>
      </w:r>
      <w:r w:rsidRPr="00223BEE">
        <w:rPr>
          <w:rFonts w:cs="Arial"/>
          <w:lang w:eastAsia="ru-RU"/>
        </w:rPr>
        <w:t>телей. Большую часть библиотечного фонда составляет литература справочной и научно - популярной тематики, изданной более 30 лет назад. Недостаточное ко</w:t>
      </w:r>
      <w:r w:rsidRPr="00223BEE">
        <w:rPr>
          <w:rFonts w:cs="Arial"/>
          <w:lang w:eastAsia="ru-RU"/>
        </w:rPr>
        <w:t>м</w:t>
      </w:r>
      <w:r w:rsidRPr="00223BEE">
        <w:rPr>
          <w:rFonts w:cs="Arial"/>
          <w:lang w:eastAsia="ru-RU"/>
        </w:rPr>
        <w:t xml:space="preserve">плектование фонда негативно влияет на образовательный процесс педагогов и учащихся старших классов. </w:t>
      </w:r>
    </w:p>
    <w:p w:rsidR="00223BEE" w:rsidRPr="00223BEE" w:rsidRDefault="00223BEE" w:rsidP="00223BEE">
      <w:pPr>
        <w:widowControl w:val="0"/>
        <w:tabs>
          <w:tab w:val="left" w:pos="3828"/>
        </w:tabs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 xml:space="preserve">Стопроцентный износ библиотечного оборудования, приобретенного в 50 -х - 70-х годах прошлого столетия, представляет собой угрозу здоровью и </w:t>
      </w:r>
      <w:proofErr w:type="gramStart"/>
      <w:r w:rsidRPr="00223BEE">
        <w:rPr>
          <w:rFonts w:cs="Arial"/>
          <w:lang w:eastAsia="ru-RU"/>
        </w:rPr>
        <w:t>безопа</w:t>
      </w:r>
      <w:r w:rsidRPr="00223BEE">
        <w:rPr>
          <w:rFonts w:cs="Arial"/>
          <w:lang w:eastAsia="ru-RU"/>
        </w:rPr>
        <w:t>с</w:t>
      </w:r>
      <w:r w:rsidRPr="00223BEE">
        <w:rPr>
          <w:rFonts w:cs="Arial"/>
          <w:lang w:eastAsia="ru-RU"/>
        </w:rPr>
        <w:t>ности</w:t>
      </w:r>
      <w:proofErr w:type="gramEnd"/>
      <w:r w:rsidRPr="00223BEE">
        <w:rPr>
          <w:rFonts w:cs="Arial"/>
          <w:lang w:eastAsia="ru-RU"/>
        </w:rPr>
        <w:t xml:space="preserve"> как читателей, так и сотрудников учреждения. </w:t>
      </w:r>
    </w:p>
    <w:p w:rsidR="00223BEE" w:rsidRPr="00223BEE" w:rsidRDefault="00223BEE" w:rsidP="00223BEE">
      <w:pPr>
        <w:widowControl w:val="0"/>
        <w:tabs>
          <w:tab w:val="left" w:pos="3828"/>
        </w:tabs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На сегодняшний день в библиотеках отсутствует современная офисная техника, аудио - видеоаппаратура, мультимедийное оборудование, что не позв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 xml:space="preserve">ляет на должном уровне проводить просветительские и культурно - досуговые мероприятия. Сегодня библиотеки не располагают возможностями для развития и поддержки семейного чтения, творческого развития сельчан, для полноценного продвижения книги в общество. </w:t>
      </w:r>
    </w:p>
    <w:p w:rsidR="00223BEE" w:rsidRPr="00223BEE" w:rsidRDefault="00223BEE" w:rsidP="00223BEE">
      <w:pPr>
        <w:widowControl w:val="0"/>
        <w:tabs>
          <w:tab w:val="left" w:pos="3828"/>
        </w:tabs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 xml:space="preserve">Отсутствие информационно - правовой базы увеличивает неравенство между городским и сельским жителем. 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Наиболее массовыми учреждениями культуры в районе,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Число участников клубных формирований на 1 тыс. человек населения составляет 148 человек. Состояние материально-технической базы учреждений культурно-досугового типа в сельской местности остается крайне неудовлетворительным срок эксплуатации 70% зданий составляет 30-50 лет.</w:t>
      </w:r>
      <w:r w:rsidRPr="00223BEE">
        <w:rPr>
          <w:rFonts w:eastAsia="Calibri" w:cs="Arial"/>
        </w:rPr>
        <w:t xml:space="preserve"> Необходимо проведение ремонтных работ, в том числе с</w:t>
      </w:r>
      <w:r w:rsidRPr="00223BEE">
        <w:rPr>
          <w:rFonts w:cs="Arial"/>
          <w:lang w:eastAsia="ru-RU"/>
        </w:rPr>
        <w:t xml:space="preserve"> учетом требований Федерального Закона от 01.12.2014 № 419-ФЗ «О внесении изменений в отдел</w:t>
      </w:r>
      <w:r w:rsidRPr="00223BEE">
        <w:rPr>
          <w:rFonts w:cs="Arial"/>
          <w:lang w:eastAsia="ru-RU"/>
        </w:rPr>
        <w:t>ь</w:t>
      </w:r>
      <w:r w:rsidRPr="00223BEE">
        <w:rPr>
          <w:rFonts w:cs="Arial"/>
          <w:lang w:eastAsia="ru-RU"/>
        </w:rPr>
        <w:t>ные законодательные акты РФ по вопросам социальной защиты инвалидов в св</w:t>
      </w:r>
      <w:r w:rsidRPr="00223BEE">
        <w:rPr>
          <w:rFonts w:cs="Arial"/>
          <w:lang w:eastAsia="ru-RU"/>
        </w:rPr>
        <w:t>я</w:t>
      </w:r>
      <w:r w:rsidRPr="00223BEE">
        <w:rPr>
          <w:rFonts w:cs="Arial"/>
          <w:lang w:eastAsia="ru-RU"/>
        </w:rPr>
        <w:t>зи с ратификацией Конвенции о правах инвалидов».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Ермаковские творческие коллективы успешно гастролируют и участвуют в фестивалях и конкурсах в России и за рубежом, таких как – Международный м</w:t>
      </w:r>
      <w:r w:rsidRPr="00223BEE">
        <w:rPr>
          <w:rFonts w:cs="Arial"/>
          <w:lang w:eastAsia="ru-RU"/>
        </w:rPr>
        <w:t>у</w:t>
      </w:r>
      <w:r w:rsidRPr="00223BEE">
        <w:rPr>
          <w:rFonts w:cs="Arial"/>
          <w:lang w:eastAsia="ru-RU"/>
        </w:rPr>
        <w:t>зыкальный фестиваль стран Азиатско-Тихоокеанского региона, Международный фестиваль этнической музыки и ремёсел «МИР Сибири», что способствует созд</w:t>
      </w:r>
      <w:r w:rsidRPr="00223BEE">
        <w:rPr>
          <w:rFonts w:cs="Arial"/>
          <w:lang w:eastAsia="ru-RU"/>
        </w:rPr>
        <w:t>а</w:t>
      </w:r>
      <w:r w:rsidRPr="00223BEE">
        <w:rPr>
          <w:rFonts w:cs="Arial"/>
          <w:lang w:eastAsia="ru-RU"/>
        </w:rPr>
        <w:t>нию устойчивого образа района, как территории культурных традиций и творч</w:t>
      </w:r>
      <w:r w:rsidRPr="00223BEE">
        <w:rPr>
          <w:rFonts w:cs="Arial"/>
          <w:lang w:eastAsia="ru-RU"/>
        </w:rPr>
        <w:t>е</w:t>
      </w:r>
      <w:r w:rsidRPr="00223BEE">
        <w:rPr>
          <w:rFonts w:cs="Arial"/>
          <w:lang w:eastAsia="ru-RU"/>
        </w:rPr>
        <w:t>ских инноваций. Вместе с тем недостаточность финансирования межрегионал</w:t>
      </w:r>
      <w:r w:rsidRPr="00223BEE">
        <w:rPr>
          <w:rFonts w:cs="Arial"/>
          <w:lang w:eastAsia="ru-RU"/>
        </w:rPr>
        <w:t>ь</w:t>
      </w:r>
      <w:r w:rsidRPr="00223BEE">
        <w:rPr>
          <w:rFonts w:cs="Arial"/>
          <w:lang w:eastAsia="ru-RU"/>
        </w:rPr>
        <w:t>ных и международных культурных проектов наряду с удаленностью от культурных центров России и зарубежных стран препятствует полноценному включению ра</w:t>
      </w:r>
      <w:r w:rsidRPr="00223BEE">
        <w:rPr>
          <w:rFonts w:cs="Arial"/>
          <w:lang w:eastAsia="ru-RU"/>
        </w:rPr>
        <w:t>й</w:t>
      </w:r>
      <w:r w:rsidRPr="00223BEE">
        <w:rPr>
          <w:rFonts w:cs="Arial"/>
          <w:lang w:eastAsia="ru-RU"/>
        </w:rPr>
        <w:t xml:space="preserve">она в общероссийский и мировой культурный процесс. 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</w:t>
      </w:r>
      <w:r w:rsidRPr="00223BEE">
        <w:rPr>
          <w:rFonts w:cs="Arial"/>
          <w:lang w:eastAsia="ru-RU"/>
        </w:rPr>
        <w:t>р</w:t>
      </w:r>
      <w:r w:rsidRPr="00223BEE">
        <w:rPr>
          <w:rFonts w:cs="Arial"/>
          <w:lang w:eastAsia="ru-RU"/>
        </w:rPr>
        <w:lastRenderedPageBreak/>
        <w:t>ной политики района.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искусства. Оказывается поддержка детской школе искусств, выполняющей функции территориального р</w:t>
      </w:r>
      <w:r w:rsidRPr="00223BEE">
        <w:rPr>
          <w:rFonts w:cs="Arial"/>
          <w:lang w:eastAsia="ru-RU"/>
        </w:rPr>
        <w:t>е</w:t>
      </w:r>
      <w:r w:rsidRPr="00223BEE">
        <w:rPr>
          <w:rFonts w:cs="Arial"/>
          <w:lang w:eastAsia="ru-RU"/>
        </w:rPr>
        <w:t>сурсного центра для сети муниципальных, учреждений дополнительного образ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вания в сфере культуры и искусства. Число учащихся в детской школе иску</w:t>
      </w:r>
      <w:proofErr w:type="gramStart"/>
      <w:r w:rsidRPr="00223BEE">
        <w:rPr>
          <w:rFonts w:cs="Arial"/>
          <w:lang w:eastAsia="ru-RU"/>
        </w:rPr>
        <w:t>сств в р</w:t>
      </w:r>
      <w:proofErr w:type="gramEnd"/>
      <w:r w:rsidRPr="00223BEE">
        <w:rPr>
          <w:rFonts w:cs="Arial"/>
          <w:lang w:eastAsia="ru-RU"/>
        </w:rPr>
        <w:t xml:space="preserve">айоне составляет 220 человек. 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В районе сохраняется дифференциация в уровне доступа к культурным благам по территориальному признаку. Особенно остро проблема доступности культурных и образовательных услуг в области культуры стоит для жителей отд</w:t>
      </w:r>
      <w:r w:rsidRPr="00223BEE">
        <w:rPr>
          <w:rFonts w:cs="Arial"/>
          <w:lang w:eastAsia="ru-RU"/>
        </w:rPr>
        <w:t>а</w:t>
      </w:r>
      <w:r w:rsidRPr="00223BEE">
        <w:rPr>
          <w:rFonts w:cs="Arial"/>
          <w:lang w:eastAsia="ru-RU"/>
        </w:rPr>
        <w:t xml:space="preserve">ленных и труднодоступных сельских поселений. Материально-техническая база учреждений культуры характеризуется высокой степенью износа.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 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</w:t>
      </w:r>
      <w:r w:rsidRPr="00223BEE">
        <w:rPr>
          <w:rFonts w:cs="Arial"/>
          <w:lang w:eastAsia="ru-RU"/>
        </w:rPr>
        <w:t>т</w:t>
      </w:r>
      <w:r w:rsidRPr="00223BEE">
        <w:rPr>
          <w:rFonts w:cs="Arial"/>
          <w:lang w:eastAsia="ru-RU"/>
        </w:rPr>
        <w:t>стают от требований населения и стандартов, обеспечивающих привлекател</w:t>
      </w:r>
      <w:r w:rsidRPr="00223BEE">
        <w:rPr>
          <w:rFonts w:cs="Arial"/>
          <w:lang w:eastAsia="ru-RU"/>
        </w:rPr>
        <w:t>ь</w:t>
      </w:r>
      <w:r w:rsidRPr="00223BEE">
        <w:rPr>
          <w:rFonts w:cs="Arial"/>
          <w:lang w:eastAsia="ru-RU"/>
        </w:rPr>
        <w:t xml:space="preserve">ность Ермаковского района как места постоянного жительства. </w:t>
      </w:r>
      <w:proofErr w:type="gramStart"/>
      <w:r w:rsidRPr="00223BEE">
        <w:rPr>
          <w:rFonts w:cs="Arial"/>
          <w:lang w:eastAsia="ru-RU"/>
        </w:rPr>
        <w:t>В целях преодол</w:t>
      </w:r>
      <w:r w:rsidRPr="00223BEE">
        <w:rPr>
          <w:rFonts w:cs="Arial"/>
          <w:lang w:eastAsia="ru-RU"/>
        </w:rPr>
        <w:t>е</w:t>
      </w:r>
      <w:r w:rsidRPr="00223BEE">
        <w:rPr>
          <w:rFonts w:cs="Arial"/>
          <w:lang w:eastAsia="ru-RU"/>
        </w:rPr>
        <w:t>ния сложившихся в сфере культуры района противоречий необходимо сосредот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чить усилия на повышении доступности, качества и обеспечении многообразия культурных услуг, продолжить модернизацию и развитие существующей инфр</w:t>
      </w:r>
      <w:r w:rsidRPr="00223BEE">
        <w:rPr>
          <w:rFonts w:cs="Arial"/>
          <w:lang w:eastAsia="ru-RU"/>
        </w:rPr>
        <w:t>а</w:t>
      </w:r>
      <w:r w:rsidRPr="00223BEE">
        <w:rPr>
          <w:rFonts w:cs="Arial"/>
          <w:lang w:eastAsia="ru-RU"/>
        </w:rPr>
        <w:t>структуры, внедрение информационных технологий, укрепление кадрового поте</w:t>
      </w:r>
      <w:r w:rsidRPr="00223BEE">
        <w:rPr>
          <w:rFonts w:cs="Arial"/>
          <w:lang w:eastAsia="ru-RU"/>
        </w:rPr>
        <w:t>н</w:t>
      </w:r>
      <w:r w:rsidRPr="00223BEE">
        <w:rPr>
          <w:rFonts w:cs="Arial"/>
          <w:lang w:eastAsia="ru-RU"/>
        </w:rPr>
        <w:t>циала отрасли, формирование положительного образа района в стране и за р</w:t>
      </w:r>
      <w:r w:rsidRPr="00223BEE">
        <w:rPr>
          <w:rFonts w:cs="Arial"/>
          <w:lang w:eastAsia="ru-RU"/>
        </w:rPr>
        <w:t>у</w:t>
      </w:r>
      <w:r w:rsidRPr="00223BEE">
        <w:rPr>
          <w:rFonts w:cs="Arial"/>
          <w:lang w:eastAsia="ru-RU"/>
        </w:rPr>
        <w:t xml:space="preserve">бежом, исходя из критериев наиболее полного удовлетворения потребностей населения, сохранения и приумножения культурного потенциала района. </w:t>
      </w:r>
      <w:proofErr w:type="gramEnd"/>
    </w:p>
    <w:p w:rsidR="00223BEE" w:rsidRPr="00223BEE" w:rsidRDefault="00223BEE" w:rsidP="00223BEE">
      <w:pPr>
        <w:rPr>
          <w:rFonts w:cs="Arial"/>
          <w:lang w:eastAsia="ru-RU"/>
        </w:rPr>
      </w:pPr>
    </w:p>
    <w:p w:rsidR="00223BEE" w:rsidRPr="00223BEE" w:rsidRDefault="00223BEE" w:rsidP="00223BEE">
      <w:pPr>
        <w:ind w:firstLine="708"/>
        <w:jc w:val="center"/>
        <w:rPr>
          <w:rFonts w:cs="Arial"/>
          <w:b/>
          <w:lang w:eastAsia="ru-RU"/>
        </w:rPr>
      </w:pP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cs="Arial"/>
          <w:b/>
          <w:lang w:eastAsia="ru-RU"/>
        </w:rPr>
        <w:t>3. Приоритеты и цели социально-экономического развития в сфере культуры Ермаковского района, описание основных целей и задач Пр</w:t>
      </w:r>
      <w:r w:rsidRPr="00223BEE">
        <w:rPr>
          <w:rFonts w:cs="Arial"/>
          <w:b/>
          <w:lang w:eastAsia="ru-RU"/>
        </w:rPr>
        <w:t>о</w:t>
      </w:r>
      <w:r w:rsidRPr="00223BEE">
        <w:rPr>
          <w:rFonts w:cs="Arial"/>
          <w:b/>
          <w:lang w:eastAsia="ru-RU"/>
        </w:rPr>
        <w:t>граммы, прогноз развития сферы культуры Ермаковского района.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Приоритеты и цели социально-экономического развития в сфере культуры Ермаковского района определены в соответствии со следующими стратегическ</w:t>
      </w:r>
      <w:r w:rsidRPr="00223BEE">
        <w:rPr>
          <w:rFonts w:cs="Arial"/>
          <w:lang w:eastAsia="ru-RU"/>
        </w:rPr>
        <w:t>и</w:t>
      </w:r>
      <w:r w:rsidRPr="00223BEE">
        <w:rPr>
          <w:rFonts w:cs="Arial"/>
          <w:lang w:eastAsia="ru-RU"/>
        </w:rPr>
        <w:t>ми документами и нормативными правовыми актами: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Закон Российской Федерации от 09.10.1992 № 3612-1 «Основы законод</w:t>
      </w:r>
      <w:r w:rsidRPr="00223BEE">
        <w:rPr>
          <w:rFonts w:cs="Arial"/>
          <w:lang w:eastAsia="ru-RU"/>
        </w:rPr>
        <w:t>а</w:t>
      </w:r>
      <w:r w:rsidRPr="00223BEE">
        <w:rPr>
          <w:rFonts w:cs="Arial"/>
          <w:lang w:eastAsia="ru-RU"/>
        </w:rPr>
        <w:t>тельства Российской Федерации о культуре»;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Указ Президента Российской Федерации «Об утверждении Основ госуда</w:t>
      </w:r>
      <w:r w:rsidRPr="00223BEE">
        <w:rPr>
          <w:rFonts w:cs="Arial"/>
          <w:lang w:eastAsia="ru-RU"/>
        </w:rPr>
        <w:t>р</w:t>
      </w:r>
      <w:r w:rsidRPr="00223BEE">
        <w:rPr>
          <w:rFonts w:cs="Arial"/>
          <w:lang w:eastAsia="ru-RU"/>
        </w:rPr>
        <w:t>ственной культурной политики» от 24.12.2014 № 808;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Стратегия государственной культурной политики, утвержденная распор</w:t>
      </w:r>
      <w:r w:rsidRPr="00223BEE">
        <w:rPr>
          <w:rFonts w:cs="Arial"/>
          <w:lang w:eastAsia="ru-RU"/>
        </w:rPr>
        <w:t>я</w:t>
      </w:r>
      <w:r w:rsidRPr="00223BEE">
        <w:rPr>
          <w:rFonts w:cs="Arial"/>
          <w:lang w:eastAsia="ru-RU"/>
        </w:rPr>
        <w:t>жением Правительства Российской Федерации от 29.02.2016 № 326-р;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План мероприятий («дорожная карта») «Изменения в отраслях социальной сферы, направленные на повышение эффективности сферы культуры» (утве</w:t>
      </w:r>
      <w:r w:rsidRPr="00223BEE">
        <w:rPr>
          <w:rFonts w:cs="Arial"/>
          <w:lang w:eastAsia="ru-RU"/>
        </w:rPr>
        <w:t>р</w:t>
      </w:r>
      <w:r w:rsidRPr="00223BEE">
        <w:rPr>
          <w:rFonts w:cs="Arial"/>
          <w:lang w:eastAsia="ru-RU"/>
        </w:rPr>
        <w:t xml:space="preserve">жден распоряжением Правительства Российской Федерации от 28.12.2012 № 2606-р). 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Концепция развития образования в сфере культуры и искусства в Росси</w:t>
      </w:r>
      <w:r w:rsidRPr="00223BEE">
        <w:rPr>
          <w:rFonts w:cs="Arial"/>
          <w:lang w:eastAsia="ru-RU"/>
        </w:rPr>
        <w:t>й</w:t>
      </w:r>
      <w:r w:rsidRPr="00223BEE">
        <w:rPr>
          <w:rFonts w:cs="Arial"/>
          <w:lang w:eastAsia="ru-RU"/>
        </w:rPr>
        <w:t>ской Федерации на 2008 - 2015 годы (одобрена распоряжением Правительства Российской Федерации от 25.08.2008 № 1244-р);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Закон Красноярского края от 28.06.2007 № 2-190 «О культуре»;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Основные направления Стратегии культурной политики Красноярского края на 2009-2020 годы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lastRenderedPageBreak/>
        <w:t>План мероприятий («дорожная карта») «Изменения в отраслях социальной сферы, направленные на повышение эффективности сферы культуры Ермако</w:t>
      </w:r>
      <w:r w:rsidRPr="00223BEE">
        <w:rPr>
          <w:rFonts w:cs="Arial"/>
          <w:lang w:eastAsia="ru-RU"/>
        </w:rPr>
        <w:t>в</w:t>
      </w:r>
      <w:r w:rsidRPr="00223BEE">
        <w:rPr>
          <w:rFonts w:cs="Arial"/>
          <w:lang w:eastAsia="ru-RU"/>
        </w:rPr>
        <w:t>ского района» (утвержден 01.07.2013г. № 436-п, в последующих редакциях).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Реализация программы будет осуществляться в соответствии со следу</w:t>
      </w:r>
      <w:r w:rsidRPr="00223BEE">
        <w:rPr>
          <w:rFonts w:cs="Arial"/>
          <w:lang w:eastAsia="ru-RU"/>
        </w:rPr>
        <w:t>ю</w:t>
      </w:r>
      <w:r w:rsidRPr="00223BEE">
        <w:rPr>
          <w:rFonts w:cs="Arial"/>
          <w:lang w:eastAsia="ru-RU"/>
        </w:rPr>
        <w:t>щими основными приоритетами: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обеспечение максимальной доступности культурных ценностей для насел</w:t>
      </w:r>
      <w:r w:rsidRPr="00223BEE">
        <w:rPr>
          <w:rFonts w:cs="Arial"/>
          <w:lang w:eastAsia="ru-RU"/>
        </w:rPr>
        <w:t>е</w:t>
      </w:r>
      <w:r w:rsidRPr="00223BEE">
        <w:rPr>
          <w:rFonts w:cs="Arial"/>
          <w:lang w:eastAsia="ru-RU"/>
        </w:rPr>
        <w:t>ния района, повышение качества и разнообразия культурных услуг, в том числе: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создание открытого культурного пространства района (развитие гастрол</w:t>
      </w:r>
      <w:r w:rsidRPr="00223BEE">
        <w:rPr>
          <w:rFonts w:cs="Arial"/>
          <w:lang w:eastAsia="ru-RU"/>
        </w:rPr>
        <w:t>ь</w:t>
      </w:r>
      <w:r w:rsidRPr="00223BEE">
        <w:rPr>
          <w:rFonts w:cs="Arial"/>
          <w:lang w:eastAsia="ru-RU"/>
        </w:rPr>
        <w:t>ной, выставочной, фестивальной деятельности и др.);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создание виртуального культурного пространства района (оснащение учр</w:t>
      </w:r>
      <w:r w:rsidRPr="00223BEE">
        <w:rPr>
          <w:rFonts w:cs="Arial"/>
          <w:lang w:eastAsia="ru-RU"/>
        </w:rPr>
        <w:t>е</w:t>
      </w:r>
      <w:r w:rsidRPr="00223BEE">
        <w:rPr>
          <w:rFonts w:cs="Arial"/>
          <w:lang w:eastAsia="ru-RU"/>
        </w:rPr>
        <w:t>ждений культуры современным программно-аппаратным комплексом, создание инфраструктуры, обеспечивающей доступ населения к электронным фондам би</w:t>
      </w:r>
      <w:r w:rsidRPr="00223BEE">
        <w:rPr>
          <w:rFonts w:cs="Arial"/>
          <w:lang w:eastAsia="ru-RU"/>
        </w:rPr>
        <w:t>б</w:t>
      </w:r>
      <w:r w:rsidRPr="00223BEE">
        <w:rPr>
          <w:rFonts w:cs="Arial"/>
          <w:lang w:eastAsia="ru-RU"/>
        </w:rPr>
        <w:t>лиотек района, мировым культурным ценностям и информационным ресурсам);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создание благоприятных условий для творческой самореализации граждан, получения художественного образования и приобщение к культуре и искусству всех групп населения;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активизация просветительской деятельности учреждений культуры (гра</w:t>
      </w:r>
      <w:r w:rsidRPr="00223BEE">
        <w:rPr>
          <w:rFonts w:cs="Arial"/>
          <w:lang w:eastAsia="ru-RU"/>
        </w:rPr>
        <w:t>ж</w:t>
      </w:r>
      <w:r w:rsidRPr="00223BEE">
        <w:rPr>
          <w:rFonts w:cs="Arial"/>
          <w:lang w:eastAsia="ru-RU"/>
        </w:rPr>
        <w:t>данско-патриотическое просвещение, культурно-историческое и художественно-эстетическое воспитание, повышение правовой культуры, и др.);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развитие системы дополнительного образования в области культуры, п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вышение социального статуса работников культуры, в том числе путём повыш</w:t>
      </w:r>
      <w:r w:rsidRPr="00223BEE">
        <w:rPr>
          <w:rFonts w:cs="Arial"/>
          <w:lang w:eastAsia="ru-RU"/>
        </w:rPr>
        <w:t>е</w:t>
      </w:r>
      <w:r w:rsidRPr="00223BEE">
        <w:rPr>
          <w:rFonts w:cs="Arial"/>
          <w:lang w:eastAsia="ru-RU"/>
        </w:rPr>
        <w:t>ния уровня оплаты их труда;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сохранение, популяризация и эффективное использование культурного наследия района, в том числе;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сохранение объектов культурного наследия и их использование при фо</w:t>
      </w:r>
      <w:r w:rsidRPr="00223BEE">
        <w:rPr>
          <w:rFonts w:cs="Arial"/>
          <w:lang w:eastAsia="ru-RU"/>
        </w:rPr>
        <w:t>р</w:t>
      </w:r>
      <w:r w:rsidRPr="00223BEE">
        <w:rPr>
          <w:rFonts w:cs="Arial"/>
          <w:lang w:eastAsia="ru-RU"/>
        </w:rPr>
        <w:t>мировании туристического продукта и туристической привлекательности района;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сохранение и пополнение библиотечного фонда района;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возрождение и развитие народных художественных промыслов и ремесел, декоративно-прикладного творчества, поддержка фольклорных коллективов;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продвижение культуры района и за его пределами в форме гастролей, уч</w:t>
      </w:r>
      <w:r w:rsidRPr="00223BEE">
        <w:rPr>
          <w:rFonts w:cs="Arial"/>
          <w:lang w:eastAsia="ru-RU"/>
        </w:rPr>
        <w:t>а</w:t>
      </w:r>
      <w:r w:rsidRPr="00223BEE">
        <w:rPr>
          <w:rFonts w:cs="Arial"/>
          <w:lang w:eastAsia="ru-RU"/>
        </w:rPr>
        <w:t>стия в конкурсах, выставках и фестивалях в России и за рубежом;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использование современных информационных технологий для формиров</w:t>
      </w:r>
      <w:r w:rsidRPr="00223BEE">
        <w:rPr>
          <w:rFonts w:cs="Arial"/>
          <w:lang w:eastAsia="ru-RU"/>
        </w:rPr>
        <w:t>а</w:t>
      </w:r>
      <w:r w:rsidRPr="00223BEE">
        <w:rPr>
          <w:rFonts w:cs="Arial"/>
          <w:lang w:eastAsia="ru-RU"/>
        </w:rPr>
        <w:t>ния образа района как культурного центра;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развитие инфраструктуры отрасли «культура», в том числе: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строительство в сельских населенных пунктах культурных центров, выпо</w:t>
      </w:r>
      <w:r w:rsidRPr="00223BEE">
        <w:rPr>
          <w:rFonts w:cs="Arial"/>
          <w:lang w:eastAsia="ru-RU"/>
        </w:rPr>
        <w:t>л</w:t>
      </w:r>
      <w:r w:rsidRPr="00223BEE">
        <w:rPr>
          <w:rFonts w:cs="Arial"/>
          <w:lang w:eastAsia="ru-RU"/>
        </w:rPr>
        <w:t>няющих функции клубов, библиотек и выставочных залов, в том числе на основе проектов повторного применения;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капитальный ремонт и реконструкция, техническая и технологическая м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дернизация учреждений культуры и учреждений дополнительного образования в области культуры.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В соответствии с основными приоритетами целью программы является с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здание условий для развития и реализации культурного и духовного потенциала населения Ермаковского района.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Для достижения данной цели должны быть решены следующие задачи.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Задача 1. Обеспечение доступа населения Ермаковского района к библи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течным услугам.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Для решения указанной задачи предусматривается выполнение подпр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граммы «Поддержка библиотечного дела».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Задача 2. Обеспечение доступа населения Ермаковского района к культу</w:t>
      </w:r>
      <w:r w:rsidRPr="00223BEE">
        <w:rPr>
          <w:rFonts w:cs="Arial"/>
          <w:lang w:eastAsia="ru-RU"/>
        </w:rPr>
        <w:t>р</w:t>
      </w:r>
      <w:r w:rsidRPr="00223BEE">
        <w:rPr>
          <w:rFonts w:cs="Arial"/>
          <w:lang w:eastAsia="ru-RU"/>
        </w:rPr>
        <w:t>ным благам и участию в культурной жизни.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Для решения указанной задачи предусматривается выполнение подпр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граммы «Поддержка искусства и народного творчества».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lastRenderedPageBreak/>
        <w:t>Задача 3. Обеспечение населения Ермаковского района качественным д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полнительным образованием в области культуры.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Для решения указанной задачи предусматривается выполнение подпр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граммы «Поддержка дополнительного образования».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Задача 4. Создание условий для устойчивого развития отрасли «культура» в Ермаковском районе.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Реализация программы позволит расширить доступ населения к культу</w:t>
      </w:r>
      <w:r w:rsidRPr="00223BEE">
        <w:rPr>
          <w:rFonts w:cs="Arial"/>
          <w:lang w:eastAsia="ru-RU"/>
        </w:rPr>
        <w:t>р</w:t>
      </w:r>
      <w:r w:rsidRPr="00223BEE">
        <w:rPr>
          <w:rFonts w:cs="Arial"/>
          <w:lang w:eastAsia="ru-RU"/>
        </w:rPr>
        <w:t>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</w:t>
      </w:r>
      <w:r w:rsidRPr="00223BEE">
        <w:rPr>
          <w:rFonts w:cs="Arial"/>
          <w:lang w:eastAsia="ru-RU"/>
        </w:rPr>
        <w:t>е</w:t>
      </w:r>
      <w:r w:rsidRPr="00223BEE">
        <w:rPr>
          <w:rFonts w:cs="Arial"/>
          <w:lang w:eastAsia="ru-RU"/>
        </w:rPr>
        <w:t>ний культуры и учреждений дополнительного образования в области культуры.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b/>
          <w:lang w:eastAsia="ru-RU"/>
        </w:rPr>
        <w:t>4. Механизм реализации отдельных мероприятий Программы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Решение задач Программы достигается реализацией четырех подпр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грамм.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 xml:space="preserve">Организационные, </w:t>
      </w:r>
      <w:proofErr w:type="gramStart"/>
      <w:r w:rsidRPr="00223BEE">
        <w:rPr>
          <w:rFonts w:cs="Arial"/>
          <w:lang w:eastAsia="ru-RU"/>
        </w:rPr>
        <w:t>экономические и правовые механизмы</w:t>
      </w:r>
      <w:proofErr w:type="gramEnd"/>
      <w:r w:rsidRPr="00223BEE">
        <w:rPr>
          <w:rFonts w:cs="Arial"/>
          <w:lang w:eastAsia="ru-RU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223BEE">
        <w:rPr>
          <w:rFonts w:cs="Arial"/>
          <w:lang w:eastAsia="ru-RU"/>
        </w:rPr>
        <w:t>м</w:t>
      </w:r>
      <w:r w:rsidRPr="00223BEE">
        <w:rPr>
          <w:rFonts w:cs="Arial"/>
          <w:lang w:eastAsia="ru-RU"/>
        </w:rPr>
        <w:t>мы.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b/>
          <w:lang w:eastAsia="ru-RU"/>
        </w:rPr>
        <w:t>5. Прогноз конечных результатов Программы,</w:t>
      </w:r>
      <w:r w:rsidRPr="00223BEE">
        <w:rPr>
          <w:rFonts w:cs="Arial"/>
          <w:lang w:eastAsia="ru-RU"/>
        </w:rPr>
        <w:t xml:space="preserve"> </w:t>
      </w:r>
      <w:r w:rsidRPr="00223BEE">
        <w:rPr>
          <w:rFonts w:cs="Arial"/>
          <w:b/>
          <w:lang w:eastAsia="ru-RU"/>
        </w:rPr>
        <w:t>характеризующих цел</w:t>
      </w:r>
      <w:r w:rsidRPr="00223BEE">
        <w:rPr>
          <w:rFonts w:cs="Arial"/>
          <w:b/>
          <w:lang w:eastAsia="ru-RU"/>
        </w:rPr>
        <w:t>е</w:t>
      </w:r>
      <w:r w:rsidRPr="00223BEE">
        <w:rPr>
          <w:rFonts w:cs="Arial"/>
          <w:b/>
          <w:lang w:eastAsia="ru-RU"/>
        </w:rPr>
        <w:t>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Ерм</w:t>
      </w:r>
      <w:r w:rsidRPr="00223BEE">
        <w:rPr>
          <w:rFonts w:cs="Arial"/>
          <w:b/>
          <w:lang w:eastAsia="ru-RU"/>
        </w:rPr>
        <w:t>а</w:t>
      </w:r>
      <w:r w:rsidRPr="00223BEE">
        <w:rPr>
          <w:rFonts w:cs="Arial"/>
          <w:b/>
          <w:lang w:eastAsia="ru-RU"/>
        </w:rPr>
        <w:t>ковского района.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 xml:space="preserve">В результате своевременной и в полном объеме реализации Программы будут достигнуты следующие показатели: 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 xml:space="preserve">удельный вес населения, участвующего в платных культурно-досуговых </w:t>
      </w:r>
      <w:proofErr w:type="gramStart"/>
      <w:r w:rsidRPr="00223BEE">
        <w:rPr>
          <w:rFonts w:cs="Arial"/>
          <w:lang w:eastAsia="ru-RU"/>
        </w:rPr>
        <w:t>мероприятиях, проводимых муниципальными учреждениями культуры возрастёт</w:t>
      </w:r>
      <w:proofErr w:type="gramEnd"/>
      <w:r w:rsidRPr="00223BEE">
        <w:rPr>
          <w:rFonts w:cs="Arial"/>
          <w:lang w:eastAsia="ru-RU"/>
        </w:rPr>
        <w:t xml:space="preserve"> с 2016 года на 2 %;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количество экземпляров новых поступлений в библиотечные фонды общ</w:t>
      </w:r>
      <w:r w:rsidRPr="00223BEE">
        <w:rPr>
          <w:rFonts w:cs="Arial"/>
          <w:lang w:eastAsia="ru-RU"/>
        </w:rPr>
        <w:t>е</w:t>
      </w:r>
      <w:r w:rsidRPr="00223BEE">
        <w:rPr>
          <w:rFonts w:cs="Arial"/>
          <w:lang w:eastAsia="ru-RU"/>
        </w:rPr>
        <w:t>доступных библиотек на 1 тыс. человек населения составит 500 единиц в 2019 г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ду;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доля выпускников поступивших в образовательные учреждения среднего и высшего профессионального образования в области культуры, составит 5,5% в 2019 году.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Цели, целевые показатели, задачи, показатели результативности привед</w:t>
      </w:r>
      <w:r w:rsidRPr="00223BEE">
        <w:rPr>
          <w:rFonts w:cs="Arial"/>
          <w:lang w:eastAsia="ru-RU"/>
        </w:rPr>
        <w:t>е</w:t>
      </w:r>
      <w:r w:rsidRPr="00223BEE">
        <w:rPr>
          <w:rFonts w:cs="Arial"/>
          <w:lang w:eastAsia="ru-RU"/>
        </w:rPr>
        <w:t>ны в приложении № 1 к Программе.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Целевые показатели на долгосрочный период приведены в приложении № 2 к Программе.</w:t>
      </w:r>
    </w:p>
    <w:p w:rsidR="00223BEE" w:rsidRPr="00223BEE" w:rsidRDefault="00223BEE" w:rsidP="00223BEE">
      <w:pPr>
        <w:ind w:firstLine="567"/>
        <w:jc w:val="center"/>
        <w:rPr>
          <w:rFonts w:cs="Arial"/>
          <w:b/>
          <w:lang w:eastAsia="ru-RU"/>
        </w:rPr>
      </w:pP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b/>
          <w:lang w:eastAsia="ru-RU"/>
        </w:rPr>
        <w:t>6. Перечень подпрограмм с указанием сроков их реализации и ожид</w:t>
      </w:r>
      <w:r w:rsidRPr="00223BEE">
        <w:rPr>
          <w:rFonts w:cs="Arial"/>
          <w:b/>
          <w:lang w:eastAsia="ru-RU"/>
        </w:rPr>
        <w:t>а</w:t>
      </w:r>
      <w:r w:rsidRPr="00223BEE">
        <w:rPr>
          <w:rFonts w:cs="Arial"/>
          <w:b/>
          <w:lang w:eastAsia="ru-RU"/>
        </w:rPr>
        <w:t>емых результатов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Для достижения цели и решения задач Программы предполагается реал</w:t>
      </w:r>
      <w:r w:rsidRPr="00223BEE">
        <w:rPr>
          <w:rFonts w:cs="Arial"/>
          <w:lang w:eastAsia="ru-RU"/>
        </w:rPr>
        <w:t>и</w:t>
      </w:r>
      <w:r w:rsidRPr="00223BEE">
        <w:rPr>
          <w:rFonts w:cs="Arial"/>
          <w:lang w:eastAsia="ru-RU"/>
        </w:rPr>
        <w:t>зация четырех подпрограмм.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lastRenderedPageBreak/>
        <w:t>Подпрограмма 1. «Поддержка библиотечного дела».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Сроки реализации подпрограммы: 2014 - 2019 годы.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Целью программы является обеспечение доступа населения Ермаковского района к библиотечным услугам.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В рамках подпрограммы решается следующая задача: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Развитие библиотечного дела.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Ожидаемые результаты: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повышение уровня комплектования библиотечных фондов;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повышение качества и доступности библиотечных услуг;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расширение разнообразия библиотечных услуг;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рост востребованности услуг библиотек у населения района.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 xml:space="preserve">Подпрограмма 2. «Поддержка искусства и народного творчества». 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Сроки реализации подпрограммы: 2014 - 2019 годы.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Целью подпрограммы является обеспечение доступа населения Ермако</w:t>
      </w:r>
      <w:r w:rsidRPr="00223BEE">
        <w:rPr>
          <w:rFonts w:cs="Arial"/>
          <w:lang w:eastAsia="ru-RU"/>
        </w:rPr>
        <w:t>в</w:t>
      </w:r>
      <w:r w:rsidRPr="00223BEE">
        <w:rPr>
          <w:rFonts w:cs="Arial"/>
          <w:lang w:eastAsia="ru-RU"/>
        </w:rPr>
        <w:t>ского района к культурным благам и участию в культурной жизни.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В рамках подпрограммы решаются следующие задачи: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поддержка искусства;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сохранение и развитие традиционной народной культуры;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организация и проведение культурных событий, в том числе на межреги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нальном и международном уровне.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Ожидаемые результаты: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создание условий для доступа к произведениям кинематографии;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повышение качества и доступности культурно-досуговых услуг;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рост вовлеченности всех групп населения в активную творческую деятел</w:t>
      </w:r>
      <w:r w:rsidRPr="00223BEE">
        <w:rPr>
          <w:rFonts w:cs="Arial"/>
          <w:lang w:eastAsia="ru-RU"/>
        </w:rPr>
        <w:t>ь</w:t>
      </w:r>
      <w:r w:rsidRPr="00223BEE">
        <w:rPr>
          <w:rFonts w:cs="Arial"/>
          <w:lang w:eastAsia="ru-RU"/>
        </w:rPr>
        <w:t>ность;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повышение уровня проведения культурных мероприятий;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развитие межрегионального и международного сотрудничества в сфере культуры.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Подпрограмма 3. «Поддержка дополнительного образования».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Сроки реализации подпрограммы: 2014 - 2019 годы.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Целью программы является обеспечение населения Ермаковского района качественным дополнительным образованием.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В рамках подпрограммы решаются следующая задача: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Развитие системы дополнительного образования в области культуры.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Ожидаемые результаты: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 xml:space="preserve">повысить удовлетворенность населения качеством образовательных услуг; 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повысить привлекательность педагогической профессии и уровень квал</w:t>
      </w:r>
      <w:r w:rsidRPr="00223BEE">
        <w:rPr>
          <w:rFonts w:cs="Arial"/>
          <w:lang w:eastAsia="ru-RU"/>
        </w:rPr>
        <w:t>и</w:t>
      </w:r>
      <w:r w:rsidRPr="00223BEE">
        <w:rPr>
          <w:rFonts w:cs="Arial"/>
          <w:lang w:eastAsia="ru-RU"/>
        </w:rPr>
        <w:t>фикации преподавательских кадров;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Подпрограмма 4. «Обеспечение условий реализации муниципальной пр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граммы и прочие мероприятия».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Сроки реализации подпрограммы: 2014 - 2019 годы.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Целью подпрограммы является создание условий для устойчивого развития отрасли «культура».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В рамках подпрограммы решается следующая задача: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Создание условий для эффективного, ответственного и прозрачного упра</w:t>
      </w:r>
      <w:r w:rsidRPr="00223BEE">
        <w:rPr>
          <w:rFonts w:cs="Arial"/>
          <w:lang w:eastAsia="ru-RU"/>
        </w:rPr>
        <w:t>в</w:t>
      </w:r>
      <w:r w:rsidRPr="00223BEE">
        <w:rPr>
          <w:rFonts w:cs="Arial"/>
          <w:lang w:eastAsia="ru-RU"/>
        </w:rPr>
        <w:t>ления финансовыми ресурсами в рамках выполнения установленных функций и полномочий.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Ожидаемые результаты: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обеспечение эффективного управления кадровыми ресурсами в отрасли «культура»;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lastRenderedPageBreak/>
        <w:t>повышение качества и доступности муниципальных услуг, оказываемых в сфере культуры.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cs="Arial"/>
          <w:b/>
          <w:lang w:eastAsia="ru-RU"/>
        </w:rPr>
        <w:t>7. Информация о распределении планируемых расходов по отдел</w:t>
      </w:r>
      <w:r w:rsidRPr="00223BEE">
        <w:rPr>
          <w:rFonts w:cs="Arial"/>
          <w:b/>
          <w:lang w:eastAsia="ru-RU"/>
        </w:rPr>
        <w:t>ь</w:t>
      </w:r>
      <w:r w:rsidRPr="00223BEE">
        <w:rPr>
          <w:rFonts w:cs="Arial"/>
          <w:b/>
          <w:lang w:eastAsia="ru-RU"/>
        </w:rPr>
        <w:t>ным мероприятиям Программы, подпрограммам.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Распределение планируемых расходов по отдельным мероприятиям Пр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граммы, подпрограммам осуществляется по следующим направлениям: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предоставление услуг (выполнение работ) муниципальными библиотеками;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 xml:space="preserve">комплектование библиотечных фондов муниципальных библиотек; 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предоставление услуг (выполнение работ муниципальными, учреждениями культурно-досугового типа, кинопрокат;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предоставление услуг (выполнение работ) учреждений дополнительного образования.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Распределение планируемых расходов по подпрограммам (мероприятию) с указанием главных распорядителей средств местного бюджета, а также по годам реализации программы приведено в приложении № 7 к Программе.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cs="Arial"/>
          <w:b/>
          <w:lang w:eastAsia="ru-RU"/>
        </w:rPr>
        <w:t xml:space="preserve">8. </w:t>
      </w:r>
      <w:r w:rsidRPr="00223BEE">
        <w:rPr>
          <w:rFonts w:cs="Arial"/>
          <w:b/>
        </w:rPr>
        <w:t xml:space="preserve">Реализация и </w:t>
      </w:r>
      <w:proofErr w:type="gramStart"/>
      <w:r w:rsidRPr="00223BEE">
        <w:rPr>
          <w:rFonts w:cs="Arial"/>
          <w:b/>
        </w:rPr>
        <w:t>контроль за</w:t>
      </w:r>
      <w:proofErr w:type="gramEnd"/>
      <w:r w:rsidRPr="00223BEE">
        <w:rPr>
          <w:rFonts w:cs="Arial"/>
          <w:b/>
        </w:rPr>
        <w:t xml:space="preserve"> ходом выполнения программы</w:t>
      </w:r>
      <w:r w:rsidRPr="00223BEE">
        <w:rPr>
          <w:rFonts w:cs="Arial"/>
          <w:b/>
          <w:lang w:eastAsia="ru-RU"/>
        </w:rPr>
        <w:t>.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</w:p>
    <w:p w:rsidR="00223BEE" w:rsidRPr="00223BEE" w:rsidRDefault="00223BEE" w:rsidP="00223BEE">
      <w:pPr>
        <w:ind w:firstLine="708"/>
        <w:jc w:val="both"/>
        <w:rPr>
          <w:rFonts w:cs="Arial"/>
          <w:lang w:eastAsia="zh-CN"/>
        </w:rPr>
      </w:pPr>
      <w:r w:rsidRPr="00223BEE">
        <w:rPr>
          <w:rFonts w:cs="Arial"/>
          <w:lang w:eastAsia="zh-CN"/>
        </w:rPr>
        <w:t xml:space="preserve">8.1. Текущее управление реализацией Программы осуществляет </w:t>
      </w:r>
      <w:r w:rsidRPr="00223BEE">
        <w:rPr>
          <w:rFonts w:cs="Arial"/>
          <w:lang w:eastAsia="ru-RU"/>
        </w:rPr>
        <w:t>Отдел культуры администрации Ермаковского района</w:t>
      </w:r>
      <w:r w:rsidRPr="00223BEE">
        <w:rPr>
          <w:rFonts w:cs="Arial"/>
          <w:lang w:eastAsia="zh-CN"/>
        </w:rPr>
        <w:t>, который обеспечивает соглас</w:t>
      </w:r>
      <w:r w:rsidRPr="00223BEE">
        <w:rPr>
          <w:rFonts w:cs="Arial"/>
          <w:lang w:eastAsia="zh-CN"/>
        </w:rPr>
        <w:t>о</w:t>
      </w:r>
      <w:r w:rsidRPr="00223BEE">
        <w:rPr>
          <w:rFonts w:cs="Arial"/>
          <w:lang w:eastAsia="zh-CN"/>
        </w:rPr>
        <w:t>ванность действий по реализации программных мероприятий, эффективному и</w:t>
      </w:r>
      <w:r w:rsidRPr="00223BEE">
        <w:rPr>
          <w:rFonts w:cs="Arial"/>
          <w:lang w:eastAsia="zh-CN"/>
        </w:rPr>
        <w:t>с</w:t>
      </w:r>
      <w:r w:rsidRPr="00223BEE">
        <w:rPr>
          <w:rFonts w:cs="Arial"/>
          <w:lang w:eastAsia="zh-CN"/>
        </w:rPr>
        <w:t>пользованию бюджетных средств.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zh-CN"/>
        </w:rPr>
        <w:t xml:space="preserve">Общий </w:t>
      </w:r>
      <w:proofErr w:type="gramStart"/>
      <w:r w:rsidRPr="00223BEE">
        <w:rPr>
          <w:rFonts w:cs="Arial"/>
          <w:lang w:eastAsia="zh-CN"/>
        </w:rPr>
        <w:t>контроль за</w:t>
      </w:r>
      <w:proofErr w:type="gramEnd"/>
      <w:r w:rsidRPr="00223BEE">
        <w:rPr>
          <w:rFonts w:cs="Arial"/>
          <w:lang w:eastAsia="zh-CN"/>
        </w:rPr>
        <w:t xml:space="preserve"> ходом реализации программы осуществляет админ</w:t>
      </w:r>
      <w:r w:rsidRPr="00223BEE">
        <w:rPr>
          <w:rFonts w:cs="Arial"/>
          <w:lang w:eastAsia="zh-CN"/>
        </w:rPr>
        <w:t>и</w:t>
      </w:r>
      <w:r w:rsidRPr="00223BEE">
        <w:rPr>
          <w:rFonts w:cs="Arial"/>
          <w:lang w:eastAsia="zh-CN"/>
        </w:rPr>
        <w:t>страция района, в лице главы Ермаковского района, а также финансовое упра</w:t>
      </w:r>
      <w:r w:rsidRPr="00223BEE">
        <w:rPr>
          <w:rFonts w:cs="Arial"/>
          <w:lang w:eastAsia="zh-CN"/>
        </w:rPr>
        <w:t>в</w:t>
      </w:r>
      <w:r w:rsidRPr="00223BEE">
        <w:rPr>
          <w:rFonts w:cs="Arial"/>
          <w:lang w:eastAsia="zh-CN"/>
        </w:rPr>
        <w:t>ление администрации района.</w:t>
      </w:r>
      <w:r w:rsidRPr="00223BEE">
        <w:rPr>
          <w:rFonts w:cs="Arial"/>
          <w:lang w:eastAsia="ru-RU"/>
        </w:rPr>
        <w:t xml:space="preserve"> Отдел культуры администрации Ермаковского ра</w:t>
      </w:r>
      <w:r w:rsidRPr="00223BEE">
        <w:rPr>
          <w:rFonts w:cs="Arial"/>
          <w:lang w:eastAsia="ru-RU"/>
        </w:rPr>
        <w:t>й</w:t>
      </w:r>
      <w:r w:rsidRPr="00223BEE">
        <w:rPr>
          <w:rFonts w:cs="Arial"/>
          <w:lang w:eastAsia="ru-RU"/>
        </w:rPr>
        <w:t>она несет ответственность за реализацию программы, достижение конечного р</w:t>
      </w:r>
      <w:r w:rsidRPr="00223BEE">
        <w:rPr>
          <w:rFonts w:cs="Arial"/>
          <w:lang w:eastAsia="ru-RU"/>
        </w:rPr>
        <w:t>е</w:t>
      </w:r>
      <w:r w:rsidRPr="00223BEE">
        <w:rPr>
          <w:rFonts w:cs="Arial"/>
          <w:lang w:eastAsia="ru-RU"/>
        </w:rPr>
        <w:t>зультата, целевое и эффективное использование финансовых средств, выделя</w:t>
      </w:r>
      <w:r w:rsidRPr="00223BEE">
        <w:rPr>
          <w:rFonts w:cs="Arial"/>
          <w:lang w:eastAsia="ru-RU"/>
        </w:rPr>
        <w:t>е</w:t>
      </w:r>
      <w:r w:rsidRPr="00223BEE">
        <w:rPr>
          <w:rFonts w:cs="Arial"/>
          <w:lang w:eastAsia="ru-RU"/>
        </w:rPr>
        <w:t>мых на выполнение программы.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8.2. Отдел культуры администрации Ермаковского района осуществляет: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1) координацию исполнения мероприятий программы, мониторинг их реал</w:t>
      </w:r>
      <w:r w:rsidRPr="00223BEE">
        <w:rPr>
          <w:rFonts w:cs="Arial"/>
          <w:lang w:eastAsia="ru-RU"/>
        </w:rPr>
        <w:t>и</w:t>
      </w:r>
      <w:r w:rsidRPr="00223BEE">
        <w:rPr>
          <w:rFonts w:cs="Arial"/>
          <w:lang w:eastAsia="ru-RU"/>
        </w:rPr>
        <w:t>зации;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 xml:space="preserve">2) непосредственный </w:t>
      </w:r>
      <w:proofErr w:type="gramStart"/>
      <w:r w:rsidRPr="00223BEE">
        <w:rPr>
          <w:rFonts w:cs="Arial"/>
          <w:lang w:eastAsia="ru-RU"/>
        </w:rPr>
        <w:t>контроль за</w:t>
      </w:r>
      <w:proofErr w:type="gramEnd"/>
      <w:r w:rsidRPr="00223BEE">
        <w:rPr>
          <w:rFonts w:cs="Arial"/>
          <w:lang w:eastAsia="ru-RU"/>
        </w:rPr>
        <w:t xml:space="preserve"> ходом реализации мероприятий програ</w:t>
      </w:r>
      <w:r w:rsidRPr="00223BEE">
        <w:rPr>
          <w:rFonts w:cs="Arial"/>
          <w:lang w:eastAsia="ru-RU"/>
        </w:rPr>
        <w:t>м</w:t>
      </w:r>
      <w:r w:rsidRPr="00223BEE">
        <w:rPr>
          <w:rFonts w:cs="Arial"/>
          <w:lang w:eastAsia="ru-RU"/>
        </w:rPr>
        <w:t>мы;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3) подготовку отчетов о реализации программы.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 xml:space="preserve">8.3. </w:t>
      </w:r>
      <w:proofErr w:type="gramStart"/>
      <w:r w:rsidRPr="00223BEE">
        <w:rPr>
          <w:rFonts w:cs="Arial"/>
          <w:lang w:eastAsia="ru-RU"/>
        </w:rPr>
        <w:t>Контроль за</w:t>
      </w:r>
      <w:proofErr w:type="gramEnd"/>
      <w:r w:rsidRPr="00223BEE">
        <w:rPr>
          <w:rFonts w:cs="Arial"/>
          <w:lang w:eastAsia="ru-RU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eastAsia="Calibri" w:cs="Arial"/>
        </w:rPr>
        <w:t xml:space="preserve">8.4. </w:t>
      </w:r>
      <w:proofErr w:type="gramStart"/>
      <w:r w:rsidRPr="00223BEE">
        <w:rPr>
          <w:rFonts w:eastAsia="Calibri" w:cs="Arial"/>
        </w:rPr>
        <w:t>Отчеты о реализации программы представляются ответственным и</w:t>
      </w:r>
      <w:r w:rsidRPr="00223BEE">
        <w:rPr>
          <w:rFonts w:eastAsia="Calibri" w:cs="Arial"/>
        </w:rPr>
        <w:t>с</w:t>
      </w:r>
      <w:r w:rsidRPr="00223BEE">
        <w:rPr>
          <w:rFonts w:eastAsia="Calibri" w:cs="Arial"/>
        </w:rPr>
        <w:t>полнителем программы одновременно в отдел планирования и экономического развития администрации Ермаковского района и финансовое управление админ</w:t>
      </w:r>
      <w:r w:rsidRPr="00223BEE">
        <w:rPr>
          <w:rFonts w:eastAsia="Calibri" w:cs="Arial"/>
        </w:rPr>
        <w:t>и</w:t>
      </w:r>
      <w:r w:rsidRPr="00223BEE">
        <w:rPr>
          <w:rFonts w:eastAsia="Calibri" w:cs="Arial"/>
        </w:rPr>
        <w:t>страции Ермаковского района ежеквартально не позднее 10-го числа второго м</w:t>
      </w:r>
      <w:r w:rsidRPr="00223BEE">
        <w:rPr>
          <w:rFonts w:eastAsia="Calibri" w:cs="Arial"/>
        </w:rPr>
        <w:t>е</w:t>
      </w:r>
      <w:r w:rsidRPr="00223BEE">
        <w:rPr>
          <w:rFonts w:eastAsia="Calibri" w:cs="Arial"/>
        </w:rPr>
        <w:t xml:space="preserve">сяца, следующего за отчетным, по форме согласно </w:t>
      </w:r>
      <w:hyperlink w:anchor="Par2344" w:history="1">
        <w:r w:rsidRPr="00223BEE">
          <w:rPr>
            <w:rFonts w:eastAsia="Calibri" w:cs="Arial"/>
          </w:rPr>
          <w:t>приложениям N 8</w:t>
        </w:r>
      </w:hyperlink>
      <w:r w:rsidRPr="00223BEE">
        <w:rPr>
          <w:rFonts w:eastAsia="Calibri" w:cs="Arial"/>
        </w:rPr>
        <w:t xml:space="preserve"> - </w:t>
      </w:r>
      <w:hyperlink w:anchor="Par3952" w:history="1">
        <w:r w:rsidRPr="00223BEE">
          <w:rPr>
            <w:rFonts w:eastAsia="Calibri" w:cs="Arial"/>
          </w:rPr>
          <w:t>12</w:t>
        </w:r>
      </w:hyperlink>
      <w:r w:rsidRPr="00223BEE">
        <w:rPr>
          <w:rFonts w:eastAsia="Calibri" w:cs="Arial"/>
        </w:rPr>
        <w:t xml:space="preserve"> к </w:t>
      </w:r>
      <w:r w:rsidRPr="00223BEE">
        <w:rPr>
          <w:rFonts w:cs="Arial"/>
          <w:lang w:eastAsia="zh-CN"/>
        </w:rPr>
        <w:t>пост</w:t>
      </w:r>
      <w:r w:rsidRPr="00223BEE">
        <w:rPr>
          <w:rFonts w:cs="Arial"/>
          <w:lang w:eastAsia="zh-CN"/>
        </w:rPr>
        <w:t>а</w:t>
      </w:r>
      <w:r w:rsidRPr="00223BEE">
        <w:rPr>
          <w:rFonts w:cs="Arial"/>
          <w:lang w:eastAsia="zh-CN"/>
        </w:rPr>
        <w:t>новлению администрации Ермаковского района 516-п от 05.08.2013 года (в реда</w:t>
      </w:r>
      <w:r w:rsidRPr="00223BEE">
        <w:rPr>
          <w:rFonts w:cs="Arial"/>
          <w:lang w:eastAsia="zh-CN"/>
        </w:rPr>
        <w:t>к</w:t>
      </w:r>
      <w:r w:rsidRPr="00223BEE">
        <w:rPr>
          <w:rFonts w:cs="Arial"/>
          <w:lang w:eastAsia="zh-CN"/>
        </w:rPr>
        <w:t>ции постановления от 10 декабря 2014 года №1001-п).</w:t>
      </w:r>
      <w:proofErr w:type="gramEnd"/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eastAsia="Calibri" w:cs="Arial"/>
        </w:rPr>
        <w:t>8.5. Годовой отчет о ходе реализации программы формируется ответстве</w:t>
      </w:r>
      <w:r w:rsidRPr="00223BEE">
        <w:rPr>
          <w:rFonts w:eastAsia="Calibri" w:cs="Arial"/>
        </w:rPr>
        <w:t>н</w:t>
      </w:r>
      <w:r w:rsidRPr="00223BEE">
        <w:rPr>
          <w:rFonts w:eastAsia="Calibri" w:cs="Arial"/>
        </w:rPr>
        <w:t>ным исполнителем программы.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eastAsia="Calibri" w:cs="Arial"/>
        </w:rPr>
        <w:t>Годовой отчет представляется одновременно в отдел планирования и эк</w:t>
      </w:r>
      <w:r w:rsidRPr="00223BEE">
        <w:rPr>
          <w:rFonts w:eastAsia="Calibri" w:cs="Arial"/>
        </w:rPr>
        <w:t>о</w:t>
      </w:r>
      <w:r w:rsidRPr="00223BEE">
        <w:rPr>
          <w:rFonts w:eastAsia="Calibri" w:cs="Arial"/>
        </w:rPr>
        <w:t>номического развития администрации Ермаковского района и финансовое упра</w:t>
      </w:r>
      <w:r w:rsidRPr="00223BEE">
        <w:rPr>
          <w:rFonts w:eastAsia="Calibri" w:cs="Arial"/>
        </w:rPr>
        <w:t>в</w:t>
      </w:r>
      <w:r w:rsidRPr="00223BEE">
        <w:rPr>
          <w:rFonts w:eastAsia="Calibri" w:cs="Arial"/>
        </w:rPr>
        <w:t xml:space="preserve">ление администрации Ермаковского района до 1 марта года, следующего </w:t>
      </w:r>
      <w:proofErr w:type="gramStart"/>
      <w:r w:rsidRPr="00223BEE">
        <w:rPr>
          <w:rFonts w:eastAsia="Calibri" w:cs="Arial"/>
        </w:rPr>
        <w:t>за</w:t>
      </w:r>
      <w:proofErr w:type="gramEnd"/>
      <w:r w:rsidRPr="00223BEE">
        <w:rPr>
          <w:rFonts w:eastAsia="Calibri" w:cs="Arial"/>
        </w:rPr>
        <w:t xml:space="preserve"> о</w:t>
      </w:r>
      <w:r w:rsidRPr="00223BEE">
        <w:rPr>
          <w:rFonts w:eastAsia="Calibri" w:cs="Arial"/>
        </w:rPr>
        <w:t>т</w:t>
      </w:r>
      <w:r w:rsidRPr="00223BEE">
        <w:rPr>
          <w:rFonts w:eastAsia="Calibri" w:cs="Arial"/>
        </w:rPr>
        <w:t>четным.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eastAsia="Calibri" w:cs="Arial"/>
        </w:rPr>
        <w:lastRenderedPageBreak/>
        <w:t>Годовой отчет содержит: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eastAsia="Calibri" w:cs="Arial"/>
        </w:rPr>
        <w:t>информацию об основных результатах, достигнутых в отчетном году, вкл</w:t>
      </w:r>
      <w:r w:rsidRPr="00223BEE">
        <w:rPr>
          <w:rFonts w:eastAsia="Calibri" w:cs="Arial"/>
        </w:rPr>
        <w:t>ю</w:t>
      </w:r>
      <w:r w:rsidRPr="00223BEE">
        <w:rPr>
          <w:rFonts w:eastAsia="Calibri" w:cs="Arial"/>
        </w:rPr>
        <w:t>чающую качественные и количественные характеристики состояния установле</w:t>
      </w:r>
      <w:r w:rsidRPr="00223BEE">
        <w:rPr>
          <w:rFonts w:eastAsia="Calibri" w:cs="Arial"/>
        </w:rPr>
        <w:t>н</w:t>
      </w:r>
      <w:r w:rsidRPr="00223BEE">
        <w:rPr>
          <w:rFonts w:eastAsia="Calibri" w:cs="Arial"/>
        </w:rPr>
        <w:t>ной сферы деятельности, которые планировалось достигнуть в ходе реализации программы, и фактически достигнутое состояние;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eastAsia="Calibri" w:cs="Arial"/>
        </w:rPr>
        <w:t>сведения о достижении значений показателей программы в разрезе о</w:t>
      </w:r>
      <w:r w:rsidRPr="00223BEE">
        <w:rPr>
          <w:rFonts w:eastAsia="Calibri" w:cs="Arial"/>
        </w:rPr>
        <w:t>т</w:t>
      </w:r>
      <w:r w:rsidRPr="00223BEE">
        <w:rPr>
          <w:rFonts w:eastAsia="Calibri" w:cs="Arial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hyperlink w:anchor="Par2344" w:history="1">
        <w:r w:rsidRPr="00223BEE">
          <w:rPr>
            <w:rFonts w:eastAsia="Calibri" w:cs="Arial"/>
          </w:rPr>
          <w:t>информацию</w:t>
        </w:r>
      </w:hyperlink>
      <w:r w:rsidRPr="00223BEE">
        <w:rPr>
          <w:rFonts w:eastAsia="Calibri" w:cs="Arial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223BEE">
        <w:rPr>
          <w:rFonts w:eastAsia="Calibri" w:cs="Arial"/>
        </w:rPr>
        <w:t>и</w:t>
      </w:r>
      <w:r w:rsidRPr="00223BEE">
        <w:rPr>
          <w:rFonts w:eastAsia="Calibri" w:cs="Arial"/>
        </w:rPr>
        <w:t>зации программы, и фактически достигнутые значения показателей по форме с</w:t>
      </w:r>
      <w:r w:rsidRPr="00223BEE">
        <w:rPr>
          <w:rFonts w:eastAsia="Calibri" w:cs="Arial"/>
        </w:rPr>
        <w:t>о</w:t>
      </w:r>
      <w:r w:rsidRPr="00223BEE">
        <w:rPr>
          <w:rFonts w:eastAsia="Calibri" w:cs="Arial"/>
        </w:rPr>
        <w:t xml:space="preserve">гласно приложению N 8 к </w:t>
      </w:r>
      <w:r w:rsidRPr="00223BEE">
        <w:rPr>
          <w:rFonts w:cs="Arial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№1001-п);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eastAsia="Calibri" w:cs="Arial"/>
        </w:rPr>
        <w:t>информацию о запланированных, но не достигнутых результатах с указан</w:t>
      </w:r>
      <w:r w:rsidRPr="00223BEE">
        <w:rPr>
          <w:rFonts w:eastAsia="Calibri" w:cs="Arial"/>
        </w:rPr>
        <w:t>и</w:t>
      </w:r>
      <w:r w:rsidRPr="00223BEE">
        <w:rPr>
          <w:rFonts w:eastAsia="Calibri" w:cs="Arial"/>
        </w:rPr>
        <w:t>ем нереализованных или реализованных не в полной мере мероприятий (с указ</w:t>
      </w:r>
      <w:r w:rsidRPr="00223BEE">
        <w:rPr>
          <w:rFonts w:eastAsia="Calibri" w:cs="Arial"/>
        </w:rPr>
        <w:t>а</w:t>
      </w:r>
      <w:r w:rsidRPr="00223BEE">
        <w:rPr>
          <w:rFonts w:eastAsia="Calibri" w:cs="Arial"/>
        </w:rPr>
        <w:t>нием причин);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eastAsia="Calibri" w:cs="Arial"/>
        </w:rPr>
        <w:t>описание результатов реализации отдельных мероприятий;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eastAsia="Calibri" w:cs="Arial"/>
        </w:rPr>
        <w:t>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223BEE">
        <w:rPr>
          <w:rFonts w:eastAsia="Calibri" w:cs="Arial"/>
        </w:rPr>
        <w:t>е</w:t>
      </w:r>
      <w:r w:rsidRPr="00223BEE">
        <w:rPr>
          <w:rFonts w:eastAsia="Calibri" w:cs="Arial"/>
        </w:rPr>
        <w:t>ализацию);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proofErr w:type="gramStart"/>
      <w:r w:rsidRPr="00223BEE">
        <w:rPr>
          <w:rFonts w:eastAsia="Calibri" w:cs="Arial"/>
          <w:lang w:eastAsia="ru-RU"/>
        </w:rPr>
        <w:t>информацию об использовании бюджетных ассигнований районного бю</w:t>
      </w:r>
      <w:r w:rsidRPr="00223BEE">
        <w:rPr>
          <w:rFonts w:eastAsia="Calibri" w:cs="Arial"/>
          <w:lang w:eastAsia="ru-RU"/>
        </w:rPr>
        <w:t>д</w:t>
      </w:r>
      <w:r w:rsidRPr="00223BEE">
        <w:rPr>
          <w:rFonts w:eastAsia="Calibri" w:cs="Arial"/>
          <w:lang w:eastAsia="ru-RU"/>
        </w:rPr>
        <w:t>жета и иных средств на реализацию отдельных мероприятий программы с указ</w:t>
      </w:r>
      <w:r w:rsidRPr="00223BEE">
        <w:rPr>
          <w:rFonts w:eastAsia="Calibri" w:cs="Arial"/>
          <w:lang w:eastAsia="ru-RU"/>
        </w:rPr>
        <w:t>а</w:t>
      </w:r>
      <w:r w:rsidRPr="00223BEE">
        <w:rPr>
          <w:rFonts w:eastAsia="Calibri" w:cs="Arial"/>
          <w:lang w:eastAsia="ru-RU"/>
        </w:rPr>
        <w:t xml:space="preserve">нием плановых и фактических </w:t>
      </w:r>
      <w:r w:rsidRPr="00223BEE">
        <w:rPr>
          <w:rFonts w:eastAsia="Calibri" w:cs="Arial"/>
          <w:color w:val="000000"/>
          <w:lang w:eastAsia="ru-RU"/>
        </w:rPr>
        <w:t xml:space="preserve">значений </w:t>
      </w:r>
      <w:r w:rsidRPr="00223BEE">
        <w:rPr>
          <w:rFonts w:eastAsia="Calibri" w:cs="Arial"/>
          <w:lang w:eastAsia="ru-RU"/>
        </w:rPr>
        <w:t>(с расшифровкой по главным распоряд</w:t>
      </w:r>
      <w:r w:rsidRPr="00223BEE">
        <w:rPr>
          <w:rFonts w:eastAsia="Calibri" w:cs="Arial"/>
          <w:lang w:eastAsia="ru-RU"/>
        </w:rPr>
        <w:t>и</w:t>
      </w:r>
      <w:r w:rsidRPr="00223BEE">
        <w:rPr>
          <w:rFonts w:eastAsia="Calibri" w:cs="Arial"/>
          <w:lang w:eastAsia="ru-RU"/>
        </w:rPr>
        <w:t>телям средств районного бюджета, подпрограммам, отдельным мероприятиям программы, а также по годам реализации программы)</w:t>
      </w:r>
      <w:r w:rsidRPr="00223BEE">
        <w:rPr>
          <w:rFonts w:eastAsia="Calibri" w:cs="Arial"/>
          <w:color w:val="000000"/>
          <w:lang w:eastAsia="ru-RU"/>
        </w:rPr>
        <w:t xml:space="preserve"> </w:t>
      </w:r>
      <w:r w:rsidRPr="00223BEE">
        <w:rPr>
          <w:rFonts w:eastAsia="Calibri" w:cs="Arial"/>
        </w:rPr>
        <w:t>по форме согласно прил</w:t>
      </w:r>
      <w:r w:rsidRPr="00223BEE">
        <w:rPr>
          <w:rFonts w:eastAsia="Calibri" w:cs="Arial"/>
        </w:rPr>
        <w:t>о</w:t>
      </w:r>
      <w:r w:rsidRPr="00223BEE">
        <w:rPr>
          <w:rFonts w:eastAsia="Calibri" w:cs="Arial"/>
        </w:rPr>
        <w:t xml:space="preserve">жению N 9 к </w:t>
      </w:r>
      <w:r w:rsidRPr="00223BEE">
        <w:rPr>
          <w:rFonts w:cs="Arial"/>
          <w:lang w:eastAsia="zh-CN"/>
        </w:rPr>
        <w:t>постановлению администрации Ермаковского района 516-п от 05.08.2013 года (в редакции постановления от 10 декабря</w:t>
      </w:r>
      <w:proofErr w:type="gramEnd"/>
      <w:r w:rsidRPr="00223BEE">
        <w:rPr>
          <w:rFonts w:cs="Arial"/>
          <w:lang w:eastAsia="zh-CN"/>
        </w:rPr>
        <w:t xml:space="preserve"> </w:t>
      </w:r>
      <w:proofErr w:type="gramStart"/>
      <w:r w:rsidRPr="00223BEE">
        <w:rPr>
          <w:rFonts w:cs="Arial"/>
          <w:lang w:eastAsia="zh-CN"/>
        </w:rPr>
        <w:t>2014 года №1001-п)</w:t>
      </w:r>
      <w:r w:rsidRPr="00223BEE">
        <w:rPr>
          <w:rFonts w:eastAsia="Calibri" w:cs="Arial"/>
        </w:rPr>
        <w:t>;</w:t>
      </w:r>
      <w:proofErr w:type="gramEnd"/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eastAsia="Calibri" w:cs="Arial"/>
        </w:rPr>
        <w:t>информацию об использовании бюджетных ассигнований районного бю</w:t>
      </w:r>
      <w:r w:rsidRPr="00223BEE">
        <w:rPr>
          <w:rFonts w:eastAsia="Calibri" w:cs="Arial"/>
        </w:rPr>
        <w:t>д</w:t>
      </w:r>
      <w:r w:rsidRPr="00223BEE">
        <w:rPr>
          <w:rFonts w:eastAsia="Calibri" w:cs="Arial"/>
        </w:rPr>
        <w:t xml:space="preserve">жета и иных средств на реализацию программы </w:t>
      </w:r>
      <w:r w:rsidRPr="00223BEE">
        <w:rPr>
          <w:rFonts w:eastAsia="Calibri" w:cs="Arial"/>
          <w:lang w:eastAsia="ru-RU"/>
        </w:rPr>
        <w:t>с указанием плановых и фактич</w:t>
      </w:r>
      <w:r w:rsidRPr="00223BEE">
        <w:rPr>
          <w:rFonts w:eastAsia="Calibri" w:cs="Arial"/>
          <w:lang w:eastAsia="ru-RU"/>
        </w:rPr>
        <w:t>е</w:t>
      </w:r>
      <w:r w:rsidRPr="00223BEE">
        <w:rPr>
          <w:rFonts w:eastAsia="Calibri" w:cs="Arial"/>
          <w:lang w:eastAsia="ru-RU"/>
        </w:rPr>
        <w:t xml:space="preserve">ских </w:t>
      </w:r>
      <w:r w:rsidRPr="00223BEE">
        <w:rPr>
          <w:rFonts w:eastAsia="Calibri" w:cs="Arial"/>
          <w:color w:val="000000"/>
          <w:lang w:eastAsia="ru-RU"/>
        </w:rPr>
        <w:t xml:space="preserve">значений </w:t>
      </w:r>
      <w:r w:rsidRPr="00223BEE">
        <w:rPr>
          <w:rFonts w:eastAsia="Calibri" w:cs="Arial"/>
        </w:rPr>
        <w:t xml:space="preserve">по форме согласно приложению N 10 к </w:t>
      </w:r>
      <w:r w:rsidRPr="00223BEE">
        <w:rPr>
          <w:rFonts w:cs="Arial"/>
          <w:lang w:eastAsia="zh-CN"/>
        </w:rPr>
        <w:t>постановлению админ</w:t>
      </w:r>
      <w:r w:rsidRPr="00223BEE">
        <w:rPr>
          <w:rFonts w:cs="Arial"/>
          <w:lang w:eastAsia="zh-CN"/>
        </w:rPr>
        <w:t>и</w:t>
      </w:r>
      <w:r w:rsidRPr="00223BEE">
        <w:rPr>
          <w:rFonts w:cs="Arial"/>
          <w:lang w:eastAsia="zh-CN"/>
        </w:rPr>
        <w:t>страции Ермаковского района 516-п от 05.08.2013 года (в редакции постановления от 10 декабря 2014 года №1001-п)</w:t>
      </w:r>
      <w:r w:rsidRPr="00223BEE">
        <w:rPr>
          <w:rFonts w:eastAsia="Calibri" w:cs="Arial"/>
        </w:rPr>
        <w:t>;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hyperlink w:anchor="Par3202" w:history="1">
        <w:proofErr w:type="gramStart"/>
        <w:r w:rsidRPr="00223BEE">
          <w:rPr>
            <w:rFonts w:eastAsia="Calibri" w:cs="Arial"/>
          </w:rPr>
          <w:t>информацию</w:t>
        </w:r>
      </w:hyperlink>
      <w:r w:rsidRPr="00223BEE">
        <w:rPr>
          <w:rFonts w:eastAsia="Calibri" w:cs="Arial"/>
        </w:rPr>
        <w:t xml:space="preserve"> об использовании бюджетных ассигнований районного бю</w:t>
      </w:r>
      <w:r w:rsidRPr="00223BEE">
        <w:rPr>
          <w:rFonts w:eastAsia="Calibri" w:cs="Arial"/>
        </w:rPr>
        <w:t>д</w:t>
      </w:r>
      <w:r w:rsidRPr="00223BEE">
        <w:rPr>
          <w:rFonts w:eastAsia="Calibri" w:cs="Arial"/>
        </w:rPr>
        <w:t>жета и иных средств на реализацию программы с указанием плановых и фактич</w:t>
      </w:r>
      <w:r w:rsidRPr="00223BEE">
        <w:rPr>
          <w:rFonts w:eastAsia="Calibri" w:cs="Arial"/>
        </w:rPr>
        <w:t>е</w:t>
      </w:r>
      <w:r w:rsidRPr="00223BEE">
        <w:rPr>
          <w:rFonts w:eastAsia="Calibri" w:cs="Arial"/>
        </w:rPr>
        <w:t xml:space="preserve">ских значений </w:t>
      </w:r>
      <w:hyperlink w:anchor="Par3746" w:history="1">
        <w:r w:rsidRPr="00223BEE">
          <w:rPr>
            <w:rFonts w:eastAsia="Calibri" w:cs="Arial"/>
          </w:rPr>
          <w:t>расшифровку</w:t>
        </w:r>
      </w:hyperlink>
      <w:r w:rsidRPr="00223BEE">
        <w:rPr>
          <w:rFonts w:eastAsia="Calibri" w:cs="Arial"/>
        </w:rPr>
        <w:t xml:space="preserve"> финансирования по объектам недвижимого имущ</w:t>
      </w:r>
      <w:r w:rsidRPr="00223BEE">
        <w:rPr>
          <w:rFonts w:eastAsia="Calibri" w:cs="Arial"/>
        </w:rPr>
        <w:t>е</w:t>
      </w:r>
      <w:r w:rsidRPr="00223BEE">
        <w:rPr>
          <w:rFonts w:eastAsia="Calibri" w:cs="Arial"/>
        </w:rPr>
        <w:t>ства муниципальной собственности Ермаковского района, подлежащим стро</w:t>
      </w:r>
      <w:r w:rsidRPr="00223BEE">
        <w:rPr>
          <w:rFonts w:eastAsia="Calibri" w:cs="Arial"/>
        </w:rPr>
        <w:t>и</w:t>
      </w:r>
      <w:r w:rsidRPr="00223BEE">
        <w:rPr>
          <w:rFonts w:eastAsia="Calibri" w:cs="Arial"/>
        </w:rPr>
        <w:t xml:space="preserve">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223BEE">
        <w:rPr>
          <w:rFonts w:cs="Arial"/>
          <w:lang w:eastAsia="zh-CN"/>
        </w:rPr>
        <w:t>постановлению администрации Ермаковского района516-п от 05.08.2013 года (в редакции пост</w:t>
      </w:r>
      <w:r w:rsidRPr="00223BEE">
        <w:rPr>
          <w:rFonts w:cs="Arial"/>
          <w:lang w:eastAsia="zh-CN"/>
        </w:rPr>
        <w:t>а</w:t>
      </w:r>
      <w:r w:rsidRPr="00223BEE">
        <w:rPr>
          <w:rFonts w:cs="Arial"/>
          <w:lang w:eastAsia="zh-CN"/>
        </w:rPr>
        <w:t>новления от 10 декабря 2014</w:t>
      </w:r>
      <w:proofErr w:type="gramEnd"/>
      <w:r w:rsidRPr="00223BEE">
        <w:rPr>
          <w:rFonts w:cs="Arial"/>
          <w:lang w:eastAsia="zh-CN"/>
        </w:rPr>
        <w:t xml:space="preserve"> года №1001-п)</w:t>
      </w:r>
      <w:proofErr w:type="gramStart"/>
      <w:r w:rsidRPr="00223BEE">
        <w:rPr>
          <w:rFonts w:cs="Arial"/>
          <w:lang w:eastAsia="zh-CN"/>
        </w:rPr>
        <w:t xml:space="preserve"> </w:t>
      </w:r>
      <w:r w:rsidRPr="00223BEE">
        <w:rPr>
          <w:rFonts w:eastAsia="Calibri" w:cs="Arial"/>
        </w:rPr>
        <w:t>;</w:t>
      </w:r>
      <w:proofErr w:type="gramEnd"/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eastAsia="Calibri" w:cs="Arial"/>
        </w:rPr>
        <w:t>информацию об объемах бюджетных ассигнований, фактически направле</w:t>
      </w:r>
      <w:r w:rsidRPr="00223BEE">
        <w:rPr>
          <w:rFonts w:eastAsia="Calibri" w:cs="Arial"/>
        </w:rPr>
        <w:t>н</w:t>
      </w:r>
      <w:r w:rsidRPr="00223BEE">
        <w:rPr>
          <w:rFonts w:eastAsia="Calibri" w:cs="Arial"/>
        </w:rPr>
        <w:t xml:space="preserve">ных на реализацию научной, научно-технической и инновационной деятельности, по форме согласно приложению N 12 к </w:t>
      </w:r>
      <w:r w:rsidRPr="00223BEE">
        <w:rPr>
          <w:rFonts w:cs="Arial"/>
          <w:lang w:eastAsia="zh-CN"/>
        </w:rPr>
        <w:t>постановлению администрации Ермако</w:t>
      </w:r>
      <w:r w:rsidRPr="00223BEE">
        <w:rPr>
          <w:rFonts w:cs="Arial"/>
          <w:lang w:eastAsia="zh-CN"/>
        </w:rPr>
        <w:t>в</w:t>
      </w:r>
      <w:r w:rsidRPr="00223BEE">
        <w:rPr>
          <w:rFonts w:cs="Arial"/>
          <w:lang w:eastAsia="zh-CN"/>
        </w:rPr>
        <w:t>ского 516-п от 05.08.2013 года (в редакции постановления от 10 декабря 2014 года №1001-п)</w:t>
      </w:r>
      <w:r w:rsidRPr="00223BEE">
        <w:rPr>
          <w:rFonts w:eastAsia="Calibri" w:cs="Arial"/>
        </w:rPr>
        <w:t>;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eastAsia="Calibri" w:cs="Arial"/>
        </w:rPr>
        <w:t>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223BEE">
        <w:rPr>
          <w:rFonts w:eastAsia="Calibri" w:cs="Arial"/>
        </w:rPr>
        <w:t>о</w:t>
      </w:r>
      <w:r w:rsidRPr="00223BEE">
        <w:rPr>
          <w:rFonts w:eastAsia="Calibri" w:cs="Arial"/>
        </w:rPr>
        <w:t>дов и обоснование мер по ее повышению;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eastAsia="Calibri" w:cs="Arial"/>
        </w:rPr>
        <w:t>результаты оценки эффективности реализации программы.</w:t>
      </w:r>
    </w:p>
    <w:p w:rsidR="00223BEE" w:rsidRPr="00223BEE" w:rsidRDefault="00223BEE" w:rsidP="00223BEE">
      <w:pPr>
        <w:ind w:firstLine="708"/>
        <w:jc w:val="both"/>
        <w:rPr>
          <w:rFonts w:cs="Arial"/>
          <w:b/>
          <w:lang w:eastAsia="ru-RU"/>
        </w:rPr>
      </w:pPr>
      <w:r w:rsidRPr="00223BEE">
        <w:rPr>
          <w:rFonts w:eastAsia="Calibri" w:cs="Arial"/>
          <w:lang w:eastAsia="ru-RU"/>
        </w:rPr>
        <w:lastRenderedPageBreak/>
        <w:t xml:space="preserve">8.6. По отдельным запросам </w:t>
      </w:r>
      <w:r w:rsidRPr="00223BEE">
        <w:rPr>
          <w:rFonts w:eastAsia="Calibri" w:cs="Arial"/>
          <w:color w:val="000000"/>
          <w:lang w:eastAsia="ru-RU"/>
        </w:rPr>
        <w:t xml:space="preserve">отдела </w:t>
      </w:r>
      <w:r w:rsidRPr="00223BEE">
        <w:rPr>
          <w:rFonts w:eastAsia="Calibri" w:cs="Arial"/>
        </w:rPr>
        <w:t>планирования и экономического разв</w:t>
      </w:r>
      <w:r w:rsidRPr="00223BEE">
        <w:rPr>
          <w:rFonts w:eastAsia="Calibri" w:cs="Arial"/>
        </w:rPr>
        <w:t>и</w:t>
      </w:r>
      <w:r w:rsidRPr="00223BEE">
        <w:rPr>
          <w:rFonts w:eastAsia="Calibri" w:cs="Arial"/>
        </w:rPr>
        <w:t>тия администрации</w:t>
      </w:r>
      <w:r w:rsidRPr="00223BEE">
        <w:rPr>
          <w:rFonts w:eastAsia="Calibri" w:cs="Arial"/>
          <w:color w:val="000000"/>
          <w:lang w:eastAsia="ru-RU"/>
        </w:rPr>
        <w:t xml:space="preserve"> </w:t>
      </w:r>
      <w:r w:rsidRPr="00223BEE">
        <w:rPr>
          <w:rFonts w:eastAsia="Calibri" w:cs="Arial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223BEE" w:rsidRPr="00223BEE" w:rsidRDefault="00223BEE" w:rsidP="00223BEE">
      <w:pPr>
        <w:widowControl w:val="0"/>
        <w:autoSpaceDE w:val="0"/>
        <w:ind w:firstLine="567"/>
        <w:jc w:val="both"/>
        <w:rPr>
          <w:rFonts w:cs="Arial"/>
          <w:lang w:eastAsia="zh-CN"/>
        </w:rPr>
      </w:pPr>
    </w:p>
    <w:p w:rsidR="00223BEE" w:rsidRPr="00223BEE" w:rsidRDefault="00223BEE" w:rsidP="00223BEE">
      <w:pPr>
        <w:ind w:firstLine="567"/>
        <w:jc w:val="both"/>
        <w:rPr>
          <w:rFonts w:cs="Arial"/>
          <w:b/>
          <w:lang w:eastAsia="ru-RU"/>
        </w:rPr>
      </w:pPr>
      <w:r w:rsidRPr="00223BEE">
        <w:rPr>
          <w:rFonts w:cs="Arial"/>
          <w:b/>
          <w:lang w:eastAsia="ru-RU"/>
        </w:rPr>
        <w:t>9. Информация о ресурсном обеспечении и прогнозной оценке расх</w:t>
      </w:r>
      <w:r w:rsidRPr="00223BEE">
        <w:rPr>
          <w:rFonts w:cs="Arial"/>
          <w:b/>
          <w:lang w:eastAsia="ru-RU"/>
        </w:rPr>
        <w:t>о</w:t>
      </w:r>
      <w:r w:rsidRPr="00223BEE">
        <w:rPr>
          <w:rFonts w:cs="Arial"/>
          <w:b/>
          <w:lang w:eastAsia="ru-RU"/>
        </w:rPr>
        <w:t>дов на реализацию целей Программы.</w:t>
      </w:r>
    </w:p>
    <w:p w:rsidR="00223BEE" w:rsidRPr="00223BEE" w:rsidRDefault="00223BEE" w:rsidP="00223BEE">
      <w:pPr>
        <w:ind w:firstLine="567"/>
        <w:jc w:val="both"/>
        <w:rPr>
          <w:rFonts w:cs="Arial"/>
          <w:b/>
          <w:lang w:eastAsia="ru-RU"/>
        </w:rPr>
      </w:pPr>
    </w:p>
    <w:p w:rsidR="00223BEE" w:rsidRPr="00223BEE" w:rsidRDefault="00223BEE" w:rsidP="00223BEE">
      <w:pPr>
        <w:ind w:firstLine="567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Информация о ресурсном обеспечении и прогнозной оценке расходов на р</w:t>
      </w:r>
      <w:r w:rsidRPr="00223BEE">
        <w:rPr>
          <w:rFonts w:cs="Arial"/>
          <w:lang w:eastAsia="ru-RU"/>
        </w:rPr>
        <w:t>е</w:t>
      </w:r>
      <w:r w:rsidRPr="00223BEE">
        <w:rPr>
          <w:rFonts w:cs="Arial"/>
          <w:lang w:eastAsia="ru-RU"/>
        </w:rPr>
        <w:t>ализацию целей Программы с учетом источников финансирования, в том числе средств федерального и краевого бюджета, приведена в приложении № 8 к Пр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грамме.</w:t>
      </w:r>
    </w:p>
    <w:p w:rsidR="00223BEE" w:rsidRPr="00223BEE" w:rsidRDefault="00223BEE" w:rsidP="00223BEE">
      <w:pPr>
        <w:ind w:firstLine="567"/>
        <w:jc w:val="both"/>
        <w:rPr>
          <w:rFonts w:cs="Arial"/>
          <w:lang w:eastAsia="ru-RU"/>
        </w:rPr>
      </w:pP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b/>
          <w:lang w:eastAsia="ru-RU"/>
        </w:rPr>
        <w:t>10. Прогноз сводных показателей муниципальных заданий, в случае оказания муниципальными учреждениями муниципальных услуг (выполн</w:t>
      </w:r>
      <w:r w:rsidRPr="00223BEE">
        <w:rPr>
          <w:rFonts w:cs="Arial"/>
          <w:b/>
          <w:lang w:eastAsia="ru-RU"/>
        </w:rPr>
        <w:t>е</w:t>
      </w:r>
      <w:r w:rsidRPr="00223BEE">
        <w:rPr>
          <w:rFonts w:cs="Arial"/>
          <w:b/>
          <w:lang w:eastAsia="ru-RU"/>
        </w:rPr>
        <w:t>ния работ).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В рамках реализации Программы планируется оказание муниципальными учреждениями культуры и учреждением дополнительного образования в области культуры следующих муниципальных услуг (выполнение работ):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организация деятельности клубных формирований и формирований сам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деятельного народного творчества;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proofErr w:type="gramStart"/>
      <w:r w:rsidRPr="00223BEE">
        <w:rPr>
          <w:rFonts w:cs="Arial"/>
          <w:lang w:eastAsia="ru-RU"/>
        </w:rPr>
        <w:t>организация и проведение культурно-массовых мероприятий (творческих (фестиваль выставка, конкурс, смотр), культурно-массовых (иные зрелищные м</w:t>
      </w:r>
      <w:r w:rsidRPr="00223BEE">
        <w:rPr>
          <w:rFonts w:cs="Arial"/>
          <w:lang w:eastAsia="ru-RU"/>
        </w:rPr>
        <w:t>е</w:t>
      </w:r>
      <w:r w:rsidRPr="00223BEE">
        <w:rPr>
          <w:rFonts w:cs="Arial"/>
          <w:lang w:eastAsia="ru-RU"/>
        </w:rPr>
        <w:t>роприятия), мастер-классы, методических (семинар, конференция);</w:t>
      </w:r>
      <w:proofErr w:type="gramEnd"/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библиотечное, библиографическое и информационное обслуживание пол</w:t>
      </w:r>
      <w:r w:rsidRPr="00223BEE">
        <w:rPr>
          <w:rFonts w:cs="Arial"/>
          <w:lang w:eastAsia="ru-RU"/>
        </w:rPr>
        <w:t>ь</w:t>
      </w:r>
      <w:r w:rsidRPr="00223BEE">
        <w:rPr>
          <w:rFonts w:cs="Arial"/>
          <w:lang w:eastAsia="ru-RU"/>
        </w:rPr>
        <w:t>зователей библиотеки (в стационарных условиях, вне стационара, удаленно через сеть интернет);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предоставление библиографической информации из государственных би</w:t>
      </w:r>
      <w:r w:rsidRPr="00223BEE">
        <w:rPr>
          <w:rFonts w:cs="Arial"/>
          <w:lang w:eastAsia="ru-RU"/>
        </w:rPr>
        <w:t>б</w:t>
      </w:r>
      <w:r w:rsidRPr="00223BEE">
        <w:rPr>
          <w:rFonts w:cs="Arial"/>
          <w:lang w:eastAsia="ru-RU"/>
        </w:rPr>
        <w:t>лиотечных фондов и информации из государственных фондов в части, не каса</w:t>
      </w:r>
      <w:r w:rsidRPr="00223BEE">
        <w:rPr>
          <w:rFonts w:cs="Arial"/>
          <w:lang w:eastAsia="ru-RU"/>
        </w:rPr>
        <w:t>ю</w:t>
      </w:r>
      <w:r w:rsidRPr="00223BEE">
        <w:rPr>
          <w:rFonts w:cs="Arial"/>
          <w:lang w:eastAsia="ru-RU"/>
        </w:rPr>
        <w:t>щейся авторских прав;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формирование, учет, изучение, обеспечение физического сохранения и безопасности фондов библиотеки фондов библиотеки;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библиографическая обработка документов и создание каталогов, включая оцифровку фондов;</w:t>
      </w:r>
    </w:p>
    <w:p w:rsidR="00223BEE" w:rsidRPr="00223BEE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реализация дополнительных общеразвивающих программ (</w:t>
      </w:r>
      <w:proofErr w:type="gramStart"/>
      <w:r w:rsidRPr="00223BEE">
        <w:rPr>
          <w:rFonts w:cs="Arial"/>
          <w:lang w:eastAsia="ru-RU"/>
        </w:rPr>
        <w:t>художестве</w:t>
      </w:r>
      <w:r w:rsidRPr="00223BEE">
        <w:rPr>
          <w:rFonts w:cs="Arial"/>
          <w:lang w:eastAsia="ru-RU"/>
        </w:rPr>
        <w:t>н</w:t>
      </w:r>
      <w:r w:rsidRPr="00223BEE">
        <w:rPr>
          <w:rFonts w:cs="Arial"/>
          <w:lang w:eastAsia="ru-RU"/>
        </w:rPr>
        <w:t>ной</w:t>
      </w:r>
      <w:proofErr w:type="gramEnd"/>
      <w:r w:rsidRPr="00223BEE">
        <w:rPr>
          <w:rFonts w:cs="Arial"/>
          <w:lang w:eastAsia="ru-RU"/>
        </w:rPr>
        <w:t>);</w:t>
      </w:r>
    </w:p>
    <w:p w:rsidR="00223BEE" w:rsidRPr="00223BEE" w:rsidRDefault="00223BEE" w:rsidP="00223BEE">
      <w:pPr>
        <w:ind w:firstLine="720"/>
        <w:jc w:val="both"/>
        <w:rPr>
          <w:rFonts w:cs="Arial"/>
          <w:b/>
          <w:lang w:eastAsia="ru-RU"/>
        </w:rPr>
      </w:pPr>
      <w:r w:rsidRPr="00223BEE">
        <w:rPr>
          <w:rFonts w:cs="Arial"/>
          <w:lang w:eastAsia="ru-RU"/>
        </w:rPr>
        <w:t>реализация дополнительных предпрофессиональных программ в области искусств (живопись, хоровое пение, фортепиано, хореографическое творчество, народные инструменты, духовые и ударные инструменты, музыкальный фоль</w:t>
      </w:r>
      <w:r w:rsidRPr="00223BEE">
        <w:rPr>
          <w:rFonts w:cs="Arial"/>
          <w:lang w:eastAsia="ru-RU"/>
        </w:rPr>
        <w:t>к</w:t>
      </w:r>
      <w:r w:rsidRPr="00223BEE">
        <w:rPr>
          <w:rFonts w:cs="Arial"/>
          <w:lang w:eastAsia="ru-RU"/>
        </w:rPr>
        <w:t>лор).</w:t>
      </w:r>
    </w:p>
    <w:p w:rsidR="0067609D" w:rsidRDefault="00223BEE" w:rsidP="00223BEE">
      <w:pPr>
        <w:ind w:firstLine="720"/>
        <w:jc w:val="both"/>
        <w:rPr>
          <w:rFonts w:cs="Arial"/>
          <w:lang w:eastAsia="ru-RU"/>
        </w:rPr>
      </w:pPr>
      <w:r w:rsidRPr="00223BEE">
        <w:rPr>
          <w:rFonts w:cs="Arial"/>
          <w:lang w:eastAsia="ru-RU"/>
        </w:rPr>
        <w:t>Прогноз сводных показателей муниципальных заданий на оказание мун</w:t>
      </w:r>
      <w:r w:rsidRPr="00223BEE">
        <w:rPr>
          <w:rFonts w:cs="Arial"/>
          <w:lang w:eastAsia="ru-RU"/>
        </w:rPr>
        <w:t>и</w:t>
      </w:r>
      <w:r w:rsidRPr="00223BEE">
        <w:rPr>
          <w:rFonts w:cs="Arial"/>
          <w:lang w:eastAsia="ru-RU"/>
        </w:rPr>
        <w:t>ципальных услуг муниципальными учреждениями культуры и учреждениями д</w:t>
      </w:r>
      <w:r w:rsidRPr="00223BEE">
        <w:rPr>
          <w:rFonts w:cs="Arial"/>
          <w:lang w:eastAsia="ru-RU"/>
        </w:rPr>
        <w:t>о</w:t>
      </w:r>
      <w:r w:rsidRPr="00223BEE">
        <w:rPr>
          <w:rFonts w:cs="Arial"/>
          <w:lang w:eastAsia="ru-RU"/>
        </w:rPr>
        <w:t>полнительного образования в области культуры, находящимися в ведении Отдела культуры Ермаковского района, приведен в приложении № 7.</w:t>
      </w:r>
    </w:p>
    <w:p w:rsidR="00223BEE" w:rsidRDefault="00223BEE" w:rsidP="00223BEE">
      <w:pPr>
        <w:ind w:firstLine="720"/>
        <w:jc w:val="both"/>
        <w:rPr>
          <w:rFonts w:cs="Arial"/>
          <w:lang w:eastAsia="ru-RU"/>
        </w:rPr>
        <w:sectPr w:rsidR="00223BEE" w:rsidSect="00223BEE">
          <w:headerReference w:type="even" r:id="rId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6408E" w:rsidRPr="0066408E" w:rsidRDefault="0066408E" w:rsidP="0066408E">
      <w:pPr>
        <w:ind w:firstLine="720"/>
        <w:jc w:val="right"/>
        <w:rPr>
          <w:rFonts w:cs="Arial"/>
          <w:lang w:eastAsia="ru-RU"/>
        </w:rPr>
      </w:pPr>
      <w:r w:rsidRPr="0066408E">
        <w:rPr>
          <w:rFonts w:cs="Arial"/>
          <w:lang w:eastAsia="ru-RU"/>
        </w:rPr>
        <w:lastRenderedPageBreak/>
        <w:t>Приложение № 1</w:t>
      </w:r>
    </w:p>
    <w:p w:rsidR="0066408E" w:rsidRDefault="0066408E" w:rsidP="0066408E">
      <w:pPr>
        <w:ind w:firstLine="720"/>
        <w:jc w:val="right"/>
        <w:rPr>
          <w:rFonts w:cs="Arial"/>
          <w:lang w:eastAsia="ru-RU"/>
        </w:rPr>
      </w:pPr>
      <w:r w:rsidRPr="0066408E">
        <w:rPr>
          <w:rFonts w:cs="Arial"/>
          <w:lang w:eastAsia="ru-RU"/>
        </w:rPr>
        <w:t>к п</w:t>
      </w:r>
      <w:r>
        <w:rPr>
          <w:rFonts w:cs="Arial"/>
          <w:lang w:eastAsia="ru-RU"/>
        </w:rPr>
        <w:t>аспорту муниципальной программы</w:t>
      </w:r>
    </w:p>
    <w:p w:rsidR="0066408E" w:rsidRDefault="0066408E" w:rsidP="0066408E">
      <w:pPr>
        <w:ind w:firstLine="720"/>
        <w:jc w:val="right"/>
        <w:rPr>
          <w:rFonts w:cs="Arial"/>
          <w:lang w:eastAsia="ru-RU"/>
        </w:rPr>
      </w:pPr>
      <w:r>
        <w:rPr>
          <w:rFonts w:cs="Arial"/>
          <w:lang w:eastAsia="ru-RU"/>
        </w:rPr>
        <w:t>Ермаковского района</w:t>
      </w:r>
    </w:p>
    <w:p w:rsidR="00223BEE" w:rsidRDefault="0066408E" w:rsidP="0066408E">
      <w:pPr>
        <w:ind w:firstLine="720"/>
        <w:jc w:val="right"/>
        <w:rPr>
          <w:rFonts w:cs="Arial"/>
          <w:lang w:eastAsia="ru-RU"/>
        </w:rPr>
      </w:pPr>
      <w:r w:rsidRPr="0066408E">
        <w:rPr>
          <w:rFonts w:cs="Arial"/>
          <w:lang w:eastAsia="ru-RU"/>
        </w:rPr>
        <w:t>«Развитие культуры»</w:t>
      </w:r>
    </w:p>
    <w:p w:rsidR="0066408E" w:rsidRDefault="0066408E" w:rsidP="0066408E">
      <w:pPr>
        <w:ind w:firstLine="720"/>
        <w:jc w:val="right"/>
        <w:rPr>
          <w:rFonts w:cs="Arial"/>
          <w:lang w:eastAsia="ru-RU"/>
        </w:rPr>
      </w:pPr>
    </w:p>
    <w:p w:rsidR="0066408E" w:rsidRDefault="0066408E" w:rsidP="0066408E">
      <w:pPr>
        <w:ind w:firstLine="720"/>
        <w:jc w:val="both"/>
        <w:rPr>
          <w:rFonts w:cs="Arial"/>
          <w:lang w:eastAsia="ru-RU"/>
        </w:rPr>
      </w:pPr>
      <w:r w:rsidRPr="0066408E">
        <w:rPr>
          <w:rFonts w:cs="Arial"/>
          <w:lang w:eastAsia="ru-RU"/>
        </w:rPr>
        <w:t>Перечень целевых показателей и показателей результативности программы с расшифров</w:t>
      </w:r>
      <w:r>
        <w:rPr>
          <w:rFonts w:cs="Arial"/>
          <w:lang w:eastAsia="ru-RU"/>
        </w:rPr>
        <w:t xml:space="preserve">кой плановых значений по годам </w:t>
      </w:r>
      <w:r w:rsidRPr="0066408E">
        <w:rPr>
          <w:rFonts w:cs="Arial"/>
          <w:lang w:eastAsia="ru-RU"/>
        </w:rPr>
        <w:t>ее реализации</w:t>
      </w:r>
      <w:r>
        <w:rPr>
          <w:rFonts w:cs="Arial"/>
          <w:lang w:eastAsia="ru-RU"/>
        </w:rPr>
        <w:t>.</w:t>
      </w:r>
    </w:p>
    <w:p w:rsidR="0066408E" w:rsidRDefault="0066408E" w:rsidP="0066408E">
      <w:pPr>
        <w:ind w:firstLine="720"/>
        <w:jc w:val="both"/>
        <w:rPr>
          <w:rFonts w:cs="Arial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9"/>
        <w:gridCol w:w="2472"/>
        <w:gridCol w:w="1424"/>
        <w:gridCol w:w="1476"/>
        <w:gridCol w:w="2193"/>
        <w:gridCol w:w="1038"/>
        <w:gridCol w:w="1038"/>
        <w:gridCol w:w="1038"/>
        <w:gridCol w:w="844"/>
        <w:gridCol w:w="1085"/>
        <w:gridCol w:w="1076"/>
      </w:tblGrid>
      <w:tr w:rsidR="0066408E" w:rsidRPr="0066408E" w:rsidTr="0066408E">
        <w:trPr>
          <w:trHeight w:val="7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 xml:space="preserve">№ </w:t>
            </w:r>
            <w:proofErr w:type="gramStart"/>
            <w:r w:rsidRPr="0066408E">
              <w:rPr>
                <w:rFonts w:cs="Arial"/>
                <w:color w:val="000000"/>
                <w:lang w:eastAsia="ru-RU"/>
              </w:rPr>
              <w:t>п</w:t>
            </w:r>
            <w:proofErr w:type="gramEnd"/>
            <w:r w:rsidRPr="0066408E">
              <w:rPr>
                <w:rFonts w:cs="Arial"/>
                <w:color w:val="000000"/>
                <w:lang w:eastAsia="ru-RU"/>
              </w:rPr>
              <w:t>/п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Цели, задачи, пок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затели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Единица измер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ния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Вес пок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зателя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Источник и</w:t>
            </w:r>
            <w:r w:rsidRPr="0066408E">
              <w:rPr>
                <w:rFonts w:cs="Arial"/>
                <w:color w:val="000000"/>
                <w:lang w:eastAsia="ru-RU"/>
              </w:rPr>
              <w:t>н</w:t>
            </w:r>
            <w:r w:rsidRPr="0066408E">
              <w:rPr>
                <w:rFonts w:cs="Arial"/>
                <w:color w:val="000000"/>
                <w:lang w:eastAsia="ru-RU"/>
              </w:rPr>
              <w:t>формации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2014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2015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2016 год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2017 год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2018 год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2019 год</w:t>
            </w:r>
          </w:p>
        </w:tc>
      </w:tr>
      <w:tr w:rsidR="0066408E" w:rsidRPr="0066408E" w:rsidTr="0066408E">
        <w:trPr>
          <w:trHeight w:val="3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7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Цель программы: создание условий для развития и реализации культурного и духовного потенциала насел</w:t>
            </w: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ния Ермаковского района</w:t>
            </w:r>
          </w:p>
        </w:tc>
      </w:tr>
      <w:tr w:rsidR="0066408E" w:rsidRPr="0066408E" w:rsidTr="0066408E">
        <w:trPr>
          <w:trHeight w:val="14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Удельный вес населения, учас</w:t>
            </w:r>
            <w:r w:rsidRPr="0066408E">
              <w:rPr>
                <w:rFonts w:cs="Arial"/>
                <w:color w:val="000000"/>
                <w:lang w:eastAsia="ru-RU"/>
              </w:rPr>
              <w:t>т</w:t>
            </w:r>
            <w:r w:rsidRPr="0066408E">
              <w:rPr>
                <w:rFonts w:cs="Arial"/>
                <w:color w:val="000000"/>
                <w:lang w:eastAsia="ru-RU"/>
              </w:rPr>
              <w:t>вующего в платных кул</w:t>
            </w:r>
            <w:r w:rsidRPr="0066408E">
              <w:rPr>
                <w:rFonts w:cs="Arial"/>
                <w:color w:val="000000"/>
                <w:lang w:eastAsia="ru-RU"/>
              </w:rPr>
              <w:t>ь</w:t>
            </w:r>
            <w:r w:rsidRPr="0066408E">
              <w:rPr>
                <w:rFonts w:cs="Arial"/>
                <w:color w:val="000000"/>
                <w:lang w:eastAsia="ru-RU"/>
              </w:rPr>
              <w:t>турно-досуговых мер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приятиях, провод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мых муниципал</w:t>
            </w:r>
            <w:r w:rsidRPr="0066408E">
              <w:rPr>
                <w:rFonts w:cs="Arial"/>
                <w:color w:val="000000"/>
                <w:lang w:eastAsia="ru-RU"/>
              </w:rPr>
              <w:t>ь</w:t>
            </w:r>
            <w:r w:rsidRPr="0066408E">
              <w:rPr>
                <w:rFonts w:cs="Arial"/>
                <w:color w:val="000000"/>
                <w:lang w:eastAsia="ru-RU"/>
              </w:rPr>
              <w:t>ными учреждени</w:t>
            </w:r>
            <w:r w:rsidRPr="0066408E">
              <w:rPr>
                <w:rFonts w:cs="Arial"/>
                <w:color w:val="000000"/>
                <w:lang w:eastAsia="ru-RU"/>
              </w:rPr>
              <w:t>я</w:t>
            </w:r>
            <w:r w:rsidRPr="0066408E">
              <w:rPr>
                <w:rFonts w:cs="Arial"/>
                <w:color w:val="000000"/>
                <w:lang w:eastAsia="ru-RU"/>
              </w:rPr>
              <w:t>ми культ</w:t>
            </w:r>
            <w:r w:rsidRPr="0066408E">
              <w:rPr>
                <w:rFonts w:cs="Arial"/>
                <w:color w:val="000000"/>
                <w:lang w:eastAsia="ru-RU"/>
              </w:rPr>
              <w:t>у</w:t>
            </w:r>
            <w:r w:rsidRPr="0066408E">
              <w:rPr>
                <w:rFonts w:cs="Arial"/>
                <w:color w:val="000000"/>
                <w:lang w:eastAsia="ru-RU"/>
              </w:rPr>
              <w:t>ры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Отраслевая ст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тистическая о</w:t>
            </w:r>
            <w:r w:rsidRPr="0066408E">
              <w:rPr>
                <w:rFonts w:cs="Arial"/>
                <w:color w:val="000000"/>
                <w:lang w:eastAsia="ru-RU"/>
              </w:rPr>
              <w:t>т</w:t>
            </w:r>
            <w:r w:rsidRPr="0066408E">
              <w:rPr>
                <w:rFonts w:cs="Arial"/>
                <w:color w:val="000000"/>
                <w:lang w:eastAsia="ru-RU"/>
              </w:rPr>
              <w:t>четность (форма № 7-НК «Свед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ния об учрежд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нии кул</w:t>
            </w:r>
            <w:r w:rsidRPr="0066408E">
              <w:rPr>
                <w:rFonts w:cs="Arial"/>
                <w:color w:val="000000"/>
                <w:lang w:eastAsia="ru-RU"/>
              </w:rPr>
              <w:t>ь</w:t>
            </w:r>
            <w:r w:rsidRPr="0066408E">
              <w:rPr>
                <w:rFonts w:cs="Arial"/>
                <w:color w:val="000000"/>
                <w:lang w:eastAsia="ru-RU"/>
              </w:rPr>
              <w:t>турно-досугового т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па»;, № 10-НК «Сведения о р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боте организ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ции, осущест</w:t>
            </w:r>
            <w:r w:rsidRPr="0066408E">
              <w:rPr>
                <w:rFonts w:cs="Arial"/>
                <w:color w:val="000000"/>
                <w:lang w:eastAsia="ru-RU"/>
              </w:rPr>
              <w:t>в</w:t>
            </w:r>
            <w:r w:rsidRPr="0066408E">
              <w:rPr>
                <w:rFonts w:cs="Arial"/>
                <w:color w:val="000000"/>
                <w:lang w:eastAsia="ru-RU"/>
              </w:rPr>
              <w:t>ляющей киноп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каз»;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468,7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468,7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468,8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468,8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468,8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468,8</w:t>
            </w:r>
          </w:p>
        </w:tc>
      </w:tr>
      <w:tr w:rsidR="0066408E" w:rsidRPr="0066408E" w:rsidTr="0066408E">
        <w:trPr>
          <w:trHeight w:val="15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Количество экзе</w:t>
            </w:r>
            <w:r w:rsidRPr="0066408E">
              <w:rPr>
                <w:rFonts w:cs="Arial"/>
                <w:color w:val="000000"/>
                <w:lang w:eastAsia="ru-RU"/>
              </w:rPr>
              <w:t>м</w:t>
            </w:r>
            <w:r w:rsidRPr="0066408E">
              <w:rPr>
                <w:rFonts w:cs="Arial"/>
                <w:color w:val="000000"/>
                <w:lang w:eastAsia="ru-RU"/>
              </w:rPr>
              <w:t>пляров новых п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ступлений в би</w:t>
            </w:r>
            <w:r w:rsidRPr="0066408E">
              <w:rPr>
                <w:rFonts w:cs="Arial"/>
                <w:color w:val="000000"/>
                <w:lang w:eastAsia="ru-RU"/>
              </w:rPr>
              <w:t>б</w:t>
            </w:r>
            <w:r w:rsidRPr="0066408E">
              <w:rPr>
                <w:rFonts w:cs="Arial"/>
                <w:color w:val="000000"/>
                <w:lang w:eastAsia="ru-RU"/>
              </w:rPr>
              <w:t>лиотечные фонды общедоступных библиотек на 1 тыс. человек нас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 xml:space="preserve">ления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экз.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Отраслевая ст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тистическая о</w:t>
            </w:r>
            <w:r w:rsidRPr="0066408E">
              <w:rPr>
                <w:rFonts w:cs="Arial"/>
                <w:color w:val="000000"/>
                <w:lang w:eastAsia="ru-RU"/>
              </w:rPr>
              <w:t>т</w:t>
            </w:r>
            <w:r w:rsidRPr="0066408E">
              <w:rPr>
                <w:rFonts w:cs="Arial"/>
                <w:color w:val="000000"/>
                <w:lang w:eastAsia="ru-RU"/>
              </w:rPr>
              <w:t>четность (форма «Свод год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вых сведений об о</w:t>
            </w:r>
            <w:r w:rsidRPr="0066408E">
              <w:rPr>
                <w:rFonts w:cs="Arial"/>
                <w:color w:val="000000"/>
                <w:lang w:eastAsia="ru-RU"/>
              </w:rPr>
              <w:t>б</w:t>
            </w:r>
            <w:r w:rsidRPr="0066408E">
              <w:rPr>
                <w:rFonts w:cs="Arial"/>
                <w:color w:val="000000"/>
                <w:lang w:eastAsia="ru-RU"/>
              </w:rPr>
              <w:t>щедоступных (публичных) библиотеках с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стемы Минкул</w:t>
            </w:r>
            <w:r w:rsidRPr="0066408E">
              <w:rPr>
                <w:rFonts w:cs="Arial"/>
                <w:color w:val="000000"/>
                <w:lang w:eastAsia="ru-RU"/>
              </w:rPr>
              <w:t>ь</w:t>
            </w:r>
            <w:r w:rsidRPr="0066408E">
              <w:rPr>
                <w:rFonts w:cs="Arial"/>
                <w:color w:val="000000"/>
                <w:lang w:eastAsia="ru-RU"/>
              </w:rPr>
              <w:lastRenderedPageBreak/>
              <w:t>туры Ро</w:t>
            </w:r>
            <w:r w:rsidRPr="0066408E">
              <w:rPr>
                <w:rFonts w:cs="Arial"/>
                <w:color w:val="000000"/>
                <w:lang w:eastAsia="ru-RU"/>
              </w:rPr>
              <w:t>с</w:t>
            </w:r>
            <w:r w:rsidRPr="0066408E">
              <w:rPr>
                <w:rFonts w:cs="Arial"/>
                <w:color w:val="000000"/>
                <w:lang w:eastAsia="ru-RU"/>
              </w:rPr>
              <w:t>сии»)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lastRenderedPageBreak/>
              <w:t>633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609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145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355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343</w:t>
            </w:r>
          </w:p>
        </w:tc>
      </w:tr>
      <w:tr w:rsidR="0066408E" w:rsidRPr="0066408E" w:rsidTr="0066408E">
        <w:trPr>
          <w:trHeight w:val="15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Доля выпускн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ков поступивших в о</w:t>
            </w:r>
            <w:r w:rsidRPr="0066408E">
              <w:rPr>
                <w:rFonts w:cs="Arial"/>
                <w:color w:val="000000"/>
                <w:lang w:eastAsia="ru-RU"/>
              </w:rPr>
              <w:t>б</w:t>
            </w:r>
            <w:r w:rsidRPr="0066408E">
              <w:rPr>
                <w:rFonts w:cs="Arial"/>
                <w:color w:val="000000"/>
                <w:lang w:eastAsia="ru-RU"/>
              </w:rPr>
              <w:t>разовательные учреждения сре</w:t>
            </w:r>
            <w:r w:rsidRPr="0066408E">
              <w:rPr>
                <w:rFonts w:cs="Arial"/>
                <w:color w:val="000000"/>
                <w:lang w:eastAsia="ru-RU"/>
              </w:rPr>
              <w:t>д</w:t>
            </w:r>
            <w:r w:rsidRPr="0066408E">
              <w:rPr>
                <w:rFonts w:cs="Arial"/>
                <w:color w:val="000000"/>
                <w:lang w:eastAsia="ru-RU"/>
              </w:rPr>
              <w:t>него професси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нального образ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вания в области культ</w:t>
            </w:r>
            <w:r w:rsidRPr="0066408E">
              <w:rPr>
                <w:rFonts w:cs="Arial"/>
                <w:color w:val="000000"/>
                <w:lang w:eastAsia="ru-RU"/>
              </w:rPr>
              <w:t>у</w:t>
            </w:r>
            <w:r w:rsidRPr="0066408E">
              <w:rPr>
                <w:rFonts w:cs="Arial"/>
                <w:color w:val="000000"/>
                <w:lang w:eastAsia="ru-RU"/>
              </w:rPr>
              <w:t>ры.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Расчетный пок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затель на основе ведомственной о</w:t>
            </w:r>
            <w:r w:rsidRPr="0066408E">
              <w:rPr>
                <w:rFonts w:cs="Arial"/>
                <w:color w:val="000000"/>
                <w:lang w:eastAsia="ru-RU"/>
              </w:rPr>
              <w:t>т</w:t>
            </w:r>
            <w:r w:rsidRPr="0066408E">
              <w:rPr>
                <w:rFonts w:cs="Arial"/>
                <w:color w:val="000000"/>
                <w:lang w:eastAsia="ru-RU"/>
              </w:rPr>
              <w:t>четности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6,4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6,4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6,4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6,4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6,4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6,4</w:t>
            </w:r>
          </w:p>
        </w:tc>
      </w:tr>
      <w:tr w:rsidR="0066408E" w:rsidRPr="0066408E" w:rsidTr="0066408E">
        <w:trPr>
          <w:trHeight w:val="4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47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Задача 1. Обеспечение доступа населения Ермаковского района к библиотечным усл</w:t>
            </w: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у</w:t>
            </w: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гам</w:t>
            </w:r>
          </w:p>
        </w:tc>
      </w:tr>
      <w:tr w:rsidR="0066408E" w:rsidRPr="0066408E" w:rsidTr="0066408E">
        <w:trPr>
          <w:trHeight w:val="4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lang w:eastAsia="ru-RU"/>
              </w:rPr>
              <w:t>1.1.1.</w:t>
            </w:r>
          </w:p>
        </w:tc>
        <w:tc>
          <w:tcPr>
            <w:tcW w:w="47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Подпрограмма 1.1. Поддержка библиотечного дела</w:t>
            </w:r>
          </w:p>
        </w:tc>
      </w:tr>
      <w:tr w:rsidR="0066408E" w:rsidRPr="0066408E" w:rsidTr="0066408E">
        <w:trPr>
          <w:trHeight w:val="11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Среднее число п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сещений в расчете на 1 тыс. человек населения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чел.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0,088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Отраслевая ст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тистическая о</w:t>
            </w:r>
            <w:r w:rsidRPr="0066408E">
              <w:rPr>
                <w:rFonts w:cs="Arial"/>
                <w:color w:val="000000"/>
                <w:lang w:eastAsia="ru-RU"/>
              </w:rPr>
              <w:t>т</w:t>
            </w:r>
            <w:r w:rsidRPr="0066408E">
              <w:rPr>
                <w:rFonts w:cs="Arial"/>
                <w:color w:val="000000"/>
                <w:lang w:eastAsia="ru-RU"/>
              </w:rPr>
              <w:t>четность (форма «Свод год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вых сведений об о</w:t>
            </w:r>
            <w:r w:rsidRPr="0066408E">
              <w:rPr>
                <w:rFonts w:cs="Arial"/>
                <w:color w:val="000000"/>
                <w:lang w:eastAsia="ru-RU"/>
              </w:rPr>
              <w:t>б</w:t>
            </w:r>
            <w:r w:rsidRPr="0066408E">
              <w:rPr>
                <w:rFonts w:cs="Arial"/>
                <w:color w:val="000000"/>
                <w:lang w:eastAsia="ru-RU"/>
              </w:rPr>
              <w:t>щедоступных (публичных) библиотеках с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стемы Минкул</w:t>
            </w:r>
            <w:r w:rsidRPr="0066408E">
              <w:rPr>
                <w:rFonts w:cs="Arial"/>
                <w:color w:val="000000"/>
                <w:lang w:eastAsia="ru-RU"/>
              </w:rPr>
              <w:t>ь</w:t>
            </w:r>
            <w:r w:rsidRPr="0066408E">
              <w:rPr>
                <w:rFonts w:cs="Arial"/>
                <w:color w:val="000000"/>
                <w:lang w:eastAsia="ru-RU"/>
              </w:rPr>
              <w:t>туры Ро</w:t>
            </w:r>
            <w:r w:rsidRPr="0066408E">
              <w:rPr>
                <w:rFonts w:cs="Arial"/>
                <w:color w:val="000000"/>
                <w:lang w:eastAsia="ru-RU"/>
              </w:rPr>
              <w:t>с</w:t>
            </w:r>
            <w:r w:rsidRPr="0066408E">
              <w:rPr>
                <w:rFonts w:cs="Arial"/>
                <w:color w:val="000000"/>
                <w:lang w:eastAsia="ru-RU"/>
              </w:rPr>
              <w:t>сии»)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6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66408E">
              <w:rPr>
                <w:rFonts w:cs="Arial"/>
                <w:color w:val="000000"/>
                <w:lang w:eastAsia="ru-RU"/>
              </w:rPr>
              <w:t>367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6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66408E">
              <w:rPr>
                <w:rFonts w:cs="Arial"/>
                <w:color w:val="000000"/>
                <w:lang w:eastAsia="ru-RU"/>
              </w:rPr>
              <w:t>340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66408E">
              <w:rPr>
                <w:rFonts w:cs="Arial"/>
                <w:color w:val="000000"/>
                <w:lang w:eastAsia="ru-RU"/>
              </w:rPr>
              <w:t>260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66408E">
              <w:rPr>
                <w:rFonts w:cs="Arial"/>
                <w:color w:val="000000"/>
                <w:lang w:eastAsia="ru-RU"/>
              </w:rPr>
              <w:t>231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66408E">
              <w:rPr>
                <w:rFonts w:cs="Arial"/>
                <w:color w:val="000000"/>
                <w:lang w:eastAsia="ru-RU"/>
              </w:rPr>
              <w:t>231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66408E">
              <w:rPr>
                <w:rFonts w:cs="Arial"/>
                <w:color w:val="000000"/>
                <w:lang w:eastAsia="ru-RU"/>
              </w:rPr>
              <w:t>231</w:t>
            </w:r>
          </w:p>
        </w:tc>
      </w:tr>
      <w:tr w:rsidR="0066408E" w:rsidRPr="0066408E" w:rsidTr="0066408E">
        <w:trPr>
          <w:trHeight w:val="11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Среднее число кн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говыдач в ра</w:t>
            </w:r>
            <w:r w:rsidRPr="0066408E">
              <w:rPr>
                <w:rFonts w:cs="Arial"/>
                <w:color w:val="000000"/>
                <w:lang w:eastAsia="ru-RU"/>
              </w:rPr>
              <w:t>с</w:t>
            </w:r>
            <w:r w:rsidRPr="0066408E">
              <w:rPr>
                <w:rFonts w:cs="Arial"/>
                <w:color w:val="000000"/>
                <w:lang w:eastAsia="ru-RU"/>
              </w:rPr>
              <w:t>чёте на 1 тыс. ч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 xml:space="preserve">ловек населения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экз.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0,088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Отраслевая ст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тистическая о</w:t>
            </w:r>
            <w:r w:rsidRPr="0066408E">
              <w:rPr>
                <w:rFonts w:cs="Arial"/>
                <w:color w:val="000000"/>
                <w:lang w:eastAsia="ru-RU"/>
              </w:rPr>
              <w:t>т</w:t>
            </w:r>
            <w:r w:rsidRPr="0066408E">
              <w:rPr>
                <w:rFonts w:cs="Arial"/>
                <w:color w:val="000000"/>
                <w:lang w:eastAsia="ru-RU"/>
              </w:rPr>
              <w:t>четность (форма «Свод год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вых сведений об о</w:t>
            </w:r>
            <w:r w:rsidRPr="0066408E">
              <w:rPr>
                <w:rFonts w:cs="Arial"/>
                <w:color w:val="000000"/>
                <w:lang w:eastAsia="ru-RU"/>
              </w:rPr>
              <w:t>б</w:t>
            </w:r>
            <w:r w:rsidRPr="0066408E">
              <w:rPr>
                <w:rFonts w:cs="Arial"/>
                <w:color w:val="000000"/>
                <w:lang w:eastAsia="ru-RU"/>
              </w:rPr>
              <w:t>щедоступных (публичных) библиотеках с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lastRenderedPageBreak/>
              <w:t>стемы Минкул</w:t>
            </w:r>
            <w:r w:rsidRPr="0066408E">
              <w:rPr>
                <w:rFonts w:cs="Arial"/>
                <w:color w:val="000000"/>
                <w:lang w:eastAsia="ru-RU"/>
              </w:rPr>
              <w:t>ь</w:t>
            </w:r>
            <w:r w:rsidRPr="0066408E">
              <w:rPr>
                <w:rFonts w:cs="Arial"/>
                <w:color w:val="000000"/>
                <w:lang w:eastAsia="ru-RU"/>
              </w:rPr>
              <w:t>туры Ро</w:t>
            </w:r>
            <w:r w:rsidRPr="0066408E">
              <w:rPr>
                <w:rFonts w:cs="Arial"/>
                <w:color w:val="000000"/>
                <w:lang w:eastAsia="ru-RU"/>
              </w:rPr>
              <w:t>с</w:t>
            </w:r>
            <w:r w:rsidRPr="0066408E">
              <w:rPr>
                <w:rFonts w:cs="Arial"/>
                <w:color w:val="000000"/>
                <w:lang w:eastAsia="ru-RU"/>
              </w:rPr>
              <w:t>сии»)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lastRenderedPageBreak/>
              <w:t>19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66408E">
              <w:rPr>
                <w:rFonts w:cs="Arial"/>
                <w:color w:val="000000"/>
                <w:lang w:eastAsia="ru-RU"/>
              </w:rPr>
              <w:t>206,0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19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66408E">
              <w:rPr>
                <w:rFonts w:cs="Arial"/>
                <w:color w:val="000000"/>
                <w:lang w:eastAsia="ru-RU"/>
              </w:rPr>
              <w:t>059,0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15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66408E">
              <w:rPr>
                <w:rFonts w:cs="Arial"/>
                <w:color w:val="000000"/>
                <w:lang w:eastAsia="ru-RU"/>
              </w:rPr>
              <w:t>627,0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15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66408E">
              <w:rPr>
                <w:rFonts w:cs="Arial"/>
                <w:color w:val="000000"/>
                <w:lang w:eastAsia="ru-RU"/>
              </w:rPr>
              <w:t>556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15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66408E">
              <w:rPr>
                <w:rFonts w:cs="Arial"/>
                <w:color w:val="000000"/>
                <w:lang w:eastAsia="ru-RU"/>
              </w:rPr>
              <w:t>556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15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66408E">
              <w:rPr>
                <w:rFonts w:cs="Arial"/>
                <w:color w:val="000000"/>
                <w:lang w:eastAsia="ru-RU"/>
              </w:rPr>
              <w:t>556</w:t>
            </w:r>
          </w:p>
        </w:tc>
      </w:tr>
      <w:tr w:rsidR="0066408E" w:rsidRPr="0066408E" w:rsidTr="0066408E">
        <w:trPr>
          <w:trHeight w:val="11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Доля библиотек, подключенных к с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ти Интернет, в о</w:t>
            </w:r>
            <w:r w:rsidRPr="0066408E">
              <w:rPr>
                <w:rFonts w:cs="Arial"/>
                <w:color w:val="000000"/>
                <w:lang w:eastAsia="ru-RU"/>
              </w:rPr>
              <w:t>б</w:t>
            </w:r>
            <w:r w:rsidRPr="0066408E">
              <w:rPr>
                <w:rFonts w:cs="Arial"/>
                <w:color w:val="000000"/>
                <w:lang w:eastAsia="ru-RU"/>
              </w:rPr>
              <w:t>щем количестве общедоступных библи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тек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0,08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Расчетный пок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затель на основе ведомственной о</w:t>
            </w:r>
            <w:r w:rsidRPr="0066408E">
              <w:rPr>
                <w:rFonts w:cs="Arial"/>
                <w:color w:val="000000"/>
                <w:lang w:eastAsia="ru-RU"/>
              </w:rPr>
              <w:t>т</w:t>
            </w:r>
            <w:r w:rsidRPr="0066408E">
              <w:rPr>
                <w:rFonts w:cs="Arial"/>
                <w:color w:val="000000"/>
                <w:lang w:eastAsia="ru-RU"/>
              </w:rPr>
              <w:t>четности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89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100</w:t>
            </w:r>
          </w:p>
        </w:tc>
      </w:tr>
      <w:tr w:rsidR="0066408E" w:rsidRPr="0066408E" w:rsidTr="0066408E">
        <w:trPr>
          <w:trHeight w:val="11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Количество би</w:t>
            </w:r>
            <w:r w:rsidRPr="0066408E">
              <w:rPr>
                <w:rFonts w:cs="Arial"/>
                <w:color w:val="000000"/>
                <w:lang w:eastAsia="ru-RU"/>
              </w:rPr>
              <w:t>б</w:t>
            </w:r>
            <w:r w:rsidRPr="0066408E">
              <w:rPr>
                <w:rFonts w:cs="Arial"/>
                <w:color w:val="000000"/>
                <w:lang w:eastAsia="ru-RU"/>
              </w:rPr>
              <w:t>лиографич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 xml:space="preserve">ских записей </w:t>
            </w:r>
            <w:r w:rsidRPr="0066408E">
              <w:rPr>
                <w:rFonts w:cs="Arial"/>
                <w:color w:val="000000"/>
                <w:lang w:eastAsia="ru-RU"/>
              </w:rPr>
              <w:br/>
              <w:t>в электронных к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талогах муниц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пальных библи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 xml:space="preserve">тек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тыс.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66408E">
              <w:rPr>
                <w:rFonts w:cs="Arial"/>
                <w:color w:val="000000"/>
                <w:lang w:eastAsia="ru-RU"/>
              </w:rPr>
              <w:t>ед</w:t>
            </w:r>
            <w:r>
              <w:rPr>
                <w:rFonts w:cs="Arial"/>
                <w:color w:val="000000"/>
                <w:lang w:eastAsia="ru-RU"/>
              </w:rPr>
              <w:t>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0,094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Отраслевая ст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тистическая о</w:t>
            </w:r>
            <w:r w:rsidRPr="0066408E">
              <w:rPr>
                <w:rFonts w:cs="Arial"/>
                <w:color w:val="000000"/>
                <w:lang w:eastAsia="ru-RU"/>
              </w:rPr>
              <w:t>т</w:t>
            </w:r>
            <w:r w:rsidRPr="0066408E">
              <w:rPr>
                <w:rFonts w:cs="Arial"/>
                <w:color w:val="000000"/>
                <w:lang w:eastAsia="ru-RU"/>
              </w:rPr>
              <w:t>четность (форма "Свод годовых сведений об о</w:t>
            </w:r>
            <w:r w:rsidRPr="0066408E">
              <w:rPr>
                <w:rFonts w:cs="Arial"/>
                <w:color w:val="000000"/>
                <w:lang w:eastAsia="ru-RU"/>
              </w:rPr>
              <w:t>б</w:t>
            </w:r>
            <w:r w:rsidRPr="0066408E">
              <w:rPr>
                <w:rFonts w:cs="Arial"/>
                <w:color w:val="000000"/>
                <w:lang w:eastAsia="ru-RU"/>
              </w:rPr>
              <w:t>щедоступных (публичных) библиотеках с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стемы Минкул</w:t>
            </w:r>
            <w:r w:rsidRPr="0066408E">
              <w:rPr>
                <w:rFonts w:cs="Arial"/>
                <w:color w:val="000000"/>
                <w:lang w:eastAsia="ru-RU"/>
              </w:rPr>
              <w:t>ь</w:t>
            </w:r>
            <w:r w:rsidRPr="0066408E">
              <w:rPr>
                <w:rFonts w:cs="Arial"/>
                <w:color w:val="000000"/>
                <w:lang w:eastAsia="ru-RU"/>
              </w:rPr>
              <w:t>туры Ро</w:t>
            </w:r>
            <w:r w:rsidRPr="0066408E">
              <w:rPr>
                <w:rFonts w:cs="Arial"/>
                <w:color w:val="000000"/>
                <w:lang w:eastAsia="ru-RU"/>
              </w:rPr>
              <w:t>с</w:t>
            </w:r>
            <w:r w:rsidRPr="0066408E">
              <w:rPr>
                <w:rFonts w:cs="Arial"/>
                <w:color w:val="000000"/>
                <w:lang w:eastAsia="ru-RU"/>
              </w:rPr>
              <w:t>сии")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59,0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61,9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68,5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70,5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70,5</w:t>
            </w:r>
          </w:p>
        </w:tc>
      </w:tr>
      <w:tr w:rsidR="0066408E" w:rsidRPr="0066408E" w:rsidTr="0066408E">
        <w:trPr>
          <w:trHeight w:val="4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47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Задача 2. Обеспечение доступа населения Ермаковского района к культурным благам и участию в культурной жизни</w:t>
            </w:r>
          </w:p>
        </w:tc>
      </w:tr>
      <w:tr w:rsidR="0066408E" w:rsidRPr="0066408E" w:rsidTr="0066408E">
        <w:trPr>
          <w:trHeight w:val="4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1.2.1.</w:t>
            </w:r>
          </w:p>
        </w:tc>
        <w:tc>
          <w:tcPr>
            <w:tcW w:w="47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Подпрограмма 2.1. Поддержка искусства и народного творчества</w:t>
            </w:r>
          </w:p>
        </w:tc>
      </w:tr>
      <w:tr w:rsidR="0066408E" w:rsidRPr="0066408E" w:rsidTr="0066408E">
        <w:trPr>
          <w:trHeight w:val="10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Количество посет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телей муниципал</w:t>
            </w:r>
            <w:r w:rsidRPr="0066408E">
              <w:rPr>
                <w:rFonts w:cs="Arial"/>
                <w:color w:val="000000"/>
                <w:lang w:eastAsia="ru-RU"/>
              </w:rPr>
              <w:t>ь</w:t>
            </w:r>
            <w:r w:rsidRPr="0066408E">
              <w:rPr>
                <w:rFonts w:cs="Arial"/>
                <w:color w:val="000000"/>
                <w:lang w:eastAsia="ru-RU"/>
              </w:rPr>
              <w:t>ных учрежд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ний культу</w:t>
            </w:r>
            <w:r w:rsidRPr="0066408E">
              <w:rPr>
                <w:rFonts w:cs="Arial"/>
                <w:color w:val="000000"/>
                <w:lang w:eastAsia="ru-RU"/>
              </w:rPr>
              <w:t>р</w:t>
            </w:r>
            <w:r w:rsidRPr="0066408E">
              <w:rPr>
                <w:rFonts w:cs="Arial"/>
                <w:color w:val="000000"/>
                <w:lang w:eastAsia="ru-RU"/>
              </w:rPr>
              <w:t>но-досугового т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 xml:space="preserve">па на 1 тыс. человек населения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чел.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0,105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Расчетный пок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затель на основе ведомственной о</w:t>
            </w:r>
            <w:r w:rsidRPr="0066408E">
              <w:rPr>
                <w:rFonts w:cs="Arial"/>
                <w:color w:val="000000"/>
                <w:lang w:eastAsia="ru-RU"/>
              </w:rPr>
              <w:t>т</w:t>
            </w:r>
            <w:r w:rsidRPr="0066408E">
              <w:rPr>
                <w:rFonts w:cs="Arial"/>
                <w:color w:val="000000"/>
                <w:lang w:eastAsia="ru-RU"/>
              </w:rPr>
              <w:t>четности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 xml:space="preserve">10 004,7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 xml:space="preserve">10 004,7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 xml:space="preserve">10 784,7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 xml:space="preserve">10 784,7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10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66408E">
              <w:rPr>
                <w:rFonts w:cs="Arial"/>
                <w:color w:val="000000"/>
                <w:lang w:eastAsia="ru-RU"/>
              </w:rPr>
              <w:t>784,7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10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66408E">
              <w:rPr>
                <w:rFonts w:cs="Arial"/>
                <w:color w:val="000000"/>
                <w:lang w:eastAsia="ru-RU"/>
              </w:rPr>
              <w:t>784,7</w:t>
            </w:r>
          </w:p>
        </w:tc>
      </w:tr>
      <w:tr w:rsidR="0066408E" w:rsidRPr="0066408E" w:rsidTr="0066408E">
        <w:trPr>
          <w:trHeight w:val="7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Число клубных формирований на 1 тыс. человек нас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 xml:space="preserve">ления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ед.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0,105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Отраслевая ст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тистическая о</w:t>
            </w:r>
            <w:r w:rsidRPr="0066408E">
              <w:rPr>
                <w:rFonts w:cs="Arial"/>
                <w:color w:val="000000"/>
                <w:lang w:eastAsia="ru-RU"/>
              </w:rPr>
              <w:t>т</w:t>
            </w:r>
            <w:r w:rsidRPr="0066408E">
              <w:rPr>
                <w:rFonts w:cs="Arial"/>
                <w:color w:val="000000"/>
                <w:lang w:eastAsia="ru-RU"/>
              </w:rPr>
              <w:t>четность (форма № 7-НК «Свед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lastRenderedPageBreak/>
              <w:t>ния об учрежд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нии кул</w:t>
            </w:r>
            <w:r w:rsidRPr="0066408E">
              <w:rPr>
                <w:rFonts w:cs="Arial"/>
                <w:color w:val="000000"/>
                <w:lang w:eastAsia="ru-RU"/>
              </w:rPr>
              <w:t>ь</w:t>
            </w:r>
            <w:r w:rsidRPr="0066408E">
              <w:rPr>
                <w:rFonts w:cs="Arial"/>
                <w:color w:val="000000"/>
                <w:lang w:eastAsia="ru-RU"/>
              </w:rPr>
              <w:t>турно-досугового т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па»)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lastRenderedPageBreak/>
              <w:t xml:space="preserve">3,4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 xml:space="preserve">3,4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 xml:space="preserve">3,4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 xml:space="preserve">3,4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3,389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3,389</w:t>
            </w:r>
          </w:p>
        </w:tc>
      </w:tr>
      <w:tr w:rsidR="0066408E" w:rsidRPr="0066408E" w:rsidTr="0066408E">
        <w:trPr>
          <w:trHeight w:val="7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Число участн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ков клубных формир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ваний на 1 тыс. ч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 xml:space="preserve">ловек населения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чел.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0,105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Отраслевая ст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тистическая о</w:t>
            </w:r>
            <w:r w:rsidRPr="0066408E">
              <w:rPr>
                <w:rFonts w:cs="Arial"/>
                <w:color w:val="000000"/>
                <w:lang w:eastAsia="ru-RU"/>
              </w:rPr>
              <w:t>т</w:t>
            </w:r>
            <w:r w:rsidRPr="0066408E">
              <w:rPr>
                <w:rFonts w:cs="Arial"/>
                <w:color w:val="000000"/>
                <w:lang w:eastAsia="ru-RU"/>
              </w:rPr>
              <w:t>четность (форма № 7-НК «Свед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ния об учрежд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нии кул</w:t>
            </w:r>
            <w:r w:rsidRPr="0066408E">
              <w:rPr>
                <w:rFonts w:cs="Arial"/>
                <w:color w:val="000000"/>
                <w:lang w:eastAsia="ru-RU"/>
              </w:rPr>
              <w:t>ь</w:t>
            </w:r>
            <w:r w:rsidRPr="0066408E">
              <w:rPr>
                <w:rFonts w:cs="Arial"/>
                <w:color w:val="000000"/>
                <w:lang w:eastAsia="ru-RU"/>
              </w:rPr>
              <w:t>турно-досугового т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па»)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 xml:space="preserve">47,9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 xml:space="preserve">47,9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 xml:space="preserve">47,9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 xml:space="preserve">47,9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47,9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47,9</w:t>
            </w:r>
          </w:p>
        </w:tc>
      </w:tr>
      <w:tr w:rsidR="0066408E" w:rsidRPr="0066408E" w:rsidTr="0066408E">
        <w:trPr>
          <w:trHeight w:val="11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Число участн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ков клубных формир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ваний для детей в во</w:t>
            </w:r>
            <w:r w:rsidRPr="0066408E">
              <w:rPr>
                <w:rFonts w:cs="Arial"/>
                <w:color w:val="000000"/>
                <w:lang w:eastAsia="ru-RU"/>
              </w:rPr>
              <w:t>з</w:t>
            </w:r>
            <w:r w:rsidRPr="0066408E">
              <w:rPr>
                <w:rFonts w:cs="Arial"/>
                <w:color w:val="000000"/>
                <w:lang w:eastAsia="ru-RU"/>
              </w:rPr>
              <w:t>расте до 14 лет включ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 xml:space="preserve">тельно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чел.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0,085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Отраслевая ст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тистическая о</w:t>
            </w:r>
            <w:r w:rsidRPr="0066408E">
              <w:rPr>
                <w:rFonts w:cs="Arial"/>
                <w:color w:val="000000"/>
                <w:lang w:eastAsia="ru-RU"/>
              </w:rPr>
              <w:t>т</w:t>
            </w:r>
            <w:r w:rsidRPr="0066408E">
              <w:rPr>
                <w:rFonts w:cs="Arial"/>
                <w:color w:val="000000"/>
                <w:lang w:eastAsia="ru-RU"/>
              </w:rPr>
              <w:t>четность (форма № 7-НК «Свед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ния об учрежд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нии кул</w:t>
            </w:r>
            <w:r w:rsidRPr="0066408E">
              <w:rPr>
                <w:rFonts w:cs="Arial"/>
                <w:color w:val="000000"/>
                <w:lang w:eastAsia="ru-RU"/>
              </w:rPr>
              <w:t>ь</w:t>
            </w:r>
            <w:r w:rsidRPr="0066408E">
              <w:rPr>
                <w:rFonts w:cs="Arial"/>
                <w:color w:val="000000"/>
                <w:lang w:eastAsia="ru-RU"/>
              </w:rPr>
              <w:t>турно-досугового т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па»)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 xml:space="preserve">171,0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 xml:space="preserve">171,0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 xml:space="preserve">171,0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171,0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171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171</w:t>
            </w:r>
          </w:p>
        </w:tc>
      </w:tr>
      <w:tr w:rsidR="0066408E" w:rsidRPr="0066408E" w:rsidTr="0066408E">
        <w:trPr>
          <w:trHeight w:val="43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47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Задача 3. Обеспечение населения Ермаковского района качественным дополнительным образован</w:t>
            </w: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ем</w:t>
            </w:r>
          </w:p>
        </w:tc>
      </w:tr>
      <w:tr w:rsidR="0066408E" w:rsidRPr="0066408E" w:rsidTr="0066408E">
        <w:trPr>
          <w:trHeight w:val="4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1.3.1.</w:t>
            </w:r>
          </w:p>
        </w:tc>
        <w:tc>
          <w:tcPr>
            <w:tcW w:w="47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Подпрограмма 3.1. Поддержка дополнительного образования детей</w:t>
            </w:r>
          </w:p>
        </w:tc>
      </w:tr>
      <w:tr w:rsidR="0066408E" w:rsidRPr="0066408E" w:rsidTr="0066408E">
        <w:trPr>
          <w:trHeight w:val="7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Доля детей, пр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нявших уч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стие в смотрах, конкурсах</w:t>
            </w:r>
            <w:proofErr w:type="gramStart"/>
            <w:r w:rsidRPr="0066408E">
              <w:rPr>
                <w:rFonts w:cs="Arial"/>
                <w:color w:val="000000"/>
                <w:lang w:eastAsia="ru-RU"/>
              </w:rPr>
              <w:t xml:space="preserve"> ,</w:t>
            </w:r>
            <w:proofErr w:type="gramEnd"/>
            <w:r w:rsidRPr="0066408E">
              <w:rPr>
                <w:rFonts w:cs="Arial"/>
                <w:color w:val="000000"/>
                <w:lang w:eastAsia="ru-RU"/>
              </w:rPr>
              <w:t xml:space="preserve"> в общем числе обучающихся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0,074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Расчетный пок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затель на основе ведомственной о</w:t>
            </w:r>
            <w:r w:rsidRPr="0066408E">
              <w:rPr>
                <w:rFonts w:cs="Arial"/>
                <w:color w:val="000000"/>
                <w:lang w:eastAsia="ru-RU"/>
              </w:rPr>
              <w:t>т</w:t>
            </w:r>
            <w:r w:rsidRPr="0066408E">
              <w:rPr>
                <w:rFonts w:cs="Arial"/>
                <w:color w:val="000000"/>
                <w:lang w:eastAsia="ru-RU"/>
              </w:rPr>
              <w:t>четности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77,2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77,2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77,2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77,2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77,2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77,2</w:t>
            </w:r>
          </w:p>
        </w:tc>
      </w:tr>
      <w:tr w:rsidR="0066408E" w:rsidRPr="0066408E" w:rsidTr="0066408E">
        <w:trPr>
          <w:trHeight w:val="15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Количество спец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алистов, повыси</w:t>
            </w:r>
            <w:r w:rsidRPr="0066408E">
              <w:rPr>
                <w:rFonts w:cs="Arial"/>
                <w:color w:val="000000"/>
                <w:lang w:eastAsia="ru-RU"/>
              </w:rPr>
              <w:t>в</w:t>
            </w:r>
            <w:r w:rsidRPr="0066408E">
              <w:rPr>
                <w:rFonts w:cs="Arial"/>
                <w:color w:val="000000"/>
                <w:lang w:eastAsia="ru-RU"/>
              </w:rPr>
              <w:t>ших квалифик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цию, прошедших пер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подготовку, об</w:t>
            </w:r>
            <w:r w:rsidRPr="0066408E">
              <w:rPr>
                <w:rFonts w:cs="Arial"/>
                <w:color w:val="000000"/>
                <w:lang w:eastAsia="ru-RU"/>
              </w:rPr>
              <w:t>у</w:t>
            </w:r>
            <w:r w:rsidRPr="0066408E">
              <w:rPr>
                <w:rFonts w:cs="Arial"/>
                <w:color w:val="000000"/>
                <w:lang w:eastAsia="ru-RU"/>
              </w:rPr>
              <w:t>ченных на семин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lastRenderedPageBreak/>
              <w:t>рах и других мер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пр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ятиях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lastRenderedPageBreak/>
              <w:t>чел.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0,074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Ведомстве</w:t>
            </w:r>
            <w:r w:rsidRPr="0066408E">
              <w:rPr>
                <w:rFonts w:cs="Arial"/>
                <w:color w:val="000000"/>
                <w:lang w:eastAsia="ru-RU"/>
              </w:rPr>
              <w:t>н</w:t>
            </w:r>
            <w:r w:rsidRPr="0066408E">
              <w:rPr>
                <w:rFonts w:cs="Arial"/>
                <w:color w:val="000000"/>
                <w:lang w:eastAsia="ru-RU"/>
              </w:rPr>
              <w:t>ная отче</w:t>
            </w:r>
            <w:r w:rsidRPr="0066408E">
              <w:rPr>
                <w:rFonts w:cs="Arial"/>
                <w:color w:val="000000"/>
                <w:lang w:eastAsia="ru-RU"/>
              </w:rPr>
              <w:t>т</w:t>
            </w:r>
            <w:r w:rsidRPr="0066408E">
              <w:rPr>
                <w:rFonts w:cs="Arial"/>
                <w:color w:val="000000"/>
                <w:lang w:eastAsia="ru-RU"/>
              </w:rPr>
              <w:t>ность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26,6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26,6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26,6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26,6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26,6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26,6</w:t>
            </w:r>
          </w:p>
        </w:tc>
      </w:tr>
      <w:tr w:rsidR="0066408E" w:rsidRPr="0066408E" w:rsidTr="0066408E">
        <w:trPr>
          <w:trHeight w:val="4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lastRenderedPageBreak/>
              <w:t xml:space="preserve">1.4. </w:t>
            </w:r>
          </w:p>
        </w:tc>
        <w:tc>
          <w:tcPr>
            <w:tcW w:w="47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Задача 4. Создание условий для устойчивого развития отрасли «культура» в Ермако</w:t>
            </w: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в</w:t>
            </w: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ском районе</w:t>
            </w:r>
          </w:p>
        </w:tc>
      </w:tr>
      <w:tr w:rsidR="0066408E" w:rsidRPr="0066408E" w:rsidTr="0066408E">
        <w:trPr>
          <w:trHeight w:val="4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1.4.1.</w:t>
            </w:r>
          </w:p>
        </w:tc>
        <w:tc>
          <w:tcPr>
            <w:tcW w:w="47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Подпрограмма 4.1. Обеспечение условий реализации муниципальной программы и прочие меропри</w:t>
            </w: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я</w:t>
            </w:r>
            <w:r w:rsidRPr="0066408E">
              <w:rPr>
                <w:rFonts w:cs="Arial"/>
                <w:b/>
                <w:bCs/>
                <w:color w:val="000000"/>
                <w:lang w:eastAsia="ru-RU"/>
              </w:rPr>
              <w:t>тия</w:t>
            </w:r>
          </w:p>
        </w:tc>
      </w:tr>
      <w:tr w:rsidR="0066408E" w:rsidRPr="0066408E" w:rsidTr="0066408E">
        <w:trPr>
          <w:trHeight w:val="18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Уровень исполн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ния расходов гла</w:t>
            </w:r>
            <w:r w:rsidRPr="0066408E">
              <w:rPr>
                <w:rFonts w:cs="Arial"/>
                <w:color w:val="000000"/>
                <w:lang w:eastAsia="ru-RU"/>
              </w:rPr>
              <w:t>в</w:t>
            </w:r>
            <w:r w:rsidRPr="0066408E">
              <w:rPr>
                <w:rFonts w:cs="Arial"/>
                <w:color w:val="000000"/>
                <w:lang w:eastAsia="ru-RU"/>
              </w:rPr>
              <w:t>ного распорядит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ля за счет средств местного бю</w:t>
            </w:r>
            <w:r w:rsidRPr="0066408E">
              <w:rPr>
                <w:rFonts w:cs="Arial"/>
                <w:color w:val="000000"/>
                <w:lang w:eastAsia="ru-RU"/>
              </w:rPr>
              <w:t>д</w:t>
            </w:r>
            <w:r w:rsidRPr="0066408E">
              <w:rPr>
                <w:rFonts w:cs="Arial"/>
                <w:color w:val="000000"/>
                <w:lang w:eastAsia="ru-RU"/>
              </w:rPr>
              <w:t>жета (без учета ме</w:t>
            </w:r>
            <w:r w:rsidRPr="0066408E">
              <w:rPr>
                <w:rFonts w:cs="Arial"/>
                <w:color w:val="000000"/>
                <w:lang w:eastAsia="ru-RU"/>
              </w:rPr>
              <w:t>ж</w:t>
            </w:r>
            <w:r w:rsidRPr="0066408E">
              <w:rPr>
                <w:rFonts w:cs="Arial"/>
                <w:color w:val="000000"/>
                <w:lang w:eastAsia="ru-RU"/>
              </w:rPr>
              <w:t>бюджетных тран</w:t>
            </w:r>
            <w:r w:rsidRPr="0066408E">
              <w:rPr>
                <w:rFonts w:cs="Arial"/>
                <w:color w:val="000000"/>
                <w:lang w:eastAsia="ru-RU"/>
              </w:rPr>
              <w:t>с</w:t>
            </w:r>
            <w:r w:rsidRPr="0066408E">
              <w:rPr>
                <w:rFonts w:cs="Arial"/>
                <w:color w:val="000000"/>
                <w:lang w:eastAsia="ru-RU"/>
              </w:rPr>
              <w:t>фертов, имеющих целевое назнач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ние, из краевого бюдж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 xml:space="preserve">та)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баллы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0,034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Годовая бухга</w:t>
            </w:r>
            <w:r w:rsidRPr="0066408E">
              <w:rPr>
                <w:rFonts w:cs="Arial"/>
                <w:color w:val="000000"/>
                <w:lang w:eastAsia="ru-RU"/>
              </w:rPr>
              <w:t>л</w:t>
            </w:r>
            <w:r w:rsidRPr="0066408E">
              <w:rPr>
                <w:rFonts w:cs="Arial"/>
                <w:color w:val="000000"/>
                <w:lang w:eastAsia="ru-RU"/>
              </w:rPr>
              <w:t>терская отче</w:t>
            </w:r>
            <w:r w:rsidRPr="0066408E">
              <w:rPr>
                <w:rFonts w:cs="Arial"/>
                <w:color w:val="000000"/>
                <w:lang w:eastAsia="ru-RU"/>
              </w:rPr>
              <w:t>т</w:t>
            </w:r>
            <w:r w:rsidRPr="0066408E">
              <w:rPr>
                <w:rFonts w:cs="Arial"/>
                <w:color w:val="000000"/>
                <w:lang w:eastAsia="ru-RU"/>
              </w:rPr>
              <w:t>ность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</w:tr>
      <w:tr w:rsidR="0066408E" w:rsidRPr="0066408E" w:rsidTr="0066408E">
        <w:trPr>
          <w:trHeight w:val="18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Своевреме</w:t>
            </w:r>
            <w:r w:rsidRPr="0066408E">
              <w:rPr>
                <w:rFonts w:cs="Arial"/>
                <w:color w:val="000000"/>
                <w:lang w:eastAsia="ru-RU"/>
              </w:rPr>
              <w:t>н</w:t>
            </w:r>
            <w:r w:rsidRPr="0066408E">
              <w:rPr>
                <w:rFonts w:cs="Arial"/>
                <w:color w:val="000000"/>
                <w:lang w:eastAsia="ru-RU"/>
              </w:rPr>
              <w:t>ность утверждения мун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ципальных зад</w:t>
            </w:r>
            <w:r w:rsidRPr="0066408E">
              <w:rPr>
                <w:rFonts w:cs="Arial"/>
                <w:color w:val="000000"/>
                <w:lang w:eastAsia="ru-RU"/>
              </w:rPr>
              <w:t>а</w:t>
            </w:r>
            <w:r w:rsidRPr="0066408E">
              <w:rPr>
                <w:rFonts w:cs="Arial"/>
                <w:color w:val="000000"/>
                <w:lang w:eastAsia="ru-RU"/>
              </w:rPr>
              <w:t>ний подведо</w:t>
            </w:r>
            <w:r w:rsidRPr="0066408E">
              <w:rPr>
                <w:rFonts w:cs="Arial"/>
                <w:color w:val="000000"/>
                <w:lang w:eastAsia="ru-RU"/>
              </w:rPr>
              <w:t>м</w:t>
            </w:r>
            <w:r w:rsidRPr="0066408E">
              <w:rPr>
                <w:rFonts w:cs="Arial"/>
                <w:color w:val="000000"/>
                <w:lang w:eastAsia="ru-RU"/>
              </w:rPr>
              <w:t>ственным главному распор</w:t>
            </w:r>
            <w:r w:rsidRPr="0066408E">
              <w:rPr>
                <w:rFonts w:cs="Arial"/>
                <w:color w:val="000000"/>
                <w:lang w:eastAsia="ru-RU"/>
              </w:rPr>
              <w:t>я</w:t>
            </w:r>
            <w:r w:rsidRPr="0066408E">
              <w:rPr>
                <w:rFonts w:cs="Arial"/>
                <w:color w:val="000000"/>
                <w:lang w:eastAsia="ru-RU"/>
              </w:rPr>
              <w:t>дителю учрежден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ям на текущий ф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нансовый год и плановый пер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 xml:space="preserve">од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баллы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0,034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Постановл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нием админ</w:t>
            </w:r>
            <w:r w:rsidRPr="0066408E">
              <w:rPr>
                <w:rFonts w:cs="Arial"/>
                <w:color w:val="000000"/>
                <w:lang w:eastAsia="ru-RU"/>
              </w:rPr>
              <w:t>и</w:t>
            </w:r>
            <w:r w:rsidRPr="0066408E">
              <w:rPr>
                <w:rFonts w:cs="Arial"/>
                <w:color w:val="000000"/>
                <w:lang w:eastAsia="ru-RU"/>
              </w:rPr>
              <w:t>страции Ермаковского района от 12.04.2011г № 201-п «Об утверждении П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рядка формир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вания и фина</w:t>
            </w:r>
            <w:r w:rsidRPr="0066408E">
              <w:rPr>
                <w:rFonts w:cs="Arial"/>
                <w:color w:val="000000"/>
                <w:lang w:eastAsia="ru-RU"/>
              </w:rPr>
              <w:t>н</w:t>
            </w:r>
            <w:r w:rsidRPr="0066408E">
              <w:rPr>
                <w:rFonts w:cs="Arial"/>
                <w:color w:val="000000"/>
                <w:lang w:eastAsia="ru-RU"/>
              </w:rPr>
              <w:t>сового обесп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чения выполн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ния муниципал</w:t>
            </w:r>
            <w:r w:rsidRPr="0066408E">
              <w:rPr>
                <w:rFonts w:cs="Arial"/>
                <w:color w:val="000000"/>
                <w:lang w:eastAsia="ru-RU"/>
              </w:rPr>
              <w:t>ь</w:t>
            </w:r>
            <w:r w:rsidRPr="0066408E">
              <w:rPr>
                <w:rFonts w:cs="Arial"/>
                <w:color w:val="000000"/>
                <w:lang w:eastAsia="ru-RU"/>
              </w:rPr>
              <w:t>ного задания м</w:t>
            </w:r>
            <w:r w:rsidRPr="0066408E">
              <w:rPr>
                <w:rFonts w:cs="Arial"/>
                <w:color w:val="000000"/>
                <w:lang w:eastAsia="ru-RU"/>
              </w:rPr>
              <w:t>у</w:t>
            </w:r>
            <w:r w:rsidRPr="0066408E">
              <w:rPr>
                <w:rFonts w:cs="Arial"/>
                <w:color w:val="000000"/>
                <w:lang w:eastAsia="ru-RU"/>
              </w:rPr>
              <w:t>ниципал</w:t>
            </w:r>
            <w:r w:rsidRPr="0066408E">
              <w:rPr>
                <w:rFonts w:cs="Arial"/>
                <w:color w:val="000000"/>
                <w:lang w:eastAsia="ru-RU"/>
              </w:rPr>
              <w:t>ь</w:t>
            </w:r>
            <w:r w:rsidRPr="0066408E">
              <w:rPr>
                <w:rFonts w:cs="Arial"/>
                <w:color w:val="000000"/>
                <w:lang w:eastAsia="ru-RU"/>
              </w:rPr>
              <w:t>ными учрежд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ниями»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</w:tr>
      <w:tr w:rsidR="0066408E" w:rsidRPr="0066408E" w:rsidTr="0066408E">
        <w:trPr>
          <w:trHeight w:val="11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Соблюдение ср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ков пре</w:t>
            </w:r>
            <w:r w:rsidRPr="0066408E">
              <w:rPr>
                <w:rFonts w:cs="Arial"/>
                <w:color w:val="000000"/>
                <w:lang w:eastAsia="ru-RU"/>
              </w:rPr>
              <w:t>д</w:t>
            </w:r>
            <w:r w:rsidRPr="0066408E">
              <w:rPr>
                <w:rFonts w:cs="Arial"/>
                <w:color w:val="000000"/>
                <w:lang w:eastAsia="ru-RU"/>
              </w:rPr>
              <w:t>ставления главным распор</w:t>
            </w:r>
            <w:r w:rsidRPr="0066408E">
              <w:rPr>
                <w:rFonts w:cs="Arial"/>
                <w:color w:val="000000"/>
                <w:lang w:eastAsia="ru-RU"/>
              </w:rPr>
              <w:t>я</w:t>
            </w:r>
            <w:r w:rsidRPr="0066408E">
              <w:rPr>
                <w:rFonts w:cs="Arial"/>
                <w:color w:val="000000"/>
                <w:lang w:eastAsia="ru-RU"/>
              </w:rPr>
              <w:t>дителем годовой бюджетной отче</w:t>
            </w:r>
            <w:r w:rsidRPr="0066408E">
              <w:rPr>
                <w:rFonts w:cs="Arial"/>
                <w:color w:val="000000"/>
                <w:lang w:eastAsia="ru-RU"/>
              </w:rPr>
              <w:t>т</w:t>
            </w:r>
            <w:r w:rsidRPr="0066408E">
              <w:rPr>
                <w:rFonts w:cs="Arial"/>
                <w:color w:val="000000"/>
                <w:lang w:eastAsia="ru-RU"/>
              </w:rPr>
              <w:t>ности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баллы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0,034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Приказ финанс</w:t>
            </w:r>
            <w:r w:rsidRPr="0066408E">
              <w:rPr>
                <w:rFonts w:cs="Arial"/>
                <w:color w:val="000000"/>
                <w:lang w:eastAsia="ru-RU"/>
              </w:rPr>
              <w:t>о</w:t>
            </w:r>
            <w:r w:rsidRPr="0066408E">
              <w:rPr>
                <w:rFonts w:cs="Arial"/>
                <w:color w:val="000000"/>
                <w:lang w:eastAsia="ru-RU"/>
              </w:rPr>
              <w:t>вого управл</w:t>
            </w:r>
            <w:r w:rsidRPr="0066408E">
              <w:rPr>
                <w:rFonts w:cs="Arial"/>
                <w:color w:val="000000"/>
                <w:lang w:eastAsia="ru-RU"/>
              </w:rPr>
              <w:t>е</w:t>
            </w:r>
            <w:r w:rsidRPr="0066408E">
              <w:rPr>
                <w:rFonts w:cs="Arial"/>
                <w:color w:val="000000"/>
                <w:lang w:eastAsia="ru-RU"/>
              </w:rPr>
              <w:t>ния Ермаковского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8E" w:rsidRPr="0066408E" w:rsidRDefault="0066408E" w:rsidP="0066408E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66408E">
              <w:rPr>
                <w:rFonts w:cs="Arial"/>
                <w:color w:val="000000"/>
                <w:lang w:eastAsia="ru-RU"/>
              </w:rPr>
              <w:t>5</w:t>
            </w:r>
          </w:p>
        </w:tc>
      </w:tr>
    </w:tbl>
    <w:p w:rsidR="00026178" w:rsidRDefault="00026178" w:rsidP="0066408E">
      <w:pPr>
        <w:ind w:firstLine="0"/>
        <w:jc w:val="both"/>
        <w:rPr>
          <w:rFonts w:cs="Arial"/>
          <w:lang w:eastAsia="ru-RU"/>
        </w:rPr>
        <w:sectPr w:rsidR="00026178" w:rsidSect="0066408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26178" w:rsidRPr="00026178" w:rsidRDefault="00026178" w:rsidP="00026178">
      <w:pPr>
        <w:ind w:firstLine="0"/>
        <w:jc w:val="right"/>
        <w:rPr>
          <w:rFonts w:cs="Arial"/>
          <w:lang w:eastAsia="ru-RU"/>
        </w:rPr>
      </w:pPr>
      <w:r w:rsidRPr="00026178">
        <w:rPr>
          <w:rFonts w:cs="Arial"/>
          <w:lang w:eastAsia="ru-RU"/>
        </w:rPr>
        <w:lastRenderedPageBreak/>
        <w:t>Приложение № 2</w:t>
      </w:r>
    </w:p>
    <w:p w:rsidR="00026178" w:rsidRDefault="00026178" w:rsidP="00026178">
      <w:pPr>
        <w:ind w:firstLine="0"/>
        <w:jc w:val="right"/>
        <w:rPr>
          <w:rFonts w:cs="Arial"/>
          <w:lang w:eastAsia="ru-RU"/>
        </w:rPr>
      </w:pPr>
      <w:r w:rsidRPr="00026178">
        <w:rPr>
          <w:rFonts w:cs="Arial"/>
          <w:lang w:eastAsia="ru-RU"/>
        </w:rPr>
        <w:t>к п</w:t>
      </w:r>
      <w:r>
        <w:rPr>
          <w:rFonts w:cs="Arial"/>
          <w:lang w:eastAsia="ru-RU"/>
        </w:rPr>
        <w:t>аспорту муниципальной программы</w:t>
      </w:r>
    </w:p>
    <w:p w:rsidR="0066408E" w:rsidRDefault="00026178" w:rsidP="00026178">
      <w:pPr>
        <w:ind w:firstLine="0"/>
        <w:jc w:val="right"/>
        <w:rPr>
          <w:rFonts w:cs="Arial"/>
          <w:lang w:eastAsia="ru-RU"/>
        </w:rPr>
      </w:pPr>
      <w:r w:rsidRPr="00026178">
        <w:rPr>
          <w:rFonts w:cs="Arial"/>
          <w:lang w:eastAsia="ru-RU"/>
        </w:rPr>
        <w:t>Ермаковского района «Развитие культуры»</w:t>
      </w:r>
    </w:p>
    <w:p w:rsidR="00026178" w:rsidRDefault="00026178" w:rsidP="00026178">
      <w:pPr>
        <w:ind w:firstLine="0"/>
        <w:jc w:val="right"/>
        <w:rPr>
          <w:rFonts w:cs="Arial"/>
          <w:lang w:eastAsia="ru-RU"/>
        </w:rPr>
      </w:pPr>
    </w:p>
    <w:p w:rsidR="00026178" w:rsidRDefault="00026178" w:rsidP="00026178">
      <w:pPr>
        <w:ind w:firstLine="720"/>
        <w:jc w:val="both"/>
        <w:rPr>
          <w:rFonts w:cs="Arial"/>
          <w:lang w:eastAsia="ru-RU"/>
        </w:rPr>
      </w:pPr>
      <w:r w:rsidRPr="00026178">
        <w:rPr>
          <w:rFonts w:cs="Arial"/>
          <w:lang w:eastAsia="ru-RU"/>
        </w:rPr>
        <w:t>Значения целевых показателей на долгосрочный период</w:t>
      </w:r>
      <w:r>
        <w:rPr>
          <w:rFonts w:cs="Arial"/>
          <w:lang w:eastAsia="ru-RU"/>
        </w:rPr>
        <w:t>.</w:t>
      </w:r>
    </w:p>
    <w:p w:rsidR="00026178" w:rsidRDefault="00026178" w:rsidP="00026178">
      <w:pPr>
        <w:ind w:firstLine="720"/>
        <w:jc w:val="both"/>
        <w:rPr>
          <w:rFonts w:cs="Arial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2659"/>
        <w:gridCol w:w="142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026178" w:rsidRPr="00026178" w:rsidTr="00026178">
        <w:trPr>
          <w:trHeight w:val="75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F6687B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 xml:space="preserve">№ </w:t>
            </w:r>
            <w:proofErr w:type="gramStart"/>
            <w:r w:rsidR="00026178" w:rsidRPr="00026178">
              <w:rPr>
                <w:rFonts w:cs="Arial"/>
                <w:color w:val="000000"/>
                <w:lang w:eastAsia="ru-RU"/>
              </w:rPr>
              <w:t>п</w:t>
            </w:r>
            <w:proofErr w:type="gramEnd"/>
            <w:r w:rsidR="00026178" w:rsidRPr="00026178">
              <w:rPr>
                <w:rFonts w:cs="Arial"/>
                <w:color w:val="000000"/>
                <w:lang w:eastAsia="ru-RU"/>
              </w:rPr>
              <w:t>/п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Цели, целевые пок</w:t>
            </w:r>
            <w:r w:rsidRPr="00026178">
              <w:rPr>
                <w:rFonts w:cs="Arial"/>
                <w:color w:val="000000"/>
                <w:lang w:eastAsia="ru-RU"/>
              </w:rPr>
              <w:t>а</w:t>
            </w:r>
            <w:r w:rsidRPr="00026178">
              <w:rPr>
                <w:rFonts w:cs="Arial"/>
                <w:color w:val="000000"/>
                <w:lang w:eastAsia="ru-RU"/>
              </w:rPr>
              <w:t>затели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Единица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026178">
              <w:rPr>
                <w:rFonts w:cs="Arial"/>
                <w:color w:val="000000"/>
                <w:lang w:eastAsia="ru-RU"/>
              </w:rPr>
              <w:t>из</w:t>
            </w:r>
            <w:r w:rsidR="00F6687B">
              <w:rPr>
                <w:rFonts w:cs="Arial"/>
                <w:color w:val="000000"/>
                <w:lang w:eastAsia="ru-RU"/>
              </w:rPr>
              <w:t>ме</w:t>
            </w:r>
            <w:r w:rsidRPr="00026178">
              <w:rPr>
                <w:rFonts w:cs="Arial"/>
                <w:color w:val="000000"/>
                <w:lang w:eastAsia="ru-RU"/>
              </w:rPr>
              <w:t>р</w:t>
            </w:r>
            <w:r w:rsidRPr="00026178">
              <w:rPr>
                <w:rFonts w:cs="Arial"/>
                <w:color w:val="000000"/>
                <w:lang w:eastAsia="ru-RU"/>
              </w:rPr>
              <w:t>е</w:t>
            </w:r>
            <w:r w:rsidRPr="00026178">
              <w:rPr>
                <w:rFonts w:cs="Arial"/>
                <w:color w:val="000000"/>
                <w:lang w:eastAsia="ru-RU"/>
              </w:rPr>
              <w:t>ния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2014 год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2015 год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2016 год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Плановый пер</w:t>
            </w:r>
            <w:r w:rsidRPr="00026178">
              <w:rPr>
                <w:rFonts w:cs="Arial"/>
                <w:color w:val="000000"/>
                <w:lang w:eastAsia="ru-RU"/>
              </w:rPr>
              <w:t>и</w:t>
            </w:r>
            <w:r w:rsidRPr="00026178">
              <w:rPr>
                <w:rFonts w:cs="Arial"/>
                <w:color w:val="000000"/>
                <w:lang w:eastAsia="ru-RU"/>
              </w:rPr>
              <w:t>од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Долгосрочный период</w:t>
            </w:r>
          </w:p>
        </w:tc>
      </w:tr>
      <w:tr w:rsidR="00026178" w:rsidRPr="00026178" w:rsidTr="00026178">
        <w:trPr>
          <w:trHeight w:val="75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2017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2018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2019 год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F6687B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 xml:space="preserve">2020 </w:t>
            </w:r>
            <w:r w:rsidR="00026178" w:rsidRPr="00026178">
              <w:rPr>
                <w:rFonts w:cs="Arial"/>
                <w:color w:val="000000"/>
                <w:lang w:eastAsia="ru-RU"/>
              </w:rPr>
              <w:t>год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F6687B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 xml:space="preserve">2021 </w:t>
            </w:r>
            <w:r w:rsidR="00026178" w:rsidRPr="00026178">
              <w:rPr>
                <w:rFonts w:cs="Arial"/>
                <w:color w:val="000000"/>
                <w:lang w:eastAsia="ru-RU"/>
              </w:rPr>
              <w:t>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2022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2023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2024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2025 год</w:t>
            </w:r>
          </w:p>
        </w:tc>
      </w:tr>
      <w:tr w:rsidR="00026178" w:rsidRPr="00026178" w:rsidTr="00026178">
        <w:trPr>
          <w:trHeight w:val="55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1</w:t>
            </w:r>
          </w:p>
        </w:tc>
        <w:tc>
          <w:tcPr>
            <w:tcW w:w="484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Цель программы: создание условий для развития и реализации культурного и духовного потенциала населения Ерм</w:t>
            </w:r>
            <w:r w:rsidRPr="00026178">
              <w:rPr>
                <w:rFonts w:cs="Arial"/>
                <w:color w:val="000000"/>
                <w:lang w:eastAsia="ru-RU"/>
              </w:rPr>
              <w:t>а</w:t>
            </w:r>
            <w:r w:rsidRPr="00026178">
              <w:rPr>
                <w:rFonts w:cs="Arial"/>
                <w:color w:val="000000"/>
                <w:lang w:eastAsia="ru-RU"/>
              </w:rPr>
              <w:t>ковского района</w:t>
            </w:r>
          </w:p>
        </w:tc>
      </w:tr>
      <w:tr w:rsidR="00026178" w:rsidRPr="00026178" w:rsidTr="00026178">
        <w:trPr>
          <w:trHeight w:val="15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1.1.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lang w:eastAsia="ru-RU"/>
              </w:rPr>
            </w:pPr>
            <w:r w:rsidRPr="00026178">
              <w:rPr>
                <w:rFonts w:cs="Arial"/>
                <w:lang w:eastAsia="ru-RU"/>
              </w:rPr>
              <w:t>Удельный вес нас</w:t>
            </w:r>
            <w:r w:rsidRPr="00026178">
              <w:rPr>
                <w:rFonts w:cs="Arial"/>
                <w:lang w:eastAsia="ru-RU"/>
              </w:rPr>
              <w:t>е</w:t>
            </w:r>
            <w:r w:rsidRPr="00026178">
              <w:rPr>
                <w:rFonts w:cs="Arial"/>
                <w:lang w:eastAsia="ru-RU"/>
              </w:rPr>
              <w:t>ления, учас</w:t>
            </w:r>
            <w:r w:rsidRPr="00026178">
              <w:rPr>
                <w:rFonts w:cs="Arial"/>
                <w:lang w:eastAsia="ru-RU"/>
              </w:rPr>
              <w:t>т</w:t>
            </w:r>
            <w:r w:rsidRPr="00026178">
              <w:rPr>
                <w:rFonts w:cs="Arial"/>
                <w:lang w:eastAsia="ru-RU"/>
              </w:rPr>
              <w:t>вующего в платных культу</w:t>
            </w:r>
            <w:r w:rsidRPr="00026178">
              <w:rPr>
                <w:rFonts w:cs="Arial"/>
                <w:lang w:eastAsia="ru-RU"/>
              </w:rPr>
              <w:t>р</w:t>
            </w:r>
            <w:r w:rsidRPr="00026178">
              <w:rPr>
                <w:rFonts w:cs="Arial"/>
                <w:lang w:eastAsia="ru-RU"/>
              </w:rPr>
              <w:t>но-досуговых меропри</w:t>
            </w:r>
            <w:r w:rsidRPr="00026178">
              <w:rPr>
                <w:rFonts w:cs="Arial"/>
                <w:lang w:eastAsia="ru-RU"/>
              </w:rPr>
              <w:t>я</w:t>
            </w:r>
            <w:r w:rsidRPr="00026178">
              <w:rPr>
                <w:rFonts w:cs="Arial"/>
                <w:lang w:eastAsia="ru-RU"/>
              </w:rPr>
              <w:t>тиях, пров</w:t>
            </w:r>
            <w:r w:rsidRPr="00026178">
              <w:rPr>
                <w:rFonts w:cs="Arial"/>
                <w:lang w:eastAsia="ru-RU"/>
              </w:rPr>
              <w:t>о</w:t>
            </w:r>
            <w:r w:rsidRPr="00026178">
              <w:rPr>
                <w:rFonts w:cs="Arial"/>
                <w:lang w:eastAsia="ru-RU"/>
              </w:rPr>
              <w:t>димых муниципальными учреждениями кул</w:t>
            </w:r>
            <w:r w:rsidRPr="00026178">
              <w:rPr>
                <w:rFonts w:cs="Arial"/>
                <w:lang w:eastAsia="ru-RU"/>
              </w:rPr>
              <w:t>ь</w:t>
            </w:r>
            <w:r w:rsidRPr="00026178">
              <w:rPr>
                <w:rFonts w:cs="Arial"/>
                <w:lang w:eastAsia="ru-RU"/>
              </w:rPr>
              <w:t>туры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lang w:eastAsia="ru-RU"/>
              </w:rPr>
            </w:pPr>
            <w:r w:rsidRPr="00026178">
              <w:rPr>
                <w:rFonts w:cs="Arial"/>
                <w:lang w:eastAsia="ru-RU"/>
              </w:rPr>
              <w:t>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lang w:eastAsia="ru-RU"/>
              </w:rPr>
            </w:pPr>
            <w:r w:rsidRPr="00026178">
              <w:rPr>
                <w:rFonts w:cs="Arial"/>
                <w:lang w:eastAsia="ru-RU"/>
              </w:rPr>
              <w:t>468,7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lang w:eastAsia="ru-RU"/>
              </w:rPr>
            </w:pPr>
            <w:r w:rsidRPr="00026178">
              <w:rPr>
                <w:rFonts w:cs="Arial"/>
                <w:lang w:eastAsia="ru-RU"/>
              </w:rPr>
              <w:t>468,7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lang w:eastAsia="ru-RU"/>
              </w:rPr>
            </w:pPr>
            <w:r w:rsidRPr="00026178">
              <w:rPr>
                <w:rFonts w:cs="Arial"/>
                <w:lang w:eastAsia="ru-RU"/>
              </w:rPr>
              <w:t>468,7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lang w:eastAsia="ru-RU"/>
              </w:rPr>
            </w:pPr>
            <w:r w:rsidRPr="00026178">
              <w:rPr>
                <w:rFonts w:cs="Arial"/>
                <w:lang w:eastAsia="ru-RU"/>
              </w:rPr>
              <w:t>468,7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lang w:eastAsia="ru-RU"/>
              </w:rPr>
            </w:pPr>
            <w:r w:rsidRPr="00026178">
              <w:rPr>
                <w:rFonts w:cs="Arial"/>
                <w:lang w:eastAsia="ru-RU"/>
              </w:rPr>
              <w:t>468,7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lang w:eastAsia="ru-RU"/>
              </w:rPr>
            </w:pPr>
            <w:r w:rsidRPr="00026178">
              <w:rPr>
                <w:rFonts w:cs="Arial"/>
                <w:lang w:eastAsia="ru-RU"/>
              </w:rPr>
              <w:t>468,7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lang w:eastAsia="ru-RU"/>
              </w:rPr>
            </w:pPr>
            <w:r w:rsidRPr="00026178">
              <w:rPr>
                <w:rFonts w:cs="Arial"/>
                <w:lang w:eastAsia="ru-RU"/>
              </w:rPr>
              <w:t>468,8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lang w:eastAsia="ru-RU"/>
              </w:rPr>
            </w:pPr>
            <w:r w:rsidRPr="00026178">
              <w:rPr>
                <w:rFonts w:cs="Arial"/>
                <w:lang w:eastAsia="ru-RU"/>
              </w:rPr>
              <w:t>468,8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lang w:eastAsia="ru-RU"/>
              </w:rPr>
            </w:pPr>
            <w:r w:rsidRPr="00026178">
              <w:rPr>
                <w:rFonts w:cs="Arial"/>
                <w:lang w:eastAsia="ru-RU"/>
              </w:rPr>
              <w:t>468,8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lang w:eastAsia="ru-RU"/>
              </w:rPr>
            </w:pPr>
            <w:r w:rsidRPr="00026178">
              <w:rPr>
                <w:rFonts w:cs="Arial"/>
                <w:lang w:eastAsia="ru-RU"/>
              </w:rPr>
              <w:t>468,8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lang w:eastAsia="ru-RU"/>
              </w:rPr>
            </w:pPr>
            <w:r w:rsidRPr="00026178">
              <w:rPr>
                <w:rFonts w:cs="Arial"/>
                <w:lang w:eastAsia="ru-RU"/>
              </w:rPr>
              <w:t>468,8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lang w:eastAsia="ru-RU"/>
              </w:rPr>
            </w:pPr>
            <w:r w:rsidRPr="00026178">
              <w:rPr>
                <w:rFonts w:cs="Arial"/>
                <w:lang w:eastAsia="ru-RU"/>
              </w:rPr>
              <w:t>468,8</w:t>
            </w:r>
          </w:p>
        </w:tc>
      </w:tr>
      <w:tr w:rsidR="00026178" w:rsidRPr="00026178" w:rsidTr="00026178">
        <w:trPr>
          <w:trHeight w:val="11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1.2.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Количество экзе</w:t>
            </w:r>
            <w:r w:rsidRPr="00026178">
              <w:rPr>
                <w:rFonts w:cs="Arial"/>
                <w:color w:val="000000"/>
                <w:lang w:eastAsia="ru-RU"/>
              </w:rPr>
              <w:t>м</w:t>
            </w:r>
            <w:r w:rsidRPr="00026178">
              <w:rPr>
                <w:rFonts w:cs="Arial"/>
                <w:color w:val="000000"/>
                <w:lang w:eastAsia="ru-RU"/>
              </w:rPr>
              <w:t>пляров новых п</w:t>
            </w:r>
            <w:r w:rsidRPr="00026178">
              <w:rPr>
                <w:rFonts w:cs="Arial"/>
                <w:color w:val="000000"/>
                <w:lang w:eastAsia="ru-RU"/>
              </w:rPr>
              <w:t>о</w:t>
            </w:r>
            <w:r w:rsidRPr="00026178">
              <w:rPr>
                <w:rFonts w:cs="Arial"/>
                <w:color w:val="000000"/>
                <w:lang w:eastAsia="ru-RU"/>
              </w:rPr>
              <w:t>ступлений в библи</w:t>
            </w:r>
            <w:r w:rsidRPr="00026178">
              <w:rPr>
                <w:rFonts w:cs="Arial"/>
                <w:color w:val="000000"/>
                <w:lang w:eastAsia="ru-RU"/>
              </w:rPr>
              <w:t>о</w:t>
            </w:r>
            <w:r w:rsidRPr="00026178">
              <w:rPr>
                <w:rFonts w:cs="Arial"/>
                <w:color w:val="000000"/>
                <w:lang w:eastAsia="ru-RU"/>
              </w:rPr>
              <w:t>течные фонды о</w:t>
            </w:r>
            <w:r w:rsidRPr="00026178">
              <w:rPr>
                <w:rFonts w:cs="Arial"/>
                <w:color w:val="000000"/>
                <w:lang w:eastAsia="ru-RU"/>
              </w:rPr>
              <w:t>б</w:t>
            </w:r>
            <w:r w:rsidRPr="00026178">
              <w:rPr>
                <w:rFonts w:cs="Arial"/>
                <w:color w:val="000000"/>
                <w:lang w:eastAsia="ru-RU"/>
              </w:rPr>
              <w:t>щедоступных би</w:t>
            </w:r>
            <w:r w:rsidRPr="00026178">
              <w:rPr>
                <w:rFonts w:cs="Arial"/>
                <w:color w:val="000000"/>
                <w:lang w:eastAsia="ru-RU"/>
              </w:rPr>
              <w:t>б</w:t>
            </w:r>
            <w:r w:rsidRPr="00026178">
              <w:rPr>
                <w:rFonts w:cs="Arial"/>
                <w:color w:val="000000"/>
                <w:lang w:eastAsia="ru-RU"/>
              </w:rPr>
              <w:t>лиотек на 1 тыс. ч</w:t>
            </w:r>
            <w:r w:rsidRPr="00026178">
              <w:rPr>
                <w:rFonts w:cs="Arial"/>
                <w:color w:val="000000"/>
                <w:lang w:eastAsia="ru-RU"/>
              </w:rPr>
              <w:t>е</w:t>
            </w:r>
            <w:r w:rsidRPr="00026178">
              <w:rPr>
                <w:rFonts w:cs="Arial"/>
                <w:color w:val="000000"/>
                <w:lang w:eastAsia="ru-RU"/>
              </w:rPr>
              <w:t xml:space="preserve">ловек населения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экз.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633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609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591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355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343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343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343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343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343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343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343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343</w:t>
            </w:r>
          </w:p>
        </w:tc>
      </w:tr>
      <w:tr w:rsidR="00026178" w:rsidRPr="00026178" w:rsidTr="00026178">
        <w:trPr>
          <w:trHeight w:val="15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1.3.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Доля выпускников поступивших в обр</w:t>
            </w:r>
            <w:r w:rsidRPr="00026178">
              <w:rPr>
                <w:rFonts w:cs="Arial"/>
                <w:color w:val="000000"/>
                <w:lang w:eastAsia="ru-RU"/>
              </w:rPr>
              <w:t>а</w:t>
            </w:r>
            <w:r w:rsidRPr="00026178">
              <w:rPr>
                <w:rFonts w:cs="Arial"/>
                <w:color w:val="000000"/>
                <w:lang w:eastAsia="ru-RU"/>
              </w:rPr>
              <w:t>зовательные учр</w:t>
            </w:r>
            <w:r w:rsidRPr="00026178">
              <w:rPr>
                <w:rFonts w:cs="Arial"/>
                <w:color w:val="000000"/>
                <w:lang w:eastAsia="ru-RU"/>
              </w:rPr>
              <w:t>е</w:t>
            </w:r>
            <w:r w:rsidRPr="00026178">
              <w:rPr>
                <w:rFonts w:cs="Arial"/>
                <w:color w:val="000000"/>
                <w:lang w:eastAsia="ru-RU"/>
              </w:rPr>
              <w:t>ждения среднего професси</w:t>
            </w:r>
            <w:r w:rsidRPr="00026178">
              <w:rPr>
                <w:rFonts w:cs="Arial"/>
                <w:color w:val="000000"/>
                <w:lang w:eastAsia="ru-RU"/>
              </w:rPr>
              <w:t>о</w:t>
            </w:r>
            <w:r w:rsidRPr="00026178">
              <w:rPr>
                <w:rFonts w:cs="Arial"/>
                <w:color w:val="000000"/>
                <w:lang w:eastAsia="ru-RU"/>
              </w:rPr>
              <w:t>нального образования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026178">
              <w:rPr>
                <w:rFonts w:cs="Arial"/>
                <w:color w:val="000000"/>
                <w:lang w:eastAsia="ru-RU"/>
              </w:rPr>
              <w:t>в обл</w:t>
            </w:r>
            <w:r w:rsidRPr="00026178">
              <w:rPr>
                <w:rFonts w:cs="Arial"/>
                <w:color w:val="000000"/>
                <w:lang w:eastAsia="ru-RU"/>
              </w:rPr>
              <w:t>а</w:t>
            </w:r>
            <w:r w:rsidRPr="00026178">
              <w:rPr>
                <w:rFonts w:cs="Arial"/>
                <w:color w:val="000000"/>
                <w:lang w:eastAsia="ru-RU"/>
              </w:rPr>
              <w:lastRenderedPageBreak/>
              <w:t>сти культ</w:t>
            </w:r>
            <w:r w:rsidRPr="00026178">
              <w:rPr>
                <w:rFonts w:cs="Arial"/>
                <w:color w:val="000000"/>
                <w:lang w:eastAsia="ru-RU"/>
              </w:rPr>
              <w:t>у</w:t>
            </w:r>
            <w:r w:rsidRPr="00026178">
              <w:rPr>
                <w:rFonts w:cs="Arial"/>
                <w:color w:val="000000"/>
                <w:lang w:eastAsia="ru-RU"/>
              </w:rPr>
              <w:t xml:space="preserve">ры.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6,4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6,4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78" w:rsidRPr="00026178" w:rsidRDefault="00026178" w:rsidP="00026178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026178">
              <w:rPr>
                <w:rFonts w:cs="Arial"/>
                <w:color w:val="000000"/>
                <w:lang w:eastAsia="ru-RU"/>
              </w:rPr>
              <w:t>6,4</w:t>
            </w:r>
          </w:p>
        </w:tc>
      </w:tr>
    </w:tbl>
    <w:p w:rsidR="00F6687B" w:rsidRDefault="00F6687B" w:rsidP="00026178">
      <w:pPr>
        <w:ind w:firstLine="0"/>
        <w:jc w:val="both"/>
        <w:rPr>
          <w:rFonts w:cs="Arial"/>
          <w:lang w:eastAsia="ru-RU"/>
        </w:rPr>
        <w:sectPr w:rsidR="00F6687B" w:rsidSect="0066408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6687B" w:rsidRPr="00F6687B" w:rsidRDefault="00F6687B" w:rsidP="00F6687B">
      <w:pPr>
        <w:autoSpaceDE w:val="0"/>
        <w:autoSpaceDN w:val="0"/>
        <w:adjustRightInd w:val="0"/>
        <w:ind w:left="5529"/>
        <w:jc w:val="right"/>
        <w:outlineLvl w:val="0"/>
        <w:rPr>
          <w:rFonts w:cs="Arial"/>
          <w:lang w:eastAsia="ru-RU"/>
        </w:rPr>
      </w:pPr>
      <w:r w:rsidRPr="00F6687B">
        <w:rPr>
          <w:rFonts w:cs="Arial"/>
          <w:lang w:eastAsia="ru-RU"/>
        </w:rPr>
        <w:lastRenderedPageBreak/>
        <w:t>Приложение №3</w:t>
      </w:r>
    </w:p>
    <w:p w:rsidR="00F6687B" w:rsidRPr="00F6687B" w:rsidRDefault="00F6687B" w:rsidP="00F6687B">
      <w:pPr>
        <w:autoSpaceDE w:val="0"/>
        <w:autoSpaceDN w:val="0"/>
        <w:adjustRightInd w:val="0"/>
        <w:ind w:left="4140" w:firstLine="0"/>
        <w:jc w:val="right"/>
        <w:outlineLvl w:val="0"/>
        <w:rPr>
          <w:rFonts w:cs="Arial"/>
          <w:lang w:eastAsia="ru-RU"/>
        </w:rPr>
      </w:pPr>
      <w:r w:rsidRPr="00F6687B">
        <w:rPr>
          <w:rFonts w:cs="Arial"/>
          <w:lang w:eastAsia="ru-RU"/>
        </w:rPr>
        <w:t>к муниципальной программе</w:t>
      </w:r>
    </w:p>
    <w:p w:rsidR="00F6687B" w:rsidRPr="00F6687B" w:rsidRDefault="00F6687B" w:rsidP="00F6687B">
      <w:pPr>
        <w:autoSpaceDE w:val="0"/>
        <w:autoSpaceDN w:val="0"/>
        <w:adjustRightInd w:val="0"/>
        <w:ind w:left="4140" w:firstLine="0"/>
        <w:jc w:val="right"/>
        <w:outlineLvl w:val="0"/>
        <w:rPr>
          <w:rFonts w:cs="Arial"/>
          <w:lang w:eastAsia="ru-RU"/>
        </w:rPr>
      </w:pPr>
      <w:r w:rsidRPr="00F6687B">
        <w:rPr>
          <w:rFonts w:cs="Arial"/>
          <w:lang w:eastAsia="ru-RU"/>
        </w:rPr>
        <w:t>Ермаковского района «Развитие культуры»</w:t>
      </w:r>
    </w:p>
    <w:p w:rsidR="00F6687B" w:rsidRPr="00F6687B" w:rsidRDefault="00F6687B" w:rsidP="00F6687B">
      <w:pPr>
        <w:tabs>
          <w:tab w:val="left" w:pos="5040"/>
          <w:tab w:val="left" w:pos="5220"/>
        </w:tabs>
        <w:autoSpaceDE w:val="0"/>
        <w:autoSpaceDN w:val="0"/>
        <w:adjustRightInd w:val="0"/>
        <w:jc w:val="both"/>
        <w:rPr>
          <w:rFonts w:cs="Arial"/>
          <w:bCs/>
          <w:lang w:eastAsia="ru-RU"/>
        </w:rPr>
      </w:pPr>
    </w:p>
    <w:p w:rsidR="00F6687B" w:rsidRPr="00F6687B" w:rsidRDefault="00F6687B" w:rsidP="00F6687B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cs="Arial"/>
          <w:bCs/>
          <w:lang w:eastAsia="ru-RU"/>
        </w:rPr>
      </w:pPr>
      <w:r w:rsidRPr="00F6687B">
        <w:rPr>
          <w:rFonts w:cs="Arial"/>
          <w:bCs/>
          <w:lang w:eastAsia="ru-RU"/>
        </w:rPr>
        <w:t>Подпрограмма 1 «Поддержка библиотечного дела», реализуемая в рамках</w:t>
      </w:r>
    </w:p>
    <w:p w:rsidR="00F6687B" w:rsidRPr="00F6687B" w:rsidRDefault="00F6687B" w:rsidP="00F6687B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cs="Arial"/>
          <w:bCs/>
          <w:lang w:eastAsia="ru-RU"/>
        </w:rPr>
      </w:pPr>
      <w:r w:rsidRPr="00F6687B">
        <w:rPr>
          <w:rFonts w:cs="Arial"/>
          <w:bCs/>
          <w:lang w:eastAsia="ru-RU"/>
        </w:rPr>
        <w:t>муниципальной программы Ермаковского района «Развитие культуры»</w:t>
      </w:r>
    </w:p>
    <w:p w:rsidR="00F6687B" w:rsidRPr="00F6687B" w:rsidRDefault="00F6687B" w:rsidP="00F6687B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both"/>
        <w:rPr>
          <w:rFonts w:cs="Arial"/>
          <w:bCs/>
          <w:lang w:eastAsia="ru-RU"/>
        </w:rPr>
      </w:pPr>
    </w:p>
    <w:p w:rsidR="00F6687B" w:rsidRPr="00F6687B" w:rsidRDefault="00F6687B" w:rsidP="00F6687B">
      <w:pPr>
        <w:tabs>
          <w:tab w:val="left" w:pos="5040"/>
          <w:tab w:val="left" w:pos="5220"/>
        </w:tabs>
        <w:autoSpaceDE w:val="0"/>
        <w:autoSpaceDN w:val="0"/>
        <w:adjustRightInd w:val="0"/>
        <w:ind w:firstLine="720"/>
        <w:jc w:val="both"/>
        <w:rPr>
          <w:rFonts w:cs="Arial"/>
          <w:b/>
          <w:bCs/>
          <w:lang w:eastAsia="ru-RU"/>
        </w:rPr>
      </w:pPr>
      <w:r w:rsidRPr="00F6687B">
        <w:rPr>
          <w:rFonts w:cs="Arial"/>
          <w:b/>
          <w:bCs/>
          <w:lang w:eastAsia="ru-RU"/>
        </w:rPr>
        <w:t>1. Паспорт подпрограммы.</w:t>
      </w:r>
    </w:p>
    <w:p w:rsidR="00F6687B" w:rsidRPr="00F6687B" w:rsidRDefault="00F6687B" w:rsidP="00F6687B">
      <w:pPr>
        <w:tabs>
          <w:tab w:val="left" w:pos="5040"/>
          <w:tab w:val="left" w:pos="5220"/>
        </w:tabs>
        <w:autoSpaceDE w:val="0"/>
        <w:autoSpaceDN w:val="0"/>
        <w:adjustRightInd w:val="0"/>
        <w:ind w:firstLine="720"/>
        <w:jc w:val="both"/>
        <w:rPr>
          <w:rFonts w:cs="Arial"/>
          <w:b/>
          <w:bCs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F6687B" w:rsidRPr="00F6687B" w:rsidTr="00342940">
        <w:tc>
          <w:tcPr>
            <w:tcW w:w="3780" w:type="dxa"/>
          </w:tcPr>
          <w:p w:rsidR="00F6687B" w:rsidRPr="00F6687B" w:rsidRDefault="00F6687B" w:rsidP="00F6687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Наименование подпрограммы</w:t>
            </w:r>
          </w:p>
        </w:tc>
        <w:tc>
          <w:tcPr>
            <w:tcW w:w="5400" w:type="dxa"/>
          </w:tcPr>
          <w:p w:rsidR="00F6687B" w:rsidRPr="00F6687B" w:rsidRDefault="00F6687B" w:rsidP="00F6687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F6687B">
              <w:rPr>
                <w:rFonts w:cs="Arial"/>
                <w:bCs/>
                <w:lang w:eastAsia="ru-RU"/>
              </w:rPr>
              <w:t>подпрограмма «Поддержка библиотечного дела» (далее – подпрограмма)</w:t>
            </w:r>
          </w:p>
        </w:tc>
      </w:tr>
      <w:tr w:rsidR="00F6687B" w:rsidRPr="00F6687B" w:rsidTr="00342940">
        <w:trPr>
          <w:trHeight w:val="756"/>
        </w:trPr>
        <w:tc>
          <w:tcPr>
            <w:tcW w:w="3780" w:type="dxa"/>
          </w:tcPr>
          <w:p w:rsidR="00F6687B" w:rsidRPr="00F6687B" w:rsidRDefault="00F6687B" w:rsidP="00F6687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00" w:type="dxa"/>
          </w:tcPr>
          <w:p w:rsidR="00F6687B" w:rsidRPr="00F6687B" w:rsidRDefault="00F6687B" w:rsidP="00F6687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F6687B">
              <w:rPr>
                <w:rFonts w:cs="Arial"/>
                <w:bCs/>
                <w:lang w:eastAsia="ru-RU"/>
              </w:rPr>
              <w:t>муниципальная программа Ермаковского района «Развитие культуры» (далее – Пр</w:t>
            </w:r>
            <w:r w:rsidRPr="00F6687B">
              <w:rPr>
                <w:rFonts w:cs="Arial"/>
                <w:bCs/>
                <w:lang w:eastAsia="ru-RU"/>
              </w:rPr>
              <w:t>о</w:t>
            </w:r>
            <w:r w:rsidRPr="00F6687B">
              <w:rPr>
                <w:rFonts w:cs="Arial"/>
                <w:bCs/>
                <w:lang w:eastAsia="ru-RU"/>
              </w:rPr>
              <w:t>грамма)</w:t>
            </w:r>
          </w:p>
        </w:tc>
      </w:tr>
      <w:tr w:rsidR="00F6687B" w:rsidRPr="00F6687B" w:rsidTr="00342940">
        <w:trPr>
          <w:trHeight w:val="475"/>
        </w:trPr>
        <w:tc>
          <w:tcPr>
            <w:tcW w:w="3780" w:type="dxa"/>
          </w:tcPr>
          <w:p w:rsidR="00F6687B" w:rsidRPr="00F6687B" w:rsidRDefault="00F6687B" w:rsidP="00F6687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Исполнитель подпрограммы</w:t>
            </w:r>
          </w:p>
        </w:tc>
        <w:tc>
          <w:tcPr>
            <w:tcW w:w="5400" w:type="dxa"/>
          </w:tcPr>
          <w:p w:rsidR="00F6687B" w:rsidRPr="00F6687B" w:rsidRDefault="00F6687B" w:rsidP="00F6687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F6687B">
              <w:rPr>
                <w:rFonts w:cs="Arial"/>
                <w:bCs/>
                <w:lang w:eastAsia="ru-RU"/>
              </w:rPr>
              <w:t>Отдел культуры администрации Ермаковск</w:t>
            </w:r>
            <w:r w:rsidRPr="00F6687B">
              <w:rPr>
                <w:rFonts w:cs="Arial"/>
                <w:bCs/>
                <w:lang w:eastAsia="ru-RU"/>
              </w:rPr>
              <w:t>о</w:t>
            </w:r>
            <w:r w:rsidRPr="00F6687B">
              <w:rPr>
                <w:rFonts w:cs="Arial"/>
                <w:bCs/>
                <w:lang w:eastAsia="ru-RU"/>
              </w:rPr>
              <w:t>го района</w:t>
            </w:r>
          </w:p>
        </w:tc>
      </w:tr>
      <w:tr w:rsidR="00F6687B" w:rsidRPr="00F6687B" w:rsidTr="00342940">
        <w:tc>
          <w:tcPr>
            <w:tcW w:w="3780" w:type="dxa"/>
          </w:tcPr>
          <w:p w:rsidR="00F6687B" w:rsidRPr="00F6687B" w:rsidRDefault="00F6687B" w:rsidP="00F6687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Соисполнители мероприятий подпрограммы</w:t>
            </w:r>
          </w:p>
        </w:tc>
        <w:tc>
          <w:tcPr>
            <w:tcW w:w="5400" w:type="dxa"/>
          </w:tcPr>
          <w:p w:rsidR="00F6687B" w:rsidRPr="00F6687B" w:rsidRDefault="00F6687B" w:rsidP="00F6687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color w:val="000000"/>
                <w:lang w:eastAsia="ru-RU"/>
              </w:rPr>
            </w:pPr>
            <w:r w:rsidRPr="00F6687B">
              <w:rPr>
                <w:rFonts w:cs="Arial"/>
                <w:bCs/>
                <w:lang w:eastAsia="ru-RU"/>
              </w:rPr>
              <w:t>администрация Ермаковского района</w:t>
            </w:r>
            <w:r w:rsidRPr="00F6687B">
              <w:rPr>
                <w:rFonts w:cs="Arial"/>
                <w:bCs/>
                <w:lang w:eastAsia="ru-RU"/>
              </w:rPr>
              <w:br/>
              <w:t xml:space="preserve">администрации сельсоветов, </w:t>
            </w:r>
            <w:r w:rsidRPr="00F6687B">
              <w:rPr>
                <w:rFonts w:cs="Arial"/>
                <w:bCs/>
                <w:color w:val="000000"/>
                <w:lang w:eastAsia="ru-RU"/>
              </w:rPr>
              <w:t xml:space="preserve">муниципальные учреждения культуры Ермаковского района </w:t>
            </w:r>
          </w:p>
        </w:tc>
      </w:tr>
      <w:tr w:rsidR="00F6687B" w:rsidRPr="00F6687B" w:rsidTr="00342940">
        <w:trPr>
          <w:trHeight w:val="495"/>
        </w:trPr>
        <w:tc>
          <w:tcPr>
            <w:tcW w:w="3780" w:type="dxa"/>
          </w:tcPr>
          <w:p w:rsidR="00F6687B" w:rsidRPr="00F6687B" w:rsidRDefault="00F6687B" w:rsidP="00F6687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Цель подпрограммы</w:t>
            </w:r>
          </w:p>
        </w:tc>
        <w:tc>
          <w:tcPr>
            <w:tcW w:w="5400" w:type="dxa"/>
          </w:tcPr>
          <w:p w:rsidR="00F6687B" w:rsidRPr="00F6687B" w:rsidRDefault="00F6687B" w:rsidP="00F6687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Обеспечение доступа населения Ермаковск</w:t>
            </w:r>
            <w:r w:rsidRPr="00F6687B">
              <w:rPr>
                <w:rFonts w:cs="Arial"/>
                <w:lang w:eastAsia="ru-RU"/>
              </w:rPr>
              <w:t>о</w:t>
            </w:r>
            <w:r w:rsidRPr="00F6687B">
              <w:rPr>
                <w:rFonts w:cs="Arial"/>
                <w:lang w:eastAsia="ru-RU"/>
              </w:rPr>
              <w:t>го района к библиотечным услугам</w:t>
            </w:r>
          </w:p>
        </w:tc>
      </w:tr>
      <w:tr w:rsidR="00F6687B" w:rsidRPr="00F6687B" w:rsidTr="00342940">
        <w:trPr>
          <w:trHeight w:val="220"/>
        </w:trPr>
        <w:tc>
          <w:tcPr>
            <w:tcW w:w="3780" w:type="dxa"/>
          </w:tcPr>
          <w:p w:rsidR="00F6687B" w:rsidRPr="00F6687B" w:rsidRDefault="00F6687B" w:rsidP="00F6687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Задачи подпрограммы</w:t>
            </w:r>
          </w:p>
        </w:tc>
        <w:tc>
          <w:tcPr>
            <w:tcW w:w="5400" w:type="dxa"/>
          </w:tcPr>
          <w:p w:rsidR="00F6687B" w:rsidRPr="00F6687B" w:rsidRDefault="00F6687B" w:rsidP="00F6687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развитие библиотечного дела</w:t>
            </w:r>
          </w:p>
        </w:tc>
      </w:tr>
      <w:tr w:rsidR="00F6687B" w:rsidRPr="00F6687B" w:rsidTr="00342940">
        <w:tc>
          <w:tcPr>
            <w:tcW w:w="3780" w:type="dxa"/>
          </w:tcPr>
          <w:p w:rsidR="00F6687B" w:rsidRPr="00F6687B" w:rsidRDefault="00F6687B" w:rsidP="00F6687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Целевые индикаторы подпр</w:t>
            </w:r>
            <w:r w:rsidRPr="00F6687B">
              <w:rPr>
                <w:rFonts w:cs="Arial"/>
                <w:lang w:eastAsia="ru-RU"/>
              </w:rPr>
              <w:t>о</w:t>
            </w:r>
            <w:r w:rsidRPr="00F6687B">
              <w:rPr>
                <w:rFonts w:cs="Arial"/>
                <w:lang w:eastAsia="ru-RU"/>
              </w:rPr>
              <w:t>граммы</w:t>
            </w:r>
          </w:p>
        </w:tc>
        <w:tc>
          <w:tcPr>
            <w:tcW w:w="5400" w:type="dxa"/>
          </w:tcPr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bCs/>
                <w:color w:val="000000"/>
                <w:lang w:eastAsia="ru-RU"/>
              </w:rPr>
            </w:pPr>
            <w:r w:rsidRPr="00F6687B">
              <w:rPr>
                <w:rFonts w:cs="Arial"/>
                <w:color w:val="000000"/>
                <w:lang w:eastAsia="ru-RU"/>
              </w:rPr>
              <w:t>1. среднее число книговыдач в расчёте на 1 тыс. человек населения;</w:t>
            </w:r>
          </w:p>
          <w:p w:rsidR="00F6687B" w:rsidRPr="00F6687B" w:rsidRDefault="00F6687B" w:rsidP="00F6687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6687B">
              <w:rPr>
                <w:rFonts w:cs="Arial"/>
                <w:color w:val="000000"/>
                <w:lang w:eastAsia="ru-RU"/>
              </w:rPr>
              <w:t>2. среднее количество посещений в расчете на 1 тыс. человек населения;</w:t>
            </w:r>
          </w:p>
          <w:p w:rsidR="00F6687B" w:rsidRPr="00F6687B" w:rsidRDefault="00F6687B" w:rsidP="00F6687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6687B">
              <w:rPr>
                <w:rFonts w:cs="Arial"/>
                <w:color w:val="000000"/>
                <w:lang w:eastAsia="ru-RU"/>
              </w:rPr>
              <w:t>3. доля библиотек, подключенных к сети И</w:t>
            </w:r>
            <w:r w:rsidRPr="00F6687B">
              <w:rPr>
                <w:rFonts w:cs="Arial"/>
                <w:color w:val="000000"/>
                <w:lang w:eastAsia="ru-RU"/>
              </w:rPr>
              <w:t>н</w:t>
            </w:r>
            <w:r w:rsidRPr="00F6687B">
              <w:rPr>
                <w:rFonts w:cs="Arial"/>
                <w:color w:val="000000"/>
                <w:lang w:eastAsia="ru-RU"/>
              </w:rPr>
              <w:t>тернет, в общем количестве общедоступных библиотек;</w:t>
            </w:r>
          </w:p>
          <w:p w:rsidR="00F6687B" w:rsidRPr="00F6687B" w:rsidRDefault="00F6687B" w:rsidP="00F6687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6687B">
              <w:rPr>
                <w:rFonts w:cs="Arial"/>
                <w:color w:val="000000"/>
                <w:lang w:eastAsia="ru-RU"/>
              </w:rPr>
              <w:t>4. количество библиографических записей в электронных каталогах муниципальных би</w:t>
            </w:r>
            <w:r w:rsidRPr="00F6687B">
              <w:rPr>
                <w:rFonts w:cs="Arial"/>
                <w:color w:val="000000"/>
                <w:lang w:eastAsia="ru-RU"/>
              </w:rPr>
              <w:t>б</w:t>
            </w:r>
            <w:r w:rsidRPr="00F6687B">
              <w:rPr>
                <w:rFonts w:cs="Arial"/>
                <w:color w:val="000000"/>
                <w:lang w:eastAsia="ru-RU"/>
              </w:rPr>
              <w:t>лиотек</w:t>
            </w:r>
          </w:p>
        </w:tc>
      </w:tr>
      <w:tr w:rsidR="00F6687B" w:rsidRPr="00F6687B" w:rsidTr="00342940">
        <w:trPr>
          <w:trHeight w:val="160"/>
        </w:trPr>
        <w:tc>
          <w:tcPr>
            <w:tcW w:w="3780" w:type="dxa"/>
          </w:tcPr>
          <w:p w:rsidR="00F6687B" w:rsidRPr="00F6687B" w:rsidRDefault="00F6687B" w:rsidP="00F668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Сроки реализации подпр</w:t>
            </w:r>
            <w:r w:rsidRPr="00F6687B">
              <w:rPr>
                <w:rFonts w:cs="Arial"/>
                <w:lang w:eastAsia="ru-RU"/>
              </w:rPr>
              <w:t>о</w:t>
            </w:r>
            <w:r w:rsidRPr="00F6687B">
              <w:rPr>
                <w:rFonts w:cs="Arial"/>
                <w:lang w:eastAsia="ru-RU"/>
              </w:rPr>
              <w:t>граммы</w:t>
            </w:r>
          </w:p>
        </w:tc>
        <w:tc>
          <w:tcPr>
            <w:tcW w:w="5400" w:type="dxa"/>
          </w:tcPr>
          <w:p w:rsidR="00F6687B" w:rsidRPr="00F6687B" w:rsidRDefault="00F6687B" w:rsidP="00F668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2014 - 201</w:t>
            </w:r>
            <w:r w:rsidRPr="00F6687B">
              <w:rPr>
                <w:rFonts w:cs="Arial"/>
                <w:lang w:val="en-US" w:eastAsia="ru-RU"/>
              </w:rPr>
              <w:t>9</w:t>
            </w:r>
            <w:r w:rsidRPr="00F6687B">
              <w:rPr>
                <w:rFonts w:cs="Arial"/>
                <w:lang w:eastAsia="ru-RU"/>
              </w:rPr>
              <w:t xml:space="preserve"> годы</w:t>
            </w:r>
          </w:p>
        </w:tc>
      </w:tr>
      <w:tr w:rsidR="00F6687B" w:rsidRPr="00F6687B" w:rsidTr="00342940">
        <w:tc>
          <w:tcPr>
            <w:tcW w:w="3780" w:type="dxa"/>
          </w:tcPr>
          <w:p w:rsidR="00F6687B" w:rsidRPr="00F6687B" w:rsidRDefault="00F6687B" w:rsidP="00F668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Объемы и источники финанс</w:t>
            </w:r>
            <w:r w:rsidRPr="00F6687B">
              <w:rPr>
                <w:rFonts w:cs="Arial"/>
                <w:lang w:eastAsia="ru-RU"/>
              </w:rPr>
              <w:t>и</w:t>
            </w:r>
            <w:r w:rsidRPr="00F6687B">
              <w:rPr>
                <w:rFonts w:cs="Arial"/>
                <w:lang w:eastAsia="ru-RU"/>
              </w:rPr>
              <w:t xml:space="preserve">рования подпрограммы </w:t>
            </w:r>
          </w:p>
        </w:tc>
        <w:tc>
          <w:tcPr>
            <w:tcW w:w="5400" w:type="dxa"/>
          </w:tcPr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общий объем финансирования-87 430,98 тыс. руб. в том числе: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краевой бюджет- 2 793,1 тыс. руб.;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федеральный бюджет- 226,2 тыс. руб.;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местный бюджет – 83 242,78 тыс. руб.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По годам: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2014 год – 14 358,00 тыс. руб. в том числе: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краевой-104,80 тыс. руб.;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местный-14 253,20 тыс. руб.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2015 год – 15 465,50 тыс. руб. в том числе: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краевой- 1 106,8 тыс. руб.;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федеральный – 179,6 тыс. руб.;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местный-14 179,1 тыс. руб.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2016 год – 15 400,3 тыс. руб. в том числе: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краевой- 408,7 тыс. руб.;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федеральный – 14,7 тыс. руб.;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 xml:space="preserve">17.9 тыс. </w:t>
            </w:r>
            <w:proofErr w:type="spellStart"/>
            <w:r w:rsidRPr="00F6687B">
              <w:rPr>
                <w:rFonts w:cs="Arial"/>
                <w:lang w:eastAsia="ru-RU"/>
              </w:rPr>
              <w:t>руб</w:t>
            </w:r>
            <w:proofErr w:type="spellEnd"/>
            <w:r w:rsidRPr="00F6687B">
              <w:rPr>
                <w:rFonts w:cs="Arial"/>
                <w:lang w:eastAsia="ru-RU"/>
              </w:rPr>
              <w:t>;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31.0 тыс. руб.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местный-14 927.9 тыс. руб.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lastRenderedPageBreak/>
              <w:t>2017 год – 16 578,2 тыс. руб. в том числе: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федеральный-14,0 тыс. руб.;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краевой- 1603,5;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местный-14 960,7 тыс. руб.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2018 год – 13 715,48 тыс. руб. в том числе: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местный-13 715,48 тыс. руб.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2019 год – 12 354,00 тыс. руб. в том числе:</w:t>
            </w:r>
          </w:p>
          <w:p w:rsidR="00F6687B" w:rsidRPr="00F6687B" w:rsidRDefault="00F6687B" w:rsidP="00F6687B">
            <w:pPr>
              <w:spacing w:line="233" w:lineRule="auto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местный-12 354,00 тыс. руб.</w:t>
            </w:r>
          </w:p>
        </w:tc>
      </w:tr>
      <w:tr w:rsidR="00F6687B" w:rsidRPr="00F6687B" w:rsidTr="00342940">
        <w:trPr>
          <w:trHeight w:val="1002"/>
        </w:trPr>
        <w:tc>
          <w:tcPr>
            <w:tcW w:w="3780" w:type="dxa"/>
          </w:tcPr>
          <w:p w:rsidR="00F6687B" w:rsidRPr="00F6687B" w:rsidRDefault="00F6687B" w:rsidP="00F668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highlight w:val="yellow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F6687B">
              <w:rPr>
                <w:rFonts w:cs="Arial"/>
                <w:lang w:eastAsia="ru-RU"/>
              </w:rPr>
              <w:t>контроля за</w:t>
            </w:r>
            <w:proofErr w:type="gramEnd"/>
            <w:r w:rsidRPr="00F6687B">
              <w:rPr>
                <w:rFonts w:cs="Arial"/>
                <w:lang w:eastAsia="ru-RU"/>
              </w:rPr>
              <w:t xml:space="preserve"> исполнением подпрограммы</w:t>
            </w:r>
          </w:p>
        </w:tc>
        <w:tc>
          <w:tcPr>
            <w:tcW w:w="5400" w:type="dxa"/>
          </w:tcPr>
          <w:p w:rsidR="00F6687B" w:rsidRPr="00F6687B" w:rsidRDefault="00F6687B" w:rsidP="00F668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отдел культуры администрация Ермаковского района,</w:t>
            </w:r>
          </w:p>
          <w:p w:rsidR="00F6687B" w:rsidRPr="00F6687B" w:rsidRDefault="00F6687B" w:rsidP="00F6687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F6687B">
              <w:rPr>
                <w:rFonts w:cs="Arial"/>
                <w:lang w:eastAsia="ru-RU"/>
              </w:rPr>
              <w:t>финансовое управление администрации Е</w:t>
            </w:r>
            <w:r w:rsidRPr="00F6687B">
              <w:rPr>
                <w:rFonts w:cs="Arial"/>
                <w:lang w:eastAsia="ru-RU"/>
              </w:rPr>
              <w:t>р</w:t>
            </w:r>
            <w:r w:rsidRPr="00F6687B">
              <w:rPr>
                <w:rFonts w:cs="Arial"/>
                <w:lang w:eastAsia="ru-RU"/>
              </w:rPr>
              <w:t>маковского района</w:t>
            </w:r>
          </w:p>
        </w:tc>
      </w:tr>
    </w:tbl>
    <w:p w:rsidR="00F6687B" w:rsidRPr="00F6687B" w:rsidRDefault="00F6687B" w:rsidP="00F6687B">
      <w:pPr>
        <w:autoSpaceDE w:val="0"/>
        <w:autoSpaceDN w:val="0"/>
        <w:adjustRightInd w:val="0"/>
        <w:jc w:val="both"/>
        <w:rPr>
          <w:rFonts w:cs="Arial"/>
          <w:bCs/>
          <w:lang w:eastAsia="ru-RU"/>
        </w:rPr>
      </w:pPr>
    </w:p>
    <w:p w:rsidR="00F6687B" w:rsidRPr="00F6687B" w:rsidRDefault="00F6687B" w:rsidP="00F6687B">
      <w:pPr>
        <w:autoSpaceDE w:val="0"/>
        <w:autoSpaceDN w:val="0"/>
        <w:adjustRightInd w:val="0"/>
        <w:ind w:firstLine="720"/>
        <w:jc w:val="both"/>
        <w:rPr>
          <w:rFonts w:cs="Arial"/>
          <w:b/>
          <w:lang w:eastAsia="ru-RU"/>
        </w:rPr>
      </w:pPr>
      <w:r w:rsidRPr="00F6687B">
        <w:rPr>
          <w:rFonts w:cs="Arial"/>
          <w:b/>
          <w:lang w:eastAsia="ru-RU"/>
        </w:rPr>
        <w:t>2.Основные разделы подпрограммы.</w:t>
      </w:r>
    </w:p>
    <w:p w:rsidR="00F6687B" w:rsidRPr="00F6687B" w:rsidRDefault="00F6687B" w:rsidP="00F6687B">
      <w:pPr>
        <w:autoSpaceDE w:val="0"/>
        <w:autoSpaceDN w:val="0"/>
        <w:adjustRightInd w:val="0"/>
        <w:ind w:firstLine="540"/>
        <w:jc w:val="both"/>
        <w:rPr>
          <w:rFonts w:cs="Arial"/>
          <w:b/>
          <w:lang w:eastAsia="ru-RU"/>
        </w:rPr>
      </w:pPr>
    </w:p>
    <w:p w:rsidR="00F6687B" w:rsidRPr="00F6687B" w:rsidRDefault="00F6687B" w:rsidP="00F6687B">
      <w:pPr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F6687B" w:rsidRPr="00F6687B" w:rsidRDefault="00F6687B" w:rsidP="00F6687B">
      <w:pPr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Подпрограмма направлена на решение задачи «Обеспечение доступа населения Ермаковского района к библиотечным услугам» муниципальной Пр</w:t>
      </w:r>
      <w:r w:rsidRPr="00F6687B">
        <w:rPr>
          <w:rFonts w:cs="Arial"/>
          <w:lang w:eastAsia="ru-RU"/>
        </w:rPr>
        <w:t>о</w:t>
      </w:r>
      <w:r w:rsidRPr="00F6687B">
        <w:rPr>
          <w:rFonts w:cs="Arial"/>
          <w:lang w:eastAsia="ru-RU"/>
        </w:rPr>
        <w:t>граммы «Развитие культуры».</w:t>
      </w:r>
    </w:p>
    <w:p w:rsidR="00F6687B" w:rsidRPr="00F6687B" w:rsidRDefault="00F6687B" w:rsidP="00F6687B">
      <w:pPr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F6687B">
        <w:rPr>
          <w:rFonts w:cs="Arial"/>
          <w:lang w:eastAsia="ru-RU"/>
        </w:rPr>
        <w:t>к</w:t>
      </w:r>
      <w:r w:rsidRPr="00F6687B">
        <w:rPr>
          <w:rFonts w:cs="Arial"/>
          <w:lang w:eastAsia="ru-RU"/>
        </w:rPr>
        <w:t>терным чертам и признакам информационного общества как новой ступени в ра</w:t>
      </w:r>
      <w:r w:rsidRPr="00F6687B">
        <w:rPr>
          <w:rFonts w:cs="Arial"/>
          <w:lang w:eastAsia="ru-RU"/>
        </w:rPr>
        <w:t>з</w:t>
      </w:r>
      <w:r w:rsidRPr="00F6687B">
        <w:rPr>
          <w:rFonts w:cs="Arial"/>
          <w:lang w:eastAsia="ru-RU"/>
        </w:rPr>
        <w:t>витии современной цивилизации относится увеличение роли информации и зн</w:t>
      </w:r>
      <w:r w:rsidRPr="00F6687B">
        <w:rPr>
          <w:rFonts w:cs="Arial"/>
          <w:lang w:eastAsia="ru-RU"/>
        </w:rPr>
        <w:t>а</w:t>
      </w:r>
      <w:r w:rsidRPr="00F6687B">
        <w:rPr>
          <w:rFonts w:cs="Arial"/>
          <w:lang w:eastAsia="ru-RU"/>
        </w:rPr>
        <w:t>ний в жизни общества, превращение информационных ресурсов общества в р</w:t>
      </w:r>
      <w:r w:rsidRPr="00F6687B">
        <w:rPr>
          <w:rFonts w:cs="Arial"/>
          <w:lang w:eastAsia="ru-RU"/>
        </w:rPr>
        <w:t>е</w:t>
      </w:r>
      <w:r w:rsidRPr="00F6687B">
        <w:rPr>
          <w:rFonts w:cs="Arial"/>
          <w:lang w:eastAsia="ru-RU"/>
        </w:rPr>
        <w:t>альные ресурсы социально-экономического развития.</w:t>
      </w:r>
    </w:p>
    <w:p w:rsidR="00F6687B" w:rsidRPr="00F6687B" w:rsidRDefault="00F6687B" w:rsidP="00F6687B">
      <w:pPr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Социальная направленность информатизации, выражается, прежде всего, в предоставлении населению возможности реализовать свои конституционные пр</w:t>
      </w:r>
      <w:r w:rsidRPr="00F6687B">
        <w:rPr>
          <w:rFonts w:cs="Arial"/>
          <w:lang w:eastAsia="ru-RU"/>
        </w:rPr>
        <w:t>а</w:t>
      </w:r>
      <w:r w:rsidRPr="00F6687B">
        <w:rPr>
          <w:rFonts w:cs="Arial"/>
          <w:lang w:eastAsia="ru-RU"/>
        </w:rPr>
        <w:t xml:space="preserve">ва на доступ к открытым информационным ресурсам и культурным ценностям. </w:t>
      </w:r>
    </w:p>
    <w:p w:rsidR="00F6687B" w:rsidRPr="00F6687B" w:rsidRDefault="00F6687B" w:rsidP="00F6687B">
      <w:pPr>
        <w:ind w:firstLine="72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Решение задачи формирования современной информационной и телеко</w:t>
      </w:r>
      <w:r w:rsidRPr="00F6687B">
        <w:rPr>
          <w:rFonts w:cs="Arial"/>
          <w:lang w:eastAsia="ru-RU"/>
        </w:rPr>
        <w:t>м</w:t>
      </w:r>
      <w:r w:rsidRPr="00F6687B">
        <w:rPr>
          <w:rFonts w:cs="Arial"/>
          <w:lang w:eastAsia="ru-RU"/>
        </w:rPr>
        <w:t>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</w:t>
      </w:r>
      <w:r w:rsidRPr="00F6687B">
        <w:rPr>
          <w:rFonts w:cs="Arial"/>
          <w:lang w:eastAsia="ru-RU"/>
        </w:rPr>
        <w:t>и</w:t>
      </w:r>
      <w:r w:rsidRPr="00F6687B">
        <w:rPr>
          <w:rFonts w:cs="Arial"/>
          <w:lang w:eastAsia="ru-RU"/>
        </w:rPr>
        <w:t>пальных учреждений культуры, в первую очередь библиотек, изменения станда</w:t>
      </w:r>
      <w:r w:rsidRPr="00F6687B">
        <w:rPr>
          <w:rFonts w:cs="Arial"/>
          <w:lang w:eastAsia="ru-RU"/>
        </w:rPr>
        <w:t>р</w:t>
      </w:r>
      <w:r w:rsidRPr="00F6687B">
        <w:rPr>
          <w:rFonts w:cs="Arial"/>
          <w:lang w:eastAsia="ru-RU"/>
        </w:rPr>
        <w:t>тов деятельности и расширения спектра предоставляемых ими услуг.</w:t>
      </w:r>
    </w:p>
    <w:p w:rsidR="00F6687B" w:rsidRPr="00F6687B" w:rsidRDefault="00F6687B" w:rsidP="00F6687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2.1.1. Развитие библиотечного дела.</w:t>
      </w:r>
    </w:p>
    <w:p w:rsidR="00F6687B" w:rsidRPr="00F6687B" w:rsidRDefault="00F6687B" w:rsidP="00F6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Библиотеки являются ключевым звеном в создании единого информацио</w:t>
      </w:r>
      <w:r w:rsidRPr="00F6687B">
        <w:rPr>
          <w:rFonts w:cs="Arial"/>
          <w:lang w:eastAsia="ru-RU"/>
        </w:rPr>
        <w:t>н</w:t>
      </w:r>
      <w:r w:rsidRPr="00F6687B">
        <w:rPr>
          <w:rFonts w:cs="Arial"/>
          <w:lang w:eastAsia="ru-RU"/>
        </w:rPr>
        <w:t>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F6687B" w:rsidRPr="00F6687B" w:rsidRDefault="00F6687B" w:rsidP="00F6687B">
      <w:pPr>
        <w:shd w:val="clear" w:color="auto" w:fill="FFFFFF"/>
        <w:tabs>
          <w:tab w:val="left" w:pos="540"/>
        </w:tabs>
        <w:jc w:val="both"/>
        <w:rPr>
          <w:rFonts w:cs="Arial"/>
          <w:color w:val="000000"/>
          <w:lang w:eastAsia="ru-RU"/>
        </w:rPr>
      </w:pPr>
      <w:r w:rsidRPr="00F6687B">
        <w:rPr>
          <w:rFonts w:cs="Arial"/>
          <w:color w:val="000000"/>
          <w:lang w:eastAsia="ru-RU"/>
        </w:rPr>
        <w:t>Библиотечное обслуживание населения района осуществляют 40 библи</w:t>
      </w:r>
      <w:r w:rsidRPr="00F6687B">
        <w:rPr>
          <w:rFonts w:cs="Arial"/>
          <w:color w:val="000000"/>
          <w:lang w:eastAsia="ru-RU"/>
        </w:rPr>
        <w:t>о</w:t>
      </w:r>
      <w:r w:rsidRPr="00F6687B">
        <w:rPr>
          <w:rFonts w:cs="Arial"/>
          <w:color w:val="000000"/>
          <w:lang w:eastAsia="ru-RU"/>
        </w:rPr>
        <w:t>тек различных систем и ведомств. Основной объем библиотечных услуг насел</w:t>
      </w:r>
      <w:r w:rsidRPr="00F6687B">
        <w:rPr>
          <w:rFonts w:cs="Arial"/>
          <w:color w:val="000000"/>
          <w:lang w:eastAsia="ru-RU"/>
        </w:rPr>
        <w:t>е</w:t>
      </w:r>
      <w:r w:rsidRPr="00F6687B">
        <w:rPr>
          <w:rFonts w:cs="Arial"/>
          <w:color w:val="000000"/>
          <w:lang w:eastAsia="ru-RU"/>
        </w:rPr>
        <w:t>нию оказывают 20 муниципальных библиотек, услугами которых пользуются 13 849 человек, что составляет 70,24 % от общего количества проживающих. Им предоставляется библиотечный фонд, который насчитывает 184 175 экземпляров документов на традиционных и нетрадиционных носителях информации или 9,34 экземпляра в расчете на одного жителя района.</w:t>
      </w:r>
    </w:p>
    <w:p w:rsidR="00F6687B" w:rsidRPr="00F6687B" w:rsidRDefault="00F6687B" w:rsidP="00F6687B">
      <w:pPr>
        <w:shd w:val="clear" w:color="auto" w:fill="FFFFFF"/>
        <w:tabs>
          <w:tab w:val="left" w:pos="360"/>
          <w:tab w:val="left" w:pos="1995"/>
        </w:tabs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</w:t>
      </w:r>
      <w:r w:rsidRPr="00F6687B">
        <w:rPr>
          <w:rFonts w:cs="Arial"/>
          <w:lang w:eastAsia="ru-RU"/>
        </w:rPr>
        <w:t>о</w:t>
      </w:r>
      <w:r w:rsidRPr="00F6687B">
        <w:rPr>
          <w:rFonts w:cs="Arial"/>
          <w:lang w:eastAsia="ru-RU"/>
        </w:rPr>
        <w:t>гий: увеличивается количество автоматизированных рабочих мест для читателей, создаются собственные электронные базы данных, пользователям предоставл</w:t>
      </w:r>
      <w:r w:rsidRPr="00F6687B">
        <w:rPr>
          <w:rFonts w:cs="Arial"/>
          <w:lang w:eastAsia="ru-RU"/>
        </w:rPr>
        <w:t>я</w:t>
      </w:r>
      <w:r w:rsidRPr="00F6687B">
        <w:rPr>
          <w:rFonts w:cs="Arial"/>
          <w:lang w:eastAsia="ru-RU"/>
        </w:rPr>
        <w:lastRenderedPageBreak/>
        <w:t>ются новые виды библиотечных услуг, в том числе виртуальные справочные службы и другие.</w:t>
      </w:r>
    </w:p>
    <w:p w:rsidR="00F6687B" w:rsidRPr="00F6687B" w:rsidRDefault="00F6687B" w:rsidP="00F6687B">
      <w:pPr>
        <w:shd w:val="clear" w:color="auto" w:fill="FFFFFF"/>
        <w:tabs>
          <w:tab w:val="left" w:pos="360"/>
          <w:tab w:val="left" w:pos="1995"/>
        </w:tabs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Доля библиотек, подключенных к сети Интернет, в общем количестве о</w:t>
      </w:r>
      <w:r w:rsidRPr="00F6687B">
        <w:rPr>
          <w:rFonts w:cs="Arial"/>
          <w:lang w:eastAsia="ru-RU"/>
        </w:rPr>
        <w:t>б</w:t>
      </w:r>
      <w:r w:rsidRPr="00F6687B">
        <w:rPr>
          <w:rFonts w:cs="Arial"/>
          <w:lang w:eastAsia="ru-RU"/>
        </w:rPr>
        <w:t xml:space="preserve">щедоступных библиотек района составляет 89 %. </w:t>
      </w:r>
      <w:r w:rsidRPr="00F6687B">
        <w:rPr>
          <w:rFonts w:cs="Arial"/>
          <w:color w:val="000000"/>
          <w:lang w:eastAsia="ru-RU"/>
        </w:rPr>
        <w:t xml:space="preserve">Работает </w:t>
      </w:r>
      <w:r w:rsidRPr="00F6687B">
        <w:rPr>
          <w:rFonts w:cs="Arial"/>
          <w:color w:val="000000"/>
          <w:lang w:val="en-US" w:eastAsia="ru-RU"/>
        </w:rPr>
        <w:t>web</w:t>
      </w:r>
      <w:r w:rsidRPr="00F6687B">
        <w:rPr>
          <w:rFonts w:cs="Arial"/>
          <w:color w:val="000000"/>
          <w:lang w:eastAsia="ru-RU"/>
        </w:rPr>
        <w:t>-сайт Централ</w:t>
      </w:r>
      <w:r w:rsidRPr="00F6687B">
        <w:rPr>
          <w:rFonts w:cs="Arial"/>
          <w:color w:val="000000"/>
          <w:lang w:eastAsia="ru-RU"/>
        </w:rPr>
        <w:t>ь</w:t>
      </w:r>
      <w:r w:rsidRPr="00F6687B">
        <w:rPr>
          <w:rFonts w:cs="Arial"/>
          <w:color w:val="000000"/>
          <w:lang w:eastAsia="ru-RU"/>
        </w:rPr>
        <w:t>ной библиотеки, обеспечивающий оперативность, доступность и качество необх</w:t>
      </w:r>
      <w:r w:rsidRPr="00F6687B">
        <w:rPr>
          <w:rFonts w:cs="Arial"/>
          <w:color w:val="000000"/>
          <w:lang w:eastAsia="ru-RU"/>
        </w:rPr>
        <w:t>о</w:t>
      </w:r>
      <w:r w:rsidRPr="00F6687B">
        <w:rPr>
          <w:rFonts w:cs="Arial"/>
          <w:color w:val="000000"/>
          <w:lang w:eastAsia="ru-RU"/>
        </w:rPr>
        <w:t>димой информации. С его помощью решена проблема недостаточного информ</w:t>
      </w:r>
      <w:r w:rsidRPr="00F6687B">
        <w:rPr>
          <w:rFonts w:cs="Arial"/>
          <w:color w:val="000000"/>
          <w:lang w:eastAsia="ru-RU"/>
        </w:rPr>
        <w:t>и</w:t>
      </w:r>
      <w:r w:rsidRPr="00F6687B">
        <w:rPr>
          <w:rFonts w:cs="Arial"/>
          <w:color w:val="000000"/>
          <w:lang w:eastAsia="ru-RU"/>
        </w:rPr>
        <w:t xml:space="preserve">рования пользователей о ресурсах библиотеки и проводимых ее мероприятиях. </w:t>
      </w:r>
      <w:r w:rsidRPr="00F6687B">
        <w:rPr>
          <w:rFonts w:cs="Arial"/>
          <w:lang w:eastAsia="ru-RU"/>
        </w:rPr>
        <w:t xml:space="preserve">Эту же </w:t>
      </w:r>
      <w:proofErr w:type="gramStart"/>
      <w:r w:rsidRPr="00F6687B">
        <w:rPr>
          <w:rFonts w:cs="Arial"/>
          <w:lang w:eastAsia="ru-RU"/>
        </w:rPr>
        <w:t>проблему</w:t>
      </w:r>
      <w:proofErr w:type="gramEnd"/>
      <w:r w:rsidRPr="00F6687B">
        <w:rPr>
          <w:rFonts w:cs="Arial"/>
          <w:lang w:eastAsia="ru-RU"/>
        </w:rPr>
        <w:t xml:space="preserve"> в какой - то мере, решают и библиотечные странички в социал</w:t>
      </w:r>
      <w:r w:rsidRPr="00F6687B">
        <w:rPr>
          <w:rFonts w:cs="Arial"/>
          <w:lang w:eastAsia="ru-RU"/>
        </w:rPr>
        <w:t>ь</w:t>
      </w:r>
      <w:r w:rsidRPr="00F6687B">
        <w:rPr>
          <w:rFonts w:cs="Arial"/>
          <w:lang w:eastAsia="ru-RU"/>
        </w:rPr>
        <w:t xml:space="preserve">ных сетях. </w:t>
      </w:r>
      <w:r w:rsidRPr="00F6687B">
        <w:rPr>
          <w:rFonts w:cs="Arial"/>
          <w:color w:val="000000"/>
          <w:lang w:eastAsia="ru-RU"/>
        </w:rPr>
        <w:t xml:space="preserve">Продолжается </w:t>
      </w:r>
      <w:proofErr w:type="spellStart"/>
      <w:r w:rsidRPr="00F6687B">
        <w:rPr>
          <w:rFonts w:cs="Arial"/>
          <w:color w:val="000000"/>
          <w:lang w:eastAsia="ru-RU"/>
        </w:rPr>
        <w:t>ретроконверсия</w:t>
      </w:r>
      <w:proofErr w:type="spellEnd"/>
      <w:r w:rsidRPr="00F6687B">
        <w:rPr>
          <w:rFonts w:cs="Arial"/>
          <w:color w:val="000000"/>
          <w:lang w:eastAsia="ru-RU"/>
        </w:rPr>
        <w:t xml:space="preserve"> карточных каталогов.</w:t>
      </w:r>
    </w:p>
    <w:p w:rsidR="00F6687B" w:rsidRPr="00F6687B" w:rsidRDefault="00F6687B" w:rsidP="00F6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Развивается культурно-досуговая и просветительская деятельность би</w:t>
      </w:r>
      <w:r w:rsidRPr="00F6687B">
        <w:rPr>
          <w:rFonts w:cs="Arial"/>
          <w:lang w:eastAsia="ru-RU"/>
        </w:rPr>
        <w:t>б</w:t>
      </w:r>
      <w:r w:rsidRPr="00F6687B">
        <w:rPr>
          <w:rFonts w:cs="Arial"/>
          <w:lang w:eastAsia="ru-RU"/>
        </w:rPr>
        <w:t>лиотек. Библиотеки востребованы как многофункциональные культурные центры досуга, где значительное место отводится возрождению традиций семейного д</w:t>
      </w:r>
      <w:r w:rsidRPr="00F6687B">
        <w:rPr>
          <w:rFonts w:cs="Arial"/>
          <w:lang w:eastAsia="ru-RU"/>
        </w:rPr>
        <w:t>о</w:t>
      </w:r>
      <w:r w:rsidRPr="00F6687B">
        <w:rPr>
          <w:rFonts w:cs="Arial"/>
          <w:lang w:eastAsia="ru-RU"/>
        </w:rPr>
        <w:t xml:space="preserve">суга, продвижению книги и чтения, популяризации истории и культуры района и края. </w:t>
      </w:r>
    </w:p>
    <w:p w:rsidR="00F6687B" w:rsidRPr="00F6687B" w:rsidRDefault="00F6687B" w:rsidP="00F6687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cs="Arial"/>
          <w:color w:val="000000"/>
          <w:lang w:eastAsia="ru-RU"/>
        </w:rPr>
      </w:pPr>
      <w:r w:rsidRPr="00F6687B">
        <w:rPr>
          <w:rFonts w:cs="Arial"/>
          <w:lang w:eastAsia="ru-RU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</w:t>
      </w:r>
      <w:r w:rsidRPr="00F6687B">
        <w:rPr>
          <w:rFonts w:cs="Arial"/>
          <w:lang w:eastAsia="ru-RU"/>
        </w:rPr>
        <w:t>а</w:t>
      </w:r>
      <w:r w:rsidRPr="00F6687B">
        <w:rPr>
          <w:rFonts w:cs="Arial"/>
          <w:lang w:eastAsia="ru-RU"/>
        </w:rPr>
        <w:t>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</w:t>
      </w:r>
      <w:r w:rsidRPr="00F6687B">
        <w:rPr>
          <w:rFonts w:cs="Arial"/>
          <w:color w:val="000000"/>
          <w:lang w:eastAsia="ru-RU"/>
        </w:rPr>
        <w:t xml:space="preserve">. Около 90% детей, проживающих в районе, пользуется услугами библиотек. Ежегодно число посещений библиотек детьми составляет более 46 тыс. человек, детям выдается около 121 тыс. книг в год. </w:t>
      </w:r>
    </w:p>
    <w:p w:rsidR="00F6687B" w:rsidRPr="00F6687B" w:rsidRDefault="00F6687B" w:rsidP="00F6687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cs="Arial"/>
          <w:color w:val="000000"/>
          <w:lang w:eastAsia="ru-RU"/>
        </w:rPr>
      </w:pPr>
      <w:r w:rsidRPr="00F6687B">
        <w:rPr>
          <w:rFonts w:cs="Arial"/>
          <w:lang w:eastAsia="ru-RU"/>
        </w:rPr>
        <w:t xml:space="preserve">На базе библиотек района работает 28 клубов по интересам для различных групп населения. </w:t>
      </w:r>
    </w:p>
    <w:p w:rsidR="00F6687B" w:rsidRPr="00F6687B" w:rsidRDefault="00F6687B" w:rsidP="00F6687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С целью обеспечения конституционных прав людей с ограниченными во</w:t>
      </w:r>
      <w:r w:rsidRPr="00F6687B">
        <w:rPr>
          <w:rFonts w:cs="Arial"/>
          <w:lang w:eastAsia="ru-RU"/>
        </w:rPr>
        <w:t>з</w:t>
      </w:r>
      <w:r w:rsidRPr="00F6687B">
        <w:rPr>
          <w:rFonts w:cs="Arial"/>
          <w:lang w:eastAsia="ru-RU"/>
        </w:rPr>
        <w:t>можностями на доступ к информации, создания условий для развития их творч</w:t>
      </w:r>
      <w:r w:rsidRPr="00F6687B">
        <w:rPr>
          <w:rFonts w:cs="Arial"/>
          <w:lang w:eastAsia="ru-RU"/>
        </w:rPr>
        <w:t>е</w:t>
      </w:r>
      <w:r w:rsidRPr="00F6687B">
        <w:rPr>
          <w:rFonts w:cs="Arial"/>
          <w:lang w:eastAsia="ru-RU"/>
        </w:rPr>
        <w:t>ского потенциала и повышения качества жизни, муниципальные библиотеки рай</w:t>
      </w:r>
      <w:r w:rsidRPr="00F6687B">
        <w:rPr>
          <w:rFonts w:cs="Arial"/>
          <w:lang w:eastAsia="ru-RU"/>
        </w:rPr>
        <w:t>о</w:t>
      </w:r>
      <w:r w:rsidRPr="00F6687B">
        <w:rPr>
          <w:rFonts w:cs="Arial"/>
          <w:lang w:eastAsia="ru-RU"/>
        </w:rPr>
        <w:t>на оборудуются пандусами.</w:t>
      </w:r>
    </w:p>
    <w:p w:rsidR="00F6687B" w:rsidRPr="00F6687B" w:rsidRDefault="00F6687B" w:rsidP="00F6687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Общая численность работающих в библиотечной отрасли составляет 79 человек, в том числе 42 библиотечных специалиста.</w:t>
      </w:r>
    </w:p>
    <w:p w:rsidR="00F6687B" w:rsidRPr="00F6687B" w:rsidRDefault="00F6687B" w:rsidP="00F6687B">
      <w:pPr>
        <w:tabs>
          <w:tab w:val="left" w:pos="0"/>
        </w:tabs>
        <w:jc w:val="both"/>
        <w:rPr>
          <w:rFonts w:cs="Arial"/>
          <w:spacing w:val="-4"/>
          <w:lang w:eastAsia="ru-RU"/>
        </w:rPr>
      </w:pPr>
      <w:r w:rsidRPr="00F6687B">
        <w:rPr>
          <w:rFonts w:cs="Arial"/>
          <w:spacing w:val="-4"/>
          <w:lang w:eastAsia="ru-RU"/>
        </w:rPr>
        <w:t>Вместе с тем, в развитии библиотечного дела района существует ряд пр</w:t>
      </w:r>
      <w:r w:rsidRPr="00F6687B">
        <w:rPr>
          <w:rFonts w:cs="Arial"/>
          <w:spacing w:val="-4"/>
          <w:lang w:eastAsia="ru-RU"/>
        </w:rPr>
        <w:t>о</w:t>
      </w:r>
      <w:r w:rsidRPr="00F6687B">
        <w:rPr>
          <w:rFonts w:cs="Arial"/>
          <w:spacing w:val="-4"/>
          <w:lang w:eastAsia="ru-RU"/>
        </w:rPr>
        <w:t>блем.</w:t>
      </w:r>
    </w:p>
    <w:p w:rsidR="00F6687B" w:rsidRPr="00F6687B" w:rsidRDefault="00F6687B" w:rsidP="00F6687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cs="Arial"/>
          <w:color w:val="000000"/>
          <w:lang w:eastAsia="ru-RU"/>
        </w:rPr>
      </w:pPr>
      <w:r w:rsidRPr="00F6687B">
        <w:rPr>
          <w:rFonts w:cs="Arial"/>
          <w:spacing w:val="-4"/>
          <w:lang w:eastAsia="ru-RU"/>
        </w:rPr>
        <w:t>Материально-техническая база библиотек района не соответствует возраст</w:t>
      </w:r>
      <w:r w:rsidRPr="00F6687B">
        <w:rPr>
          <w:rFonts w:cs="Arial"/>
          <w:spacing w:val="-4"/>
          <w:lang w:eastAsia="ru-RU"/>
        </w:rPr>
        <w:t>а</w:t>
      </w:r>
      <w:r w:rsidRPr="00F6687B">
        <w:rPr>
          <w:rFonts w:cs="Arial"/>
          <w:spacing w:val="-4"/>
          <w:lang w:eastAsia="ru-RU"/>
        </w:rPr>
        <w:t xml:space="preserve">ющим потребностям населения в качественных библиотечных услугах и </w:t>
      </w:r>
      <w:r w:rsidRPr="00F6687B">
        <w:rPr>
          <w:rFonts w:cs="Arial"/>
          <w:lang w:eastAsia="ru-RU"/>
        </w:rPr>
        <w:t>характер</w:t>
      </w:r>
      <w:r w:rsidRPr="00F6687B">
        <w:rPr>
          <w:rFonts w:cs="Arial"/>
          <w:lang w:eastAsia="ru-RU"/>
        </w:rPr>
        <w:t>и</w:t>
      </w:r>
      <w:r w:rsidRPr="00F6687B">
        <w:rPr>
          <w:rFonts w:cs="Arial"/>
          <w:lang w:eastAsia="ru-RU"/>
        </w:rPr>
        <w:t xml:space="preserve">зуется высокой степенью износа. </w:t>
      </w:r>
      <w:r w:rsidRPr="00F6687B">
        <w:rPr>
          <w:rFonts w:cs="Arial"/>
          <w:color w:val="000000"/>
          <w:lang w:eastAsia="ru-RU"/>
        </w:rPr>
        <w:t>Библиотеки района остро нуждаются в обновл</w:t>
      </w:r>
      <w:r w:rsidRPr="00F6687B">
        <w:rPr>
          <w:rFonts w:cs="Arial"/>
          <w:color w:val="000000"/>
          <w:lang w:eastAsia="ru-RU"/>
        </w:rPr>
        <w:t>е</w:t>
      </w:r>
      <w:r w:rsidRPr="00F6687B">
        <w:rPr>
          <w:rFonts w:cs="Arial"/>
          <w:color w:val="000000"/>
          <w:lang w:eastAsia="ru-RU"/>
        </w:rPr>
        <w:t xml:space="preserve">нии специализированной мебели, которая большей частью приобреталась еще в 50 – </w:t>
      </w:r>
      <w:smartTag w:uri="urn:schemas-microsoft-com:office:smarttags" w:element="metricconverter">
        <w:smartTagPr>
          <w:attr w:name="ProductID" w:val="60 г"/>
        </w:smartTagPr>
        <w:r w:rsidRPr="00F6687B">
          <w:rPr>
            <w:rFonts w:cs="Arial"/>
            <w:color w:val="000000"/>
            <w:lang w:eastAsia="ru-RU"/>
          </w:rPr>
          <w:t>60 г</w:t>
        </w:r>
      </w:smartTag>
      <w:r w:rsidRPr="00F6687B">
        <w:rPr>
          <w:rFonts w:cs="Arial"/>
          <w:color w:val="000000"/>
          <w:lang w:eastAsia="ru-RU"/>
        </w:rPr>
        <w:t>. прошлого века. И поэтому находится в непригодном и неэстетичном с</w:t>
      </w:r>
      <w:r w:rsidRPr="00F6687B">
        <w:rPr>
          <w:rFonts w:cs="Arial"/>
          <w:color w:val="000000"/>
          <w:lang w:eastAsia="ru-RU"/>
        </w:rPr>
        <w:t>о</w:t>
      </w:r>
      <w:r w:rsidRPr="00F6687B">
        <w:rPr>
          <w:rFonts w:cs="Arial"/>
          <w:color w:val="000000"/>
          <w:lang w:eastAsia="ru-RU"/>
        </w:rPr>
        <w:t>стоянии. По просьбам пользователей и для их удобства в Центральной библиот</w:t>
      </w:r>
      <w:r w:rsidRPr="00F6687B">
        <w:rPr>
          <w:rFonts w:cs="Arial"/>
          <w:color w:val="000000"/>
          <w:lang w:eastAsia="ru-RU"/>
        </w:rPr>
        <w:t>е</w:t>
      </w:r>
      <w:r w:rsidRPr="00F6687B">
        <w:rPr>
          <w:rFonts w:cs="Arial"/>
          <w:color w:val="000000"/>
          <w:lang w:eastAsia="ru-RU"/>
        </w:rPr>
        <w:t>ке МБУ «ЕЦБС» необходимо провести реконструкцию библиотечного простра</w:t>
      </w:r>
      <w:r w:rsidRPr="00F6687B">
        <w:rPr>
          <w:rFonts w:cs="Arial"/>
          <w:color w:val="000000"/>
          <w:lang w:eastAsia="ru-RU"/>
        </w:rPr>
        <w:t>н</w:t>
      </w:r>
      <w:r w:rsidRPr="00F6687B">
        <w:rPr>
          <w:rFonts w:cs="Arial"/>
          <w:color w:val="000000"/>
          <w:lang w:eastAsia="ru-RU"/>
        </w:rPr>
        <w:t xml:space="preserve">ства – открыть для широкого пользование ранее закрытую часть книжного фонда. Для этого потребуются дополнительные двухсторонние книжные стеллажи. </w:t>
      </w:r>
      <w:r w:rsidRPr="00F6687B">
        <w:rPr>
          <w:rFonts w:cs="Arial"/>
          <w:lang w:eastAsia="ru-RU"/>
        </w:rPr>
        <w:t>Для оформления красочных привлекательных книжных выставок и расстановки кни</w:t>
      </w:r>
      <w:r w:rsidRPr="00F6687B">
        <w:rPr>
          <w:rFonts w:cs="Arial"/>
          <w:lang w:eastAsia="ru-RU"/>
        </w:rPr>
        <w:t>ж</w:t>
      </w:r>
      <w:r w:rsidRPr="00F6687B">
        <w:rPr>
          <w:rFonts w:cs="Arial"/>
          <w:lang w:eastAsia="ru-RU"/>
        </w:rPr>
        <w:t>ного фонда для читателей – детей в библиотеки района необходимо приобрет</w:t>
      </w:r>
      <w:r w:rsidRPr="00F6687B">
        <w:rPr>
          <w:rFonts w:cs="Arial"/>
          <w:lang w:eastAsia="ru-RU"/>
        </w:rPr>
        <w:t>е</w:t>
      </w:r>
      <w:r w:rsidRPr="00F6687B">
        <w:rPr>
          <w:rFonts w:cs="Arial"/>
          <w:lang w:eastAsia="ru-RU"/>
        </w:rPr>
        <w:t xml:space="preserve">ние специализированных стеллажей. </w:t>
      </w:r>
      <w:r w:rsidRPr="00F6687B">
        <w:rPr>
          <w:rFonts w:cs="Arial"/>
          <w:color w:val="000000"/>
          <w:lang w:eastAsia="ru-RU"/>
        </w:rPr>
        <w:t xml:space="preserve">Компьютерные столы и стулья необходимы для оборудования автоматизированных рабочих читательских мест. </w:t>
      </w:r>
    </w:p>
    <w:p w:rsidR="00F6687B" w:rsidRPr="00F6687B" w:rsidRDefault="00F6687B" w:rsidP="00F6687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cs="Arial"/>
          <w:color w:val="000000"/>
          <w:lang w:eastAsia="ru-RU"/>
        </w:rPr>
      </w:pPr>
      <w:r w:rsidRPr="00F6687B">
        <w:rPr>
          <w:rFonts w:cs="Arial"/>
          <w:spacing w:val="-4"/>
          <w:lang w:eastAsia="ru-RU"/>
        </w:rPr>
        <w:t>Значительное число общедоступных библиотек размещается в приспособле</w:t>
      </w:r>
      <w:r w:rsidRPr="00F6687B">
        <w:rPr>
          <w:rFonts w:cs="Arial"/>
          <w:spacing w:val="-4"/>
          <w:lang w:eastAsia="ru-RU"/>
        </w:rPr>
        <w:t>н</w:t>
      </w:r>
      <w:r w:rsidRPr="00F6687B">
        <w:rPr>
          <w:rFonts w:cs="Arial"/>
          <w:spacing w:val="-4"/>
          <w:lang w:eastAsia="ru-RU"/>
        </w:rPr>
        <w:t>ных помещениях, сохраняется потребность в проведении капитального ремонта, м</w:t>
      </w:r>
      <w:r w:rsidRPr="00F6687B">
        <w:rPr>
          <w:rFonts w:cs="Arial"/>
          <w:spacing w:val="-4"/>
          <w:lang w:eastAsia="ru-RU"/>
        </w:rPr>
        <w:t>е</w:t>
      </w:r>
      <w:r w:rsidRPr="00F6687B">
        <w:rPr>
          <w:rFonts w:cs="Arial"/>
          <w:spacing w:val="-4"/>
          <w:lang w:eastAsia="ru-RU"/>
        </w:rPr>
        <w:t xml:space="preserve">роприятий по обеспечению безопасности библиотечных фондов и посетителей. </w:t>
      </w:r>
    </w:p>
    <w:p w:rsidR="00F6687B" w:rsidRPr="00F6687B" w:rsidRDefault="00F6687B" w:rsidP="00F6687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cs="Arial"/>
          <w:spacing w:val="-4"/>
          <w:lang w:eastAsia="ru-RU"/>
        </w:rPr>
      </w:pPr>
      <w:r w:rsidRPr="00F6687B">
        <w:rPr>
          <w:rFonts w:cs="Arial"/>
          <w:spacing w:val="-4"/>
          <w:lang w:eastAsia="ru-RU"/>
        </w:rPr>
        <w:t>По-прежнему остается достаточно сложной ситуация в районе с комплектов</w:t>
      </w:r>
      <w:r w:rsidRPr="00F6687B">
        <w:rPr>
          <w:rFonts w:cs="Arial"/>
          <w:spacing w:val="-4"/>
          <w:lang w:eastAsia="ru-RU"/>
        </w:rPr>
        <w:t>а</w:t>
      </w:r>
      <w:r w:rsidRPr="00F6687B">
        <w:rPr>
          <w:rFonts w:cs="Arial"/>
          <w:spacing w:val="-4"/>
          <w:lang w:eastAsia="ru-RU"/>
        </w:rPr>
        <w:t xml:space="preserve">нием библиотечных фондов. </w:t>
      </w:r>
      <w:r w:rsidRPr="00F6687B">
        <w:rPr>
          <w:rFonts w:cs="Arial"/>
          <w:lang w:eastAsia="ru-RU"/>
        </w:rPr>
        <w:t xml:space="preserve">В среднем в год по району на комплектование фондов </w:t>
      </w:r>
      <w:r w:rsidRPr="00F6687B">
        <w:rPr>
          <w:rFonts w:cs="Arial"/>
          <w:lang w:eastAsia="ru-RU"/>
        </w:rPr>
        <w:lastRenderedPageBreak/>
        <w:t>1 муниципальной библиотеки (приобретение книг и подписка периодических изд</w:t>
      </w:r>
      <w:r w:rsidRPr="00F6687B">
        <w:rPr>
          <w:rFonts w:cs="Arial"/>
          <w:lang w:eastAsia="ru-RU"/>
        </w:rPr>
        <w:t>а</w:t>
      </w:r>
      <w:r w:rsidRPr="00F6687B">
        <w:rPr>
          <w:rFonts w:cs="Arial"/>
          <w:lang w:eastAsia="ru-RU"/>
        </w:rPr>
        <w:t xml:space="preserve">ний) из бюджетов муниципальных образований выделяется 23,8 тыс. рублей. </w:t>
      </w:r>
      <w:r w:rsidRPr="00F6687B">
        <w:rPr>
          <w:rFonts w:cs="Arial"/>
          <w:spacing w:val="-4"/>
          <w:lang w:eastAsia="ru-RU"/>
        </w:rPr>
        <w:t>В рамках государственных программ по развитию культуры в период с 2012 по 2016 годы на комплектование фондов муниципальных библиотек из краевого бюджета в среднем в год на 1 библиотеку было выделено по 9,8 тыс. рублей. В Российской Ф</w:t>
      </w:r>
      <w:r w:rsidRPr="00F6687B">
        <w:rPr>
          <w:rFonts w:cs="Arial"/>
          <w:spacing w:val="-4"/>
          <w:lang w:eastAsia="ru-RU"/>
        </w:rPr>
        <w:t>е</w:t>
      </w:r>
      <w:r w:rsidRPr="00F6687B">
        <w:rPr>
          <w:rFonts w:cs="Arial"/>
          <w:spacing w:val="-4"/>
          <w:lang w:eastAsia="ru-RU"/>
        </w:rPr>
        <w:t>дерации ежегодно издается более 100 тысяч наименований книг, количество зарег</w:t>
      </w:r>
      <w:r w:rsidRPr="00F6687B">
        <w:rPr>
          <w:rFonts w:cs="Arial"/>
          <w:spacing w:val="-4"/>
          <w:lang w:eastAsia="ru-RU"/>
        </w:rPr>
        <w:t>и</w:t>
      </w:r>
      <w:r w:rsidRPr="00F6687B">
        <w:rPr>
          <w:rFonts w:cs="Arial"/>
          <w:spacing w:val="-4"/>
          <w:lang w:eastAsia="ru-RU"/>
        </w:rPr>
        <w:t>стрированных названий электронных изданий составляет более 15,0 тысяч, таким образом, большинство изданий остается недоступно населению района.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F6687B" w:rsidRPr="00F6687B" w:rsidRDefault="00F6687B" w:rsidP="00F6687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pacing w:val="-4"/>
          <w:lang w:eastAsia="ru-RU"/>
        </w:rPr>
      </w:pPr>
      <w:r w:rsidRPr="00F6687B">
        <w:rPr>
          <w:rFonts w:cs="Arial"/>
          <w:lang w:eastAsia="ru-RU"/>
        </w:rPr>
        <w:t>В целях формирования современной информационной и телекоммуникац</w:t>
      </w:r>
      <w:r w:rsidRPr="00F6687B">
        <w:rPr>
          <w:rFonts w:cs="Arial"/>
          <w:lang w:eastAsia="ru-RU"/>
        </w:rPr>
        <w:t>и</w:t>
      </w:r>
      <w:r w:rsidRPr="00F6687B">
        <w:rPr>
          <w:rFonts w:cs="Arial"/>
          <w:lang w:eastAsia="ru-RU"/>
        </w:rPr>
        <w:t xml:space="preserve">онной инфраструктуры библиотеки района оснащены компьютерной техникой и программным обеспечением, которое практически уже устарело, потому что было приобретено до 2012 года. </w:t>
      </w:r>
      <w:r w:rsidRPr="00F6687B">
        <w:rPr>
          <w:rFonts w:cs="Arial"/>
          <w:spacing w:val="-4"/>
          <w:lang w:eastAsia="ru-RU"/>
        </w:rPr>
        <w:t>Решение задачи формирования единого информацио</w:t>
      </w:r>
      <w:r w:rsidRPr="00F6687B">
        <w:rPr>
          <w:rFonts w:cs="Arial"/>
          <w:spacing w:val="-4"/>
          <w:lang w:eastAsia="ru-RU"/>
        </w:rPr>
        <w:t>н</w:t>
      </w:r>
      <w:r w:rsidRPr="00F6687B">
        <w:rPr>
          <w:rFonts w:cs="Arial"/>
          <w:spacing w:val="-4"/>
          <w:lang w:eastAsia="ru-RU"/>
        </w:rPr>
        <w:t>ного и культурного пространства в районе сдерживается недостаточной квалифик</w:t>
      </w:r>
      <w:r w:rsidRPr="00F6687B">
        <w:rPr>
          <w:rFonts w:cs="Arial"/>
          <w:spacing w:val="-4"/>
          <w:lang w:eastAsia="ru-RU"/>
        </w:rPr>
        <w:t>а</w:t>
      </w:r>
      <w:r w:rsidRPr="00F6687B">
        <w:rPr>
          <w:rFonts w:cs="Arial"/>
          <w:spacing w:val="-4"/>
          <w:lang w:eastAsia="ru-RU"/>
        </w:rPr>
        <w:t>цией работников в сфере информационных технологий.</w:t>
      </w:r>
    </w:p>
    <w:p w:rsidR="00F6687B" w:rsidRPr="00F6687B" w:rsidRDefault="00F6687B" w:rsidP="00F6687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pacing w:val="-4"/>
          <w:lang w:eastAsia="ru-RU"/>
        </w:rPr>
      </w:pPr>
      <w:r w:rsidRPr="00F6687B">
        <w:rPr>
          <w:rFonts w:cs="Arial"/>
          <w:lang w:eastAsia="ru-RU"/>
        </w:rPr>
        <w:t>На сегодняшний день в библиотеках отсутствует аудио - видеоаппаратура, мультимедийное оборудование, что не позволяет на должном уровне проводить просветительские и культурно - досуговые мероприятия.</w:t>
      </w:r>
    </w:p>
    <w:p w:rsidR="00F6687B" w:rsidRPr="00F6687B" w:rsidRDefault="00F6687B" w:rsidP="00F6687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pacing w:val="-4"/>
          <w:lang w:eastAsia="ru-RU"/>
        </w:rPr>
      </w:pPr>
      <w:r w:rsidRPr="00F6687B">
        <w:rPr>
          <w:rFonts w:cs="Arial"/>
          <w:spacing w:val="-4"/>
          <w:lang w:eastAsia="ru-RU"/>
        </w:rPr>
        <w:t>Успешное развитие библиотечного дела зависит от профессионального уро</w:t>
      </w:r>
      <w:r w:rsidRPr="00F6687B">
        <w:rPr>
          <w:rFonts w:cs="Arial"/>
          <w:spacing w:val="-4"/>
          <w:lang w:eastAsia="ru-RU"/>
        </w:rPr>
        <w:t>в</w:t>
      </w:r>
      <w:r w:rsidRPr="00F6687B">
        <w:rPr>
          <w:rFonts w:cs="Arial"/>
          <w:spacing w:val="-4"/>
          <w:lang w:eastAsia="ru-RU"/>
        </w:rPr>
        <w:t xml:space="preserve">ня специалистов, работающих в библиотеках. Вместе с тем только </w:t>
      </w:r>
      <w:r w:rsidRPr="00F6687B">
        <w:rPr>
          <w:rFonts w:cs="Arial"/>
          <w:lang w:eastAsia="ru-RU"/>
        </w:rPr>
        <w:t>2,38% сотрудн</w:t>
      </w:r>
      <w:r w:rsidRPr="00F6687B">
        <w:rPr>
          <w:rFonts w:cs="Arial"/>
          <w:lang w:eastAsia="ru-RU"/>
        </w:rPr>
        <w:t>и</w:t>
      </w:r>
      <w:r w:rsidRPr="00F6687B">
        <w:rPr>
          <w:rFonts w:cs="Arial"/>
          <w:lang w:eastAsia="ru-RU"/>
        </w:rPr>
        <w:t>ков имеют высшее библиотечное образование и 50% - среднее специальное би</w:t>
      </w:r>
      <w:r w:rsidRPr="00F6687B">
        <w:rPr>
          <w:rFonts w:cs="Arial"/>
          <w:lang w:eastAsia="ru-RU"/>
        </w:rPr>
        <w:t>б</w:t>
      </w:r>
      <w:r w:rsidRPr="00F6687B">
        <w:rPr>
          <w:rFonts w:cs="Arial"/>
          <w:lang w:eastAsia="ru-RU"/>
        </w:rPr>
        <w:t xml:space="preserve">лиотечное образование. </w:t>
      </w:r>
      <w:r w:rsidRPr="00F6687B">
        <w:rPr>
          <w:rFonts w:cs="Arial"/>
          <w:spacing w:val="-4"/>
          <w:lang w:eastAsia="ru-RU"/>
        </w:rPr>
        <w:t>Библиотеки слабо обеспечены квалифицированными ка</w:t>
      </w:r>
      <w:r w:rsidRPr="00F6687B">
        <w:rPr>
          <w:rFonts w:cs="Arial"/>
          <w:spacing w:val="-4"/>
          <w:lang w:eastAsia="ru-RU"/>
        </w:rPr>
        <w:t>д</w:t>
      </w:r>
      <w:r w:rsidRPr="00F6687B">
        <w:rPr>
          <w:rFonts w:cs="Arial"/>
          <w:spacing w:val="-4"/>
          <w:lang w:eastAsia="ru-RU"/>
        </w:rPr>
        <w:t xml:space="preserve">рами для работы с детьми, молодежью, инвалидами по зрению. </w:t>
      </w:r>
    </w:p>
    <w:p w:rsidR="00F6687B" w:rsidRPr="00F6687B" w:rsidRDefault="00F6687B" w:rsidP="00F6687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Разнообразие и качество оказываемых библиотечных услуг в связи с низкой ресурсной обеспеченностью библиотечных учреждений отстают от требований населения и стандартов, обеспечивающих привлекательность Ермаковского ра</w:t>
      </w:r>
      <w:r w:rsidRPr="00F6687B">
        <w:rPr>
          <w:rFonts w:cs="Arial"/>
          <w:lang w:eastAsia="ru-RU"/>
        </w:rPr>
        <w:t>й</w:t>
      </w:r>
      <w:r w:rsidRPr="00F6687B">
        <w:rPr>
          <w:rFonts w:cs="Arial"/>
          <w:lang w:eastAsia="ru-RU"/>
        </w:rPr>
        <w:t>она как места постоянного жительства.</w:t>
      </w:r>
    </w:p>
    <w:p w:rsidR="00F6687B" w:rsidRPr="00F6687B" w:rsidRDefault="00F6687B" w:rsidP="00F6687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cs="Arial"/>
          <w:color w:val="000000"/>
          <w:lang w:eastAsia="ru-RU"/>
        </w:rPr>
      </w:pPr>
      <w:r w:rsidRPr="00F6687B">
        <w:rPr>
          <w:rFonts w:cs="Arial"/>
          <w:color w:val="000000"/>
          <w:lang w:eastAsia="ru-RU"/>
        </w:rPr>
        <w:t>Помимо проблем, относящихся непосредственно к библиотечному делу, необходимо отметить тревожную общекультурную тенденцию, наблюдающуюся в российском обществе в последнее время: снижение у населения интереса к книге и чтению. Падение чтения и вытеснение книги на периферию общественного с</w:t>
      </w:r>
      <w:r w:rsidRPr="00F6687B">
        <w:rPr>
          <w:rFonts w:cs="Arial"/>
          <w:color w:val="000000"/>
          <w:lang w:eastAsia="ru-RU"/>
        </w:rPr>
        <w:t>о</w:t>
      </w:r>
      <w:r w:rsidRPr="00F6687B">
        <w:rPr>
          <w:rFonts w:cs="Arial"/>
          <w:color w:val="000000"/>
          <w:lang w:eastAsia="ru-RU"/>
        </w:rPr>
        <w:t>знания характерны как для детей, так и для взрослых. Библиотеки района явл</w:t>
      </w:r>
      <w:r w:rsidRPr="00F6687B">
        <w:rPr>
          <w:rFonts w:cs="Arial"/>
          <w:color w:val="000000"/>
          <w:lang w:eastAsia="ru-RU"/>
        </w:rPr>
        <w:t>я</w:t>
      </w:r>
      <w:r w:rsidRPr="00F6687B">
        <w:rPr>
          <w:rFonts w:cs="Arial"/>
          <w:color w:val="000000"/>
          <w:lang w:eastAsia="ru-RU"/>
        </w:rPr>
        <w:t>ются общедоступными учреждениями культуры, обеспечивающими доступ к и</w:t>
      </w:r>
      <w:r w:rsidRPr="00F6687B">
        <w:rPr>
          <w:rFonts w:cs="Arial"/>
          <w:color w:val="000000"/>
          <w:lang w:eastAsia="ru-RU"/>
        </w:rPr>
        <w:t>н</w:t>
      </w:r>
      <w:r w:rsidRPr="00F6687B">
        <w:rPr>
          <w:rFonts w:cs="Arial"/>
          <w:color w:val="000000"/>
          <w:lang w:eastAsia="ru-RU"/>
        </w:rPr>
        <w:t>формации. Их опыт и роль в организации чтения населения района огромна. Укрепление материально-технической базы, обновление состава книжных фо</w:t>
      </w:r>
      <w:r w:rsidRPr="00F6687B">
        <w:rPr>
          <w:rFonts w:cs="Arial"/>
          <w:color w:val="000000"/>
          <w:lang w:eastAsia="ru-RU"/>
        </w:rPr>
        <w:t>н</w:t>
      </w:r>
      <w:r w:rsidRPr="00F6687B">
        <w:rPr>
          <w:rFonts w:cs="Arial"/>
          <w:color w:val="000000"/>
          <w:lang w:eastAsia="ru-RU"/>
        </w:rPr>
        <w:t>дов, повышение информационной культуры библиотечных специалистов привл</w:t>
      </w:r>
      <w:r w:rsidRPr="00F6687B">
        <w:rPr>
          <w:rFonts w:cs="Arial"/>
          <w:color w:val="000000"/>
          <w:lang w:eastAsia="ru-RU"/>
        </w:rPr>
        <w:t>е</w:t>
      </w:r>
      <w:r w:rsidRPr="00F6687B">
        <w:rPr>
          <w:rFonts w:cs="Arial"/>
          <w:color w:val="000000"/>
          <w:lang w:eastAsia="ru-RU"/>
        </w:rPr>
        <w:t xml:space="preserve">чет дополнительный приток читателей и придаст библиотекам новый импульс в работе. </w:t>
      </w:r>
    </w:p>
    <w:p w:rsidR="00F6687B" w:rsidRPr="00F6687B" w:rsidRDefault="00F6687B" w:rsidP="00F6687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000000"/>
          <w:lang w:eastAsia="ru-RU"/>
        </w:rPr>
      </w:pPr>
      <w:r w:rsidRPr="00F6687B">
        <w:rPr>
          <w:rFonts w:cs="Arial"/>
          <w:color w:val="000000"/>
          <w:lang w:eastAsia="ru-RU"/>
        </w:rPr>
        <w:t>Использование программно-целевого метода при реализации мероприятий Программы позволит концентрировать финансовые средства на ключевых учас</w:t>
      </w:r>
      <w:r w:rsidRPr="00F6687B">
        <w:rPr>
          <w:rFonts w:cs="Arial"/>
          <w:color w:val="000000"/>
          <w:lang w:eastAsia="ru-RU"/>
        </w:rPr>
        <w:t>т</w:t>
      </w:r>
      <w:r w:rsidRPr="00F6687B">
        <w:rPr>
          <w:rFonts w:cs="Arial"/>
          <w:color w:val="000000"/>
          <w:lang w:eastAsia="ru-RU"/>
        </w:rPr>
        <w:t>ках библиотечного дела и комплексно решить поставленные задачи.</w:t>
      </w:r>
    </w:p>
    <w:p w:rsidR="00F6687B" w:rsidRPr="00F6687B" w:rsidRDefault="00F6687B" w:rsidP="00F6687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cs="Arial"/>
          <w:lang w:eastAsia="ru-RU"/>
        </w:rPr>
      </w:pPr>
      <w:proofErr w:type="gramStart"/>
      <w:r w:rsidRPr="00F6687B">
        <w:rPr>
          <w:rFonts w:cs="Arial"/>
          <w:lang w:eastAsia="ru-RU"/>
        </w:rPr>
        <w:t>В целях преодоления сложившихся в библиотечной сфере Ермаковского района противоречий, необходимо сосредоточить усилия на повышении досту</w:t>
      </w:r>
      <w:r w:rsidRPr="00F6687B">
        <w:rPr>
          <w:rFonts w:cs="Arial"/>
          <w:lang w:eastAsia="ru-RU"/>
        </w:rPr>
        <w:t>п</w:t>
      </w:r>
      <w:r w:rsidRPr="00F6687B">
        <w:rPr>
          <w:rFonts w:cs="Arial"/>
          <w:lang w:eastAsia="ru-RU"/>
        </w:rPr>
        <w:t>ности, качества и обеспечении многообразия библиотечных услуг, продолжить модернизацию и развитие библиотечных учреждений, внедрение информацио</w:t>
      </w:r>
      <w:r w:rsidRPr="00F6687B">
        <w:rPr>
          <w:rFonts w:cs="Arial"/>
          <w:lang w:eastAsia="ru-RU"/>
        </w:rPr>
        <w:t>н</w:t>
      </w:r>
      <w:r w:rsidRPr="00F6687B">
        <w:rPr>
          <w:rFonts w:cs="Arial"/>
          <w:lang w:eastAsia="ru-RU"/>
        </w:rPr>
        <w:t>ных технологий, укрепление кадрового потенциала отрасли, формирование пол</w:t>
      </w:r>
      <w:r w:rsidRPr="00F6687B">
        <w:rPr>
          <w:rFonts w:cs="Arial"/>
          <w:lang w:eastAsia="ru-RU"/>
        </w:rPr>
        <w:t>о</w:t>
      </w:r>
      <w:r w:rsidRPr="00F6687B">
        <w:rPr>
          <w:rFonts w:cs="Arial"/>
          <w:lang w:eastAsia="ru-RU"/>
        </w:rPr>
        <w:t>жительного образа района в крае, исходя из критериев наиболее полного удовл</w:t>
      </w:r>
      <w:r w:rsidRPr="00F6687B">
        <w:rPr>
          <w:rFonts w:cs="Arial"/>
          <w:lang w:eastAsia="ru-RU"/>
        </w:rPr>
        <w:t>е</w:t>
      </w:r>
      <w:r w:rsidRPr="00F6687B">
        <w:rPr>
          <w:rFonts w:cs="Arial"/>
          <w:lang w:eastAsia="ru-RU"/>
        </w:rPr>
        <w:t>творения потребностей населения, сохранения и приумножения культурного п</w:t>
      </w:r>
      <w:r w:rsidRPr="00F6687B">
        <w:rPr>
          <w:rFonts w:cs="Arial"/>
          <w:lang w:eastAsia="ru-RU"/>
        </w:rPr>
        <w:t>о</w:t>
      </w:r>
      <w:r w:rsidRPr="00F6687B">
        <w:rPr>
          <w:rFonts w:cs="Arial"/>
          <w:lang w:eastAsia="ru-RU"/>
        </w:rPr>
        <w:t xml:space="preserve">тенциала района. </w:t>
      </w:r>
      <w:proofErr w:type="gramEnd"/>
    </w:p>
    <w:p w:rsidR="00F6687B" w:rsidRPr="00F6687B" w:rsidRDefault="00F6687B" w:rsidP="00F6687B">
      <w:pPr>
        <w:shd w:val="clear" w:color="auto" w:fill="FFFFFF"/>
        <w:tabs>
          <w:tab w:val="left" w:pos="540"/>
        </w:tabs>
        <w:jc w:val="both"/>
        <w:rPr>
          <w:rFonts w:cs="Arial"/>
          <w:color w:val="3A3C91"/>
          <w:lang w:eastAsia="ru-RU"/>
        </w:rPr>
      </w:pPr>
      <w:r w:rsidRPr="00F6687B">
        <w:rPr>
          <w:rFonts w:cs="Arial"/>
          <w:lang w:eastAsia="ru-RU"/>
        </w:rPr>
        <w:t>2.2.</w:t>
      </w:r>
      <w:r w:rsidRPr="00F6687B">
        <w:rPr>
          <w:rFonts w:cs="Arial"/>
          <w:color w:val="3A3C91"/>
          <w:lang w:eastAsia="ru-RU"/>
        </w:rPr>
        <w:t xml:space="preserve"> </w:t>
      </w:r>
      <w:r w:rsidRPr="00F6687B">
        <w:rPr>
          <w:rFonts w:cs="Arial"/>
          <w:color w:val="000000"/>
          <w:lang w:eastAsia="ru-RU"/>
        </w:rPr>
        <w:t>Основная цель, задачи, этапы и сроки</w:t>
      </w:r>
      <w:r w:rsidRPr="00F6687B">
        <w:rPr>
          <w:rFonts w:cs="Arial"/>
          <w:color w:val="3A3C91"/>
          <w:lang w:eastAsia="ru-RU"/>
        </w:rPr>
        <w:t xml:space="preserve"> </w:t>
      </w:r>
      <w:r w:rsidRPr="00F6687B">
        <w:rPr>
          <w:rFonts w:cs="Arial"/>
          <w:lang w:eastAsia="ru-RU"/>
        </w:rPr>
        <w:t>выполнения подпрограммы, ц</w:t>
      </w:r>
      <w:r w:rsidRPr="00F6687B">
        <w:rPr>
          <w:rFonts w:cs="Arial"/>
          <w:lang w:eastAsia="ru-RU"/>
        </w:rPr>
        <w:t>е</w:t>
      </w:r>
      <w:r w:rsidRPr="00F6687B">
        <w:rPr>
          <w:rFonts w:cs="Arial"/>
          <w:lang w:eastAsia="ru-RU"/>
        </w:rPr>
        <w:t>левые индикаторы.</w:t>
      </w:r>
    </w:p>
    <w:p w:rsidR="00F6687B" w:rsidRPr="00F6687B" w:rsidRDefault="00F6687B" w:rsidP="00F6687B">
      <w:pPr>
        <w:shd w:val="clear" w:color="auto" w:fill="FFFFFF"/>
        <w:tabs>
          <w:tab w:val="left" w:pos="540"/>
        </w:tabs>
        <w:jc w:val="both"/>
        <w:rPr>
          <w:rFonts w:cs="Arial"/>
          <w:color w:val="3A3C91"/>
          <w:lang w:eastAsia="ru-RU"/>
        </w:rPr>
      </w:pPr>
      <w:r w:rsidRPr="00F6687B">
        <w:rPr>
          <w:rFonts w:cs="Arial"/>
          <w:color w:val="000000"/>
          <w:lang w:eastAsia="ru-RU"/>
        </w:rPr>
        <w:lastRenderedPageBreak/>
        <w:t>Цель подпрограммы обеспечение доступа населения Ермаковского района к библиотечным услугам.</w:t>
      </w:r>
    </w:p>
    <w:p w:rsidR="00F6687B" w:rsidRPr="00F6687B" w:rsidRDefault="00F6687B" w:rsidP="00F6687B">
      <w:pPr>
        <w:shd w:val="clear" w:color="auto" w:fill="FFFFFF"/>
        <w:tabs>
          <w:tab w:val="left" w:pos="540"/>
        </w:tabs>
        <w:jc w:val="both"/>
        <w:rPr>
          <w:rFonts w:cs="Arial"/>
          <w:color w:val="3A3C91"/>
          <w:lang w:eastAsia="ru-RU"/>
        </w:rPr>
      </w:pPr>
      <w:r w:rsidRPr="00F6687B">
        <w:rPr>
          <w:rFonts w:cs="Arial"/>
          <w:lang w:eastAsia="ru-RU"/>
        </w:rPr>
        <w:t>Достижение данной цели потребует решения следующей задачи:</w:t>
      </w:r>
    </w:p>
    <w:p w:rsidR="00F6687B" w:rsidRPr="00F6687B" w:rsidRDefault="00F6687B" w:rsidP="00F6687B">
      <w:pPr>
        <w:shd w:val="clear" w:color="auto" w:fill="FFFFFF"/>
        <w:tabs>
          <w:tab w:val="left" w:pos="540"/>
        </w:tabs>
        <w:jc w:val="both"/>
        <w:rPr>
          <w:rFonts w:cs="Arial"/>
          <w:color w:val="3A3C91"/>
          <w:lang w:eastAsia="ru-RU"/>
        </w:rPr>
      </w:pPr>
      <w:r w:rsidRPr="00F6687B">
        <w:rPr>
          <w:rFonts w:cs="Arial"/>
          <w:lang w:eastAsia="ru-RU"/>
        </w:rPr>
        <w:t>развитие библиотечного дела;</w:t>
      </w:r>
    </w:p>
    <w:p w:rsidR="00F6687B" w:rsidRPr="00F6687B" w:rsidRDefault="00F6687B" w:rsidP="00F6687B">
      <w:pPr>
        <w:shd w:val="clear" w:color="auto" w:fill="FFFFFF"/>
        <w:tabs>
          <w:tab w:val="left" w:pos="540"/>
        </w:tabs>
        <w:jc w:val="both"/>
        <w:rPr>
          <w:rFonts w:cs="Arial"/>
          <w:color w:val="3A3C91"/>
          <w:lang w:eastAsia="ru-RU"/>
        </w:rPr>
      </w:pPr>
      <w:r w:rsidRPr="00F6687B">
        <w:rPr>
          <w:rFonts w:cs="Arial"/>
          <w:lang w:eastAsia="ru-RU"/>
        </w:rPr>
        <w:t>Сроки исполнения подпрограммы: 2014 - 2019 годы.</w:t>
      </w:r>
    </w:p>
    <w:p w:rsidR="00F6687B" w:rsidRPr="00F6687B" w:rsidRDefault="00F6687B" w:rsidP="00F6687B">
      <w:pPr>
        <w:shd w:val="clear" w:color="auto" w:fill="FFFFFF"/>
        <w:tabs>
          <w:tab w:val="left" w:pos="540"/>
        </w:tabs>
        <w:jc w:val="both"/>
        <w:rPr>
          <w:rFonts w:cs="Arial"/>
          <w:color w:val="3A3C91"/>
          <w:lang w:eastAsia="ru-RU"/>
        </w:rPr>
      </w:pPr>
      <w:r w:rsidRPr="00F6687B">
        <w:rPr>
          <w:rFonts w:cs="Arial"/>
          <w:lang w:eastAsia="ru-RU"/>
        </w:rPr>
        <w:t>Этапы подпрограммы:</w:t>
      </w:r>
    </w:p>
    <w:p w:rsidR="00F6687B" w:rsidRPr="00F6687B" w:rsidRDefault="00F6687B" w:rsidP="00F6687B">
      <w:pPr>
        <w:shd w:val="clear" w:color="auto" w:fill="FFFFFF"/>
        <w:tabs>
          <w:tab w:val="left" w:pos="540"/>
        </w:tabs>
        <w:jc w:val="both"/>
        <w:rPr>
          <w:rFonts w:cs="Arial"/>
          <w:color w:val="3A3C91"/>
          <w:lang w:eastAsia="ru-RU"/>
        </w:rPr>
      </w:pPr>
      <w:r w:rsidRPr="00F6687B">
        <w:rPr>
          <w:rFonts w:cs="Arial"/>
          <w:lang w:eastAsia="ru-RU"/>
        </w:rPr>
        <w:t xml:space="preserve">Подпрограмма не предусматривает отдельные этапы реализации. </w:t>
      </w:r>
    </w:p>
    <w:p w:rsidR="00F6687B" w:rsidRPr="00F6687B" w:rsidRDefault="00F6687B" w:rsidP="00F6687B">
      <w:pPr>
        <w:shd w:val="clear" w:color="auto" w:fill="FFFFFF"/>
        <w:tabs>
          <w:tab w:val="left" w:pos="540"/>
        </w:tabs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</w:t>
      </w:r>
      <w:proofErr w:type="gramStart"/>
      <w:r w:rsidRPr="00F6687B">
        <w:rPr>
          <w:rFonts w:cs="Arial"/>
          <w:lang w:eastAsia="ru-RU"/>
        </w:rPr>
        <w:t>специфики деятельности библиотек показателей Плана</w:t>
      </w:r>
      <w:proofErr w:type="gramEnd"/>
      <w:r w:rsidRPr="00F6687B">
        <w:rPr>
          <w:rFonts w:cs="Arial"/>
          <w:lang w:eastAsia="ru-RU"/>
        </w:rPr>
        <w:t xml:space="preserve"> мероприятий («дорожной карты»).</w:t>
      </w:r>
    </w:p>
    <w:p w:rsidR="00F6687B" w:rsidRPr="00F6687B" w:rsidRDefault="00F6687B" w:rsidP="00F6687B">
      <w:pPr>
        <w:shd w:val="clear" w:color="auto" w:fill="FFFFFF"/>
        <w:tabs>
          <w:tab w:val="left" w:pos="540"/>
        </w:tabs>
        <w:jc w:val="both"/>
        <w:rPr>
          <w:rFonts w:cs="Arial"/>
          <w:color w:val="3A3C91"/>
          <w:lang w:eastAsia="ru-RU"/>
        </w:rPr>
      </w:pPr>
      <w:r w:rsidRPr="00F6687B">
        <w:rPr>
          <w:rFonts w:cs="Arial"/>
          <w:lang w:eastAsia="ru-RU"/>
        </w:rPr>
        <w:t>Целевыми индикаторами реализации подпрограммы являются:</w:t>
      </w:r>
    </w:p>
    <w:p w:rsidR="00F6687B" w:rsidRPr="00F6687B" w:rsidRDefault="00F6687B" w:rsidP="00F6687B">
      <w:pPr>
        <w:shd w:val="clear" w:color="auto" w:fill="FFFFFF"/>
        <w:tabs>
          <w:tab w:val="left" w:pos="540"/>
        </w:tabs>
        <w:jc w:val="both"/>
        <w:rPr>
          <w:rFonts w:cs="Arial"/>
          <w:color w:val="3A3C91"/>
          <w:lang w:eastAsia="ru-RU"/>
        </w:rPr>
      </w:pPr>
      <w:r w:rsidRPr="00F6687B">
        <w:rPr>
          <w:rFonts w:cs="Arial"/>
          <w:lang w:eastAsia="ru-RU"/>
        </w:rPr>
        <w:t>среднее число посещений в расчете на 1 тыс. человек населения;</w:t>
      </w:r>
    </w:p>
    <w:p w:rsidR="00F6687B" w:rsidRPr="00F6687B" w:rsidRDefault="00F6687B" w:rsidP="00F6687B">
      <w:pPr>
        <w:shd w:val="clear" w:color="auto" w:fill="FFFFFF"/>
        <w:tabs>
          <w:tab w:val="left" w:pos="540"/>
        </w:tabs>
        <w:jc w:val="both"/>
        <w:rPr>
          <w:rFonts w:cs="Arial"/>
          <w:color w:val="3A3C91"/>
          <w:lang w:eastAsia="ru-RU"/>
        </w:rPr>
      </w:pPr>
      <w:r w:rsidRPr="00F6687B">
        <w:rPr>
          <w:rFonts w:cs="Arial"/>
          <w:lang w:eastAsia="ru-RU"/>
        </w:rPr>
        <w:t>среднее число книговыдач в расчёте на 1000 жителей;</w:t>
      </w:r>
      <w:r w:rsidRPr="00F6687B">
        <w:rPr>
          <w:rFonts w:cs="Arial"/>
          <w:bCs/>
          <w:lang w:eastAsia="ru-RU"/>
        </w:rPr>
        <w:t xml:space="preserve"> </w:t>
      </w:r>
    </w:p>
    <w:p w:rsidR="00F6687B" w:rsidRPr="00F6687B" w:rsidRDefault="00F6687B" w:rsidP="00F6687B">
      <w:pPr>
        <w:shd w:val="clear" w:color="auto" w:fill="FFFFFF"/>
        <w:tabs>
          <w:tab w:val="left" w:pos="540"/>
        </w:tabs>
        <w:jc w:val="both"/>
        <w:rPr>
          <w:rFonts w:cs="Arial"/>
          <w:color w:val="3A3C91"/>
          <w:lang w:eastAsia="ru-RU"/>
        </w:rPr>
      </w:pPr>
      <w:r w:rsidRPr="00F6687B">
        <w:rPr>
          <w:rFonts w:cs="Arial"/>
          <w:bCs/>
          <w:lang w:eastAsia="ru-RU"/>
        </w:rPr>
        <w:t>доля библиотек, подключенных к сети Интернет, в общем количестве общ</w:t>
      </w:r>
      <w:r w:rsidRPr="00F6687B">
        <w:rPr>
          <w:rFonts w:cs="Arial"/>
          <w:bCs/>
          <w:lang w:eastAsia="ru-RU"/>
        </w:rPr>
        <w:t>е</w:t>
      </w:r>
      <w:r w:rsidRPr="00F6687B">
        <w:rPr>
          <w:rFonts w:cs="Arial"/>
          <w:bCs/>
          <w:lang w:eastAsia="ru-RU"/>
        </w:rPr>
        <w:t>доступных библиотек;</w:t>
      </w:r>
    </w:p>
    <w:p w:rsidR="00F6687B" w:rsidRPr="00F6687B" w:rsidRDefault="00F6687B" w:rsidP="00F6687B">
      <w:pPr>
        <w:shd w:val="clear" w:color="auto" w:fill="FFFFFF"/>
        <w:tabs>
          <w:tab w:val="left" w:pos="540"/>
        </w:tabs>
        <w:jc w:val="both"/>
        <w:rPr>
          <w:rFonts w:cs="Arial"/>
          <w:color w:val="3A3C91"/>
          <w:lang w:eastAsia="ru-RU"/>
        </w:rPr>
      </w:pPr>
      <w:r w:rsidRPr="00F6687B">
        <w:rPr>
          <w:rFonts w:cs="Arial"/>
          <w:bCs/>
          <w:lang w:eastAsia="ru-RU"/>
        </w:rPr>
        <w:t>количество библиографических записей в электронных каталогах муниц</w:t>
      </w:r>
      <w:r w:rsidRPr="00F6687B">
        <w:rPr>
          <w:rFonts w:cs="Arial"/>
          <w:bCs/>
          <w:lang w:eastAsia="ru-RU"/>
        </w:rPr>
        <w:t>и</w:t>
      </w:r>
      <w:r w:rsidRPr="00F6687B">
        <w:rPr>
          <w:rFonts w:cs="Arial"/>
          <w:bCs/>
          <w:lang w:eastAsia="ru-RU"/>
        </w:rPr>
        <w:t>пальных библиотек.</w:t>
      </w:r>
    </w:p>
    <w:p w:rsidR="00F6687B" w:rsidRPr="00F6687B" w:rsidRDefault="00F6687B" w:rsidP="00F6687B">
      <w:pPr>
        <w:shd w:val="clear" w:color="auto" w:fill="FFFFFF"/>
        <w:tabs>
          <w:tab w:val="left" w:pos="540"/>
        </w:tabs>
        <w:jc w:val="both"/>
        <w:rPr>
          <w:rFonts w:cs="Arial"/>
          <w:color w:val="3A3C91"/>
          <w:lang w:eastAsia="ru-RU"/>
        </w:rPr>
      </w:pPr>
      <w:r w:rsidRPr="00F6687B">
        <w:rPr>
          <w:rFonts w:cs="Arial"/>
          <w:bCs/>
          <w:lang w:eastAsia="ru-RU"/>
        </w:rPr>
        <w:t>Целевые индикаторы приведены в приложении № 1 к подпрограмме.</w:t>
      </w:r>
    </w:p>
    <w:p w:rsidR="00F6687B" w:rsidRPr="00F6687B" w:rsidRDefault="00F6687B" w:rsidP="00F6687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2.3. Механизм реализации подпрограммы.</w:t>
      </w:r>
    </w:p>
    <w:p w:rsidR="00F6687B" w:rsidRPr="00F6687B" w:rsidRDefault="00F6687B" w:rsidP="00F6687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2.3.1. Главным распорядителем бюджетных средств является Отдел кул</w:t>
      </w:r>
      <w:r w:rsidRPr="00F6687B">
        <w:rPr>
          <w:rFonts w:cs="Arial"/>
          <w:lang w:eastAsia="ru-RU"/>
        </w:rPr>
        <w:t>ь</w:t>
      </w:r>
      <w:r w:rsidRPr="00F6687B">
        <w:rPr>
          <w:rFonts w:cs="Arial"/>
          <w:lang w:eastAsia="ru-RU"/>
        </w:rPr>
        <w:t>туры администрации Ермаковского района.</w:t>
      </w:r>
    </w:p>
    <w:p w:rsidR="00F6687B" w:rsidRPr="00F6687B" w:rsidRDefault="00F6687B" w:rsidP="00F6687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F6687B">
        <w:rPr>
          <w:rFonts w:cs="Arial"/>
          <w:lang w:eastAsia="ru-RU"/>
        </w:rPr>
        <w:t>у</w:t>
      </w:r>
      <w:r w:rsidRPr="00F6687B">
        <w:rPr>
          <w:rFonts w:cs="Arial"/>
          <w:lang w:eastAsia="ru-RU"/>
        </w:rPr>
        <w:t>ры администрации Ермаковского района и муниципальными учреждениями кул</w:t>
      </w:r>
      <w:r w:rsidRPr="00F6687B">
        <w:rPr>
          <w:rFonts w:cs="Arial"/>
          <w:lang w:eastAsia="ru-RU"/>
        </w:rPr>
        <w:t>ь</w:t>
      </w:r>
      <w:r w:rsidRPr="00F6687B">
        <w:rPr>
          <w:rFonts w:cs="Arial"/>
          <w:lang w:eastAsia="ru-RU"/>
        </w:rPr>
        <w:t>туры о порядке и условиях предоставления субсидии на цели, связанные с ф</w:t>
      </w:r>
      <w:r w:rsidRPr="00F6687B">
        <w:rPr>
          <w:rFonts w:cs="Arial"/>
          <w:lang w:eastAsia="ru-RU"/>
        </w:rPr>
        <w:t>и</w:t>
      </w:r>
      <w:r w:rsidRPr="00F6687B">
        <w:rPr>
          <w:rFonts w:cs="Arial"/>
          <w:lang w:eastAsia="ru-RU"/>
        </w:rPr>
        <w:t>нансовым обеспечением выполнения муниципального задания на оказание мун</w:t>
      </w:r>
      <w:r w:rsidRPr="00F6687B">
        <w:rPr>
          <w:rFonts w:cs="Arial"/>
          <w:lang w:eastAsia="ru-RU"/>
        </w:rPr>
        <w:t>и</w:t>
      </w:r>
      <w:r w:rsidRPr="00F6687B">
        <w:rPr>
          <w:rFonts w:cs="Arial"/>
          <w:lang w:eastAsia="ru-RU"/>
        </w:rPr>
        <w:t>ципальных услуг (выполнение работ).</w:t>
      </w:r>
    </w:p>
    <w:p w:rsidR="00F6687B" w:rsidRPr="00F6687B" w:rsidRDefault="00F6687B" w:rsidP="00F6687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F6687B">
        <w:rPr>
          <w:rFonts w:cs="Arial"/>
          <w:color w:val="000000"/>
          <w:lang w:eastAsia="ru-RU"/>
        </w:rPr>
        <w:t xml:space="preserve">2.4. Управление подпрограммой и </w:t>
      </w:r>
      <w:proofErr w:type="gramStart"/>
      <w:r w:rsidRPr="00F6687B">
        <w:rPr>
          <w:rFonts w:cs="Arial"/>
          <w:color w:val="000000"/>
          <w:lang w:eastAsia="ru-RU"/>
        </w:rPr>
        <w:t>контроль за</w:t>
      </w:r>
      <w:proofErr w:type="gramEnd"/>
      <w:r w:rsidRPr="00F6687B">
        <w:rPr>
          <w:rFonts w:cs="Arial"/>
          <w:color w:val="000000"/>
          <w:lang w:eastAsia="ru-RU"/>
        </w:rPr>
        <w:t xml:space="preserve"> ходом ее выполнения.</w:t>
      </w:r>
    </w:p>
    <w:p w:rsidR="00F6687B" w:rsidRPr="00F6687B" w:rsidRDefault="00F6687B" w:rsidP="00F6687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F6687B">
        <w:rPr>
          <w:rFonts w:cs="Arial"/>
          <w:color w:val="000000"/>
          <w:lang w:eastAsia="ru-RU"/>
        </w:rPr>
        <w:t xml:space="preserve">2.4.1. Текущее управление и </w:t>
      </w:r>
      <w:proofErr w:type="gramStart"/>
      <w:r w:rsidRPr="00F6687B">
        <w:rPr>
          <w:rFonts w:cs="Arial"/>
          <w:color w:val="000000"/>
          <w:lang w:eastAsia="ru-RU"/>
        </w:rPr>
        <w:t>контроль за</w:t>
      </w:r>
      <w:proofErr w:type="gramEnd"/>
      <w:r w:rsidRPr="00F6687B">
        <w:rPr>
          <w:rFonts w:cs="Arial"/>
          <w:color w:val="000000"/>
          <w:lang w:eastAsia="ru-RU"/>
        </w:rPr>
        <w:t xml:space="preserve"> реализацией подпрограммы ос</w:t>
      </w:r>
      <w:r w:rsidRPr="00F6687B">
        <w:rPr>
          <w:rFonts w:cs="Arial"/>
          <w:color w:val="000000"/>
          <w:lang w:eastAsia="ru-RU"/>
        </w:rPr>
        <w:t>у</w:t>
      </w:r>
      <w:r w:rsidRPr="00F6687B">
        <w:rPr>
          <w:rFonts w:cs="Arial"/>
          <w:color w:val="000000"/>
          <w:lang w:eastAsia="ru-RU"/>
        </w:rPr>
        <w:t>ществляет Отдел культуры администрации Ермаковского района.</w:t>
      </w:r>
    </w:p>
    <w:p w:rsidR="00F6687B" w:rsidRPr="00F6687B" w:rsidRDefault="00F6687B" w:rsidP="00F6687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F6687B">
        <w:rPr>
          <w:rFonts w:cs="Arial"/>
          <w:color w:val="000000"/>
          <w:lang w:eastAsia="ru-RU"/>
        </w:rPr>
        <w:t>Отдел культуры администрации Ермаковского района несет ответстве</w:t>
      </w:r>
      <w:r w:rsidRPr="00F6687B">
        <w:rPr>
          <w:rFonts w:cs="Arial"/>
          <w:color w:val="000000"/>
          <w:lang w:eastAsia="ru-RU"/>
        </w:rPr>
        <w:t>н</w:t>
      </w:r>
      <w:r w:rsidRPr="00F6687B">
        <w:rPr>
          <w:rFonts w:cs="Arial"/>
          <w:color w:val="000000"/>
          <w:lang w:eastAsia="ru-RU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6687B" w:rsidRPr="00F6687B" w:rsidRDefault="00F6687B" w:rsidP="00F6687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F6687B">
        <w:rPr>
          <w:rFonts w:cs="Arial"/>
          <w:color w:val="000000"/>
          <w:lang w:eastAsia="ru-RU"/>
        </w:rPr>
        <w:t>2.4.2. Отдел культуры администрации Ермаковского района осуществляет:</w:t>
      </w:r>
    </w:p>
    <w:p w:rsidR="00F6687B" w:rsidRPr="00F6687B" w:rsidRDefault="00F6687B" w:rsidP="00F6687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F6687B">
        <w:rPr>
          <w:rFonts w:cs="Arial"/>
          <w:color w:val="000000"/>
          <w:lang w:eastAsia="ru-RU"/>
        </w:rPr>
        <w:t>1) координацию исполнения мероприятий подпрограммы, мониторинг их реализации;</w:t>
      </w:r>
    </w:p>
    <w:p w:rsidR="00F6687B" w:rsidRPr="00F6687B" w:rsidRDefault="00F6687B" w:rsidP="00F6687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F6687B">
        <w:rPr>
          <w:rFonts w:cs="Arial"/>
          <w:color w:val="000000"/>
          <w:lang w:eastAsia="ru-RU"/>
        </w:rPr>
        <w:t xml:space="preserve">2) непосредственный </w:t>
      </w:r>
      <w:proofErr w:type="gramStart"/>
      <w:r w:rsidRPr="00F6687B">
        <w:rPr>
          <w:rFonts w:cs="Arial"/>
          <w:color w:val="000000"/>
          <w:lang w:eastAsia="ru-RU"/>
        </w:rPr>
        <w:t>контроль за</w:t>
      </w:r>
      <w:proofErr w:type="gramEnd"/>
      <w:r w:rsidRPr="00F6687B">
        <w:rPr>
          <w:rFonts w:cs="Arial"/>
          <w:color w:val="000000"/>
          <w:lang w:eastAsia="ru-RU"/>
        </w:rPr>
        <w:t xml:space="preserve"> ходом реализации мероприятий подпр</w:t>
      </w:r>
      <w:r w:rsidRPr="00F6687B">
        <w:rPr>
          <w:rFonts w:cs="Arial"/>
          <w:color w:val="000000"/>
          <w:lang w:eastAsia="ru-RU"/>
        </w:rPr>
        <w:t>о</w:t>
      </w:r>
      <w:r w:rsidRPr="00F6687B">
        <w:rPr>
          <w:rFonts w:cs="Arial"/>
          <w:color w:val="000000"/>
          <w:lang w:eastAsia="ru-RU"/>
        </w:rPr>
        <w:t>граммы;</w:t>
      </w:r>
    </w:p>
    <w:p w:rsidR="00F6687B" w:rsidRPr="00F6687B" w:rsidRDefault="00F6687B" w:rsidP="00F6687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F6687B">
        <w:rPr>
          <w:rFonts w:cs="Arial"/>
          <w:color w:val="000000"/>
          <w:lang w:eastAsia="ru-RU"/>
        </w:rPr>
        <w:t>3) подготовку отчетов о реализации подпрограммы.</w:t>
      </w:r>
    </w:p>
    <w:p w:rsidR="00F6687B" w:rsidRPr="00F6687B" w:rsidRDefault="00F6687B" w:rsidP="00F6687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F6687B">
        <w:rPr>
          <w:rFonts w:cs="Arial"/>
          <w:color w:val="000000"/>
          <w:lang w:eastAsia="ru-RU"/>
        </w:rPr>
        <w:t xml:space="preserve">2.4.3. </w:t>
      </w:r>
      <w:proofErr w:type="gramStart"/>
      <w:r w:rsidRPr="00F6687B">
        <w:rPr>
          <w:rFonts w:cs="Arial"/>
          <w:color w:val="000000"/>
          <w:lang w:eastAsia="ru-RU"/>
        </w:rPr>
        <w:t>Контроль за</w:t>
      </w:r>
      <w:proofErr w:type="gramEnd"/>
      <w:r w:rsidRPr="00F6687B">
        <w:rPr>
          <w:rFonts w:cs="Arial"/>
          <w:color w:val="000000"/>
          <w:lang w:eastAsia="ru-RU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F6687B" w:rsidRPr="00F6687B" w:rsidRDefault="00F6687B" w:rsidP="00F6687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2.5. Оценка социально-экономической эффективности.</w:t>
      </w:r>
    </w:p>
    <w:p w:rsidR="00F6687B" w:rsidRPr="00F6687B" w:rsidRDefault="00F6687B" w:rsidP="00F6687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Экономическая эффективность и результативность реализации подпр</w:t>
      </w:r>
      <w:r w:rsidRPr="00F6687B">
        <w:rPr>
          <w:rFonts w:cs="Arial"/>
          <w:lang w:eastAsia="ru-RU"/>
        </w:rPr>
        <w:t>о</w:t>
      </w:r>
      <w:r w:rsidRPr="00F6687B">
        <w:rPr>
          <w:rFonts w:cs="Arial"/>
          <w:lang w:eastAsia="ru-RU"/>
        </w:rPr>
        <w:t>граммы зависят от степени достижения ожидаемого конечного результата.</w:t>
      </w:r>
    </w:p>
    <w:p w:rsidR="00F6687B" w:rsidRPr="00F6687B" w:rsidRDefault="00F6687B" w:rsidP="00F6687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Ожидаемые результаты подпрограммы:</w:t>
      </w:r>
    </w:p>
    <w:p w:rsidR="00F6687B" w:rsidRPr="00F6687B" w:rsidRDefault="00F6687B" w:rsidP="00F6687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Количество посещений муниципальных библиотек составит в 2017 году – не менее 101 463 чел., в 2018 году – не менее 101 676 чел., в 2019 году – не менее 101 890 чел.</w:t>
      </w:r>
    </w:p>
    <w:p w:rsidR="00F6687B" w:rsidRPr="00F6687B" w:rsidRDefault="00F6687B" w:rsidP="00F6687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Реализация мероприятий подпрограммы будет способствовать:</w:t>
      </w:r>
    </w:p>
    <w:p w:rsidR="00F6687B" w:rsidRPr="00F6687B" w:rsidRDefault="00F6687B" w:rsidP="00F6687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повышению уровня комплектования библиотечных фондов;</w:t>
      </w:r>
    </w:p>
    <w:p w:rsidR="00F6687B" w:rsidRPr="00F6687B" w:rsidRDefault="00F6687B" w:rsidP="00F6687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lastRenderedPageBreak/>
        <w:t>повышению качества и доступности библиотечных услуг;</w:t>
      </w:r>
    </w:p>
    <w:p w:rsidR="00F6687B" w:rsidRPr="00F6687B" w:rsidRDefault="00F6687B" w:rsidP="00F6687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расширению разнообразия библиотечных услуг;</w:t>
      </w:r>
    </w:p>
    <w:p w:rsidR="00F6687B" w:rsidRPr="00F6687B" w:rsidRDefault="00F6687B" w:rsidP="00F6687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росту востребованности услуг библиотек у населения района.</w:t>
      </w:r>
    </w:p>
    <w:p w:rsidR="00F6687B" w:rsidRPr="00F6687B" w:rsidRDefault="00F6687B" w:rsidP="00F6687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rFonts w:cs="Arial"/>
          <w:lang w:eastAsia="ru-RU"/>
        </w:rPr>
      </w:pPr>
      <w:r w:rsidRPr="00F6687B">
        <w:rPr>
          <w:rFonts w:cs="Arial"/>
          <w:lang w:eastAsia="ru-RU"/>
        </w:rPr>
        <w:t>2.6. Мероприятия подпрограммы.</w:t>
      </w:r>
    </w:p>
    <w:p w:rsidR="00F6687B" w:rsidRPr="00F6687B" w:rsidRDefault="00F6687B" w:rsidP="00F6687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outlineLvl w:val="1"/>
        <w:rPr>
          <w:rFonts w:cs="Arial"/>
          <w:lang w:eastAsia="ru-RU"/>
        </w:rPr>
      </w:pPr>
      <w:hyperlink r:id="rId7" w:anchor="Par573" w:history="1">
        <w:r w:rsidRPr="00F6687B">
          <w:rPr>
            <w:rFonts w:cs="Arial"/>
            <w:lang w:eastAsia="ru-RU"/>
          </w:rPr>
          <w:t>Перечень</w:t>
        </w:r>
      </w:hyperlink>
      <w:r w:rsidRPr="00F6687B">
        <w:rPr>
          <w:rFonts w:cs="Arial"/>
          <w:lang w:eastAsia="ru-RU"/>
        </w:rPr>
        <w:t xml:space="preserve"> мероприятий подпрограммы приведен в приложении № 2 к по</w:t>
      </w:r>
      <w:r w:rsidRPr="00F6687B">
        <w:rPr>
          <w:rFonts w:cs="Arial"/>
          <w:lang w:eastAsia="ru-RU"/>
        </w:rPr>
        <w:t>д</w:t>
      </w:r>
      <w:r w:rsidRPr="00F6687B">
        <w:rPr>
          <w:rFonts w:cs="Arial"/>
          <w:lang w:eastAsia="ru-RU"/>
        </w:rPr>
        <w:t>программе.</w:t>
      </w:r>
    </w:p>
    <w:p w:rsidR="00F6687B" w:rsidRPr="00F6687B" w:rsidRDefault="00F6687B" w:rsidP="00F6687B">
      <w:pPr>
        <w:tabs>
          <w:tab w:val="left" w:pos="2805"/>
        </w:tabs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6687B" w:rsidRPr="00F6687B" w:rsidRDefault="00F6687B" w:rsidP="00F6687B">
      <w:pPr>
        <w:tabs>
          <w:tab w:val="left" w:pos="2805"/>
        </w:tabs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>Мероприятия подпрограммы реализуются за счет средств местного бюдж</w:t>
      </w:r>
      <w:r w:rsidRPr="00F6687B">
        <w:rPr>
          <w:rFonts w:cs="Arial"/>
          <w:lang w:eastAsia="ru-RU"/>
        </w:rPr>
        <w:t>е</w:t>
      </w:r>
      <w:r w:rsidRPr="00F6687B">
        <w:rPr>
          <w:rFonts w:cs="Arial"/>
          <w:lang w:eastAsia="ru-RU"/>
        </w:rPr>
        <w:t>та, предусмотренных на оплату муниципальных контрактов (договоров) на выпо</w:t>
      </w:r>
      <w:r w:rsidRPr="00F6687B">
        <w:rPr>
          <w:rFonts w:cs="Arial"/>
          <w:lang w:eastAsia="ru-RU"/>
        </w:rPr>
        <w:t>л</w:t>
      </w:r>
      <w:r w:rsidRPr="00F6687B">
        <w:rPr>
          <w:rFonts w:cs="Arial"/>
          <w:lang w:eastAsia="ru-RU"/>
        </w:rPr>
        <w:t xml:space="preserve">нение работ, оказание услуг. </w:t>
      </w:r>
    </w:p>
    <w:p w:rsidR="00F6687B" w:rsidRPr="00F6687B" w:rsidRDefault="00F6687B" w:rsidP="00F6687B">
      <w:pPr>
        <w:tabs>
          <w:tab w:val="left" w:pos="2805"/>
        </w:tabs>
        <w:jc w:val="both"/>
        <w:rPr>
          <w:rFonts w:cs="Arial"/>
          <w:lang w:eastAsia="ru-RU"/>
        </w:rPr>
      </w:pPr>
      <w:r w:rsidRPr="00F6687B">
        <w:rPr>
          <w:rFonts w:cs="Arial"/>
          <w:lang w:eastAsia="ru-RU"/>
        </w:rPr>
        <w:t xml:space="preserve">Общий объем финансирования программы составляет -87430,98 </w:t>
      </w:r>
      <w:r w:rsidRPr="00F6687B">
        <w:rPr>
          <w:rFonts w:cs="Arial"/>
          <w:bCs/>
          <w:lang w:eastAsia="ru-RU"/>
        </w:rPr>
        <w:t>тыс. ру</w:t>
      </w:r>
      <w:r w:rsidRPr="00F6687B">
        <w:rPr>
          <w:rFonts w:cs="Arial"/>
          <w:bCs/>
          <w:lang w:eastAsia="ru-RU"/>
        </w:rPr>
        <w:t>б</w:t>
      </w:r>
      <w:r w:rsidRPr="00F6687B">
        <w:rPr>
          <w:rFonts w:cs="Arial"/>
          <w:bCs/>
          <w:lang w:eastAsia="ru-RU"/>
        </w:rPr>
        <w:t>лей, из них по годам:</w:t>
      </w:r>
    </w:p>
    <w:p w:rsidR="00F6687B" w:rsidRPr="00F6687B" w:rsidRDefault="00F6687B" w:rsidP="00F6687B">
      <w:pPr>
        <w:tabs>
          <w:tab w:val="left" w:pos="2805"/>
        </w:tabs>
        <w:jc w:val="both"/>
        <w:rPr>
          <w:rFonts w:cs="Arial"/>
          <w:lang w:eastAsia="ru-RU"/>
        </w:rPr>
      </w:pPr>
      <w:r w:rsidRPr="00F6687B">
        <w:rPr>
          <w:rFonts w:cs="Arial"/>
          <w:bCs/>
          <w:lang w:eastAsia="ru-RU"/>
        </w:rPr>
        <w:t xml:space="preserve">2014 год – </w:t>
      </w:r>
      <w:r w:rsidRPr="00F6687B">
        <w:rPr>
          <w:rFonts w:cs="Arial"/>
          <w:lang w:eastAsia="ru-RU"/>
        </w:rPr>
        <w:t>14 358,0</w:t>
      </w:r>
      <w:r w:rsidRPr="00F6687B">
        <w:rPr>
          <w:rFonts w:cs="Arial"/>
          <w:bCs/>
          <w:lang w:eastAsia="ru-RU"/>
        </w:rPr>
        <w:t xml:space="preserve"> тыс. рублей;</w:t>
      </w:r>
    </w:p>
    <w:p w:rsidR="00F6687B" w:rsidRPr="00F6687B" w:rsidRDefault="00F6687B" w:rsidP="00F6687B">
      <w:pPr>
        <w:tabs>
          <w:tab w:val="left" w:pos="2805"/>
        </w:tabs>
        <w:jc w:val="both"/>
        <w:rPr>
          <w:rFonts w:cs="Arial"/>
          <w:lang w:eastAsia="ru-RU"/>
        </w:rPr>
      </w:pPr>
      <w:r w:rsidRPr="00F6687B">
        <w:rPr>
          <w:rFonts w:cs="Arial"/>
          <w:bCs/>
          <w:lang w:eastAsia="ru-RU"/>
        </w:rPr>
        <w:t xml:space="preserve">2015 год – </w:t>
      </w:r>
      <w:r w:rsidRPr="00F6687B">
        <w:rPr>
          <w:rFonts w:cs="Arial"/>
          <w:lang w:eastAsia="ru-RU"/>
        </w:rPr>
        <w:t>15 465,5</w:t>
      </w:r>
      <w:r w:rsidRPr="00F6687B">
        <w:rPr>
          <w:rFonts w:cs="Arial"/>
          <w:bCs/>
          <w:lang w:eastAsia="ru-RU"/>
        </w:rPr>
        <w:t xml:space="preserve"> тыс. рублей;</w:t>
      </w:r>
    </w:p>
    <w:p w:rsidR="00F6687B" w:rsidRPr="00F6687B" w:rsidRDefault="00F6687B" w:rsidP="00F6687B">
      <w:pPr>
        <w:tabs>
          <w:tab w:val="left" w:pos="2805"/>
        </w:tabs>
        <w:jc w:val="both"/>
        <w:rPr>
          <w:rFonts w:cs="Arial"/>
          <w:lang w:eastAsia="ru-RU"/>
        </w:rPr>
      </w:pPr>
      <w:r w:rsidRPr="00F6687B">
        <w:rPr>
          <w:rFonts w:cs="Arial"/>
          <w:bCs/>
          <w:lang w:eastAsia="ru-RU"/>
        </w:rPr>
        <w:t xml:space="preserve">2016 год – </w:t>
      </w:r>
      <w:r w:rsidRPr="00F6687B">
        <w:rPr>
          <w:rFonts w:cs="Arial"/>
          <w:lang w:eastAsia="ru-RU"/>
        </w:rPr>
        <w:t>15 400,3</w:t>
      </w:r>
      <w:r w:rsidRPr="00F6687B">
        <w:rPr>
          <w:rFonts w:cs="Arial"/>
          <w:bCs/>
          <w:lang w:eastAsia="ru-RU"/>
        </w:rPr>
        <w:t xml:space="preserve"> тыс. рублей;</w:t>
      </w:r>
    </w:p>
    <w:p w:rsidR="00F6687B" w:rsidRPr="00F6687B" w:rsidRDefault="00F6687B" w:rsidP="00F6687B">
      <w:pPr>
        <w:tabs>
          <w:tab w:val="left" w:pos="2805"/>
        </w:tabs>
        <w:jc w:val="both"/>
        <w:rPr>
          <w:rFonts w:cs="Arial"/>
          <w:lang w:eastAsia="ru-RU"/>
        </w:rPr>
      </w:pPr>
      <w:r w:rsidRPr="00F6687B">
        <w:rPr>
          <w:rFonts w:cs="Arial"/>
          <w:bCs/>
          <w:lang w:eastAsia="ru-RU"/>
        </w:rPr>
        <w:t>2017 год – 16 578,2 тыс. рублей;</w:t>
      </w:r>
    </w:p>
    <w:p w:rsidR="00F6687B" w:rsidRPr="00F6687B" w:rsidRDefault="00F6687B" w:rsidP="00F6687B">
      <w:pPr>
        <w:tabs>
          <w:tab w:val="left" w:pos="2805"/>
        </w:tabs>
        <w:jc w:val="both"/>
        <w:rPr>
          <w:rFonts w:cs="Arial"/>
          <w:lang w:eastAsia="ru-RU"/>
        </w:rPr>
      </w:pPr>
      <w:r w:rsidRPr="00F6687B">
        <w:rPr>
          <w:rFonts w:cs="Arial"/>
          <w:bCs/>
          <w:lang w:eastAsia="ru-RU"/>
        </w:rPr>
        <w:t>2018 год – 13 715,48 тыс. рублей;</w:t>
      </w:r>
    </w:p>
    <w:p w:rsidR="00F6687B" w:rsidRPr="00F6687B" w:rsidRDefault="00F6687B" w:rsidP="00F6687B">
      <w:pPr>
        <w:tabs>
          <w:tab w:val="left" w:pos="2805"/>
        </w:tabs>
        <w:jc w:val="both"/>
        <w:rPr>
          <w:rFonts w:cs="Arial"/>
          <w:lang w:eastAsia="ru-RU"/>
        </w:rPr>
      </w:pPr>
      <w:r w:rsidRPr="00F6687B">
        <w:rPr>
          <w:rFonts w:cs="Arial"/>
          <w:bCs/>
          <w:lang w:eastAsia="ru-RU"/>
        </w:rPr>
        <w:t>2019 год – 12 354,0 тыс. рублей.</w:t>
      </w:r>
    </w:p>
    <w:p w:rsidR="00342940" w:rsidRDefault="00342940" w:rsidP="00026178">
      <w:pPr>
        <w:ind w:firstLine="0"/>
        <w:jc w:val="both"/>
        <w:rPr>
          <w:rFonts w:cs="Arial"/>
          <w:lang w:eastAsia="ru-RU"/>
        </w:rPr>
        <w:sectPr w:rsidR="00342940" w:rsidSect="00342940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42940" w:rsidRPr="00342940" w:rsidRDefault="00342940" w:rsidP="00342940">
      <w:pPr>
        <w:ind w:firstLine="0"/>
        <w:jc w:val="right"/>
        <w:rPr>
          <w:rFonts w:cs="Arial"/>
          <w:lang w:eastAsia="ru-RU"/>
        </w:rPr>
      </w:pPr>
      <w:r>
        <w:rPr>
          <w:rFonts w:cs="Arial"/>
          <w:lang w:eastAsia="ru-RU"/>
        </w:rPr>
        <w:lastRenderedPageBreak/>
        <w:t>Приложение № 1</w:t>
      </w:r>
    </w:p>
    <w:p w:rsidR="00342940" w:rsidRDefault="00342940" w:rsidP="00342940">
      <w:pPr>
        <w:ind w:firstLine="0"/>
        <w:jc w:val="right"/>
        <w:rPr>
          <w:rFonts w:cs="Arial"/>
          <w:lang w:eastAsia="ru-RU"/>
        </w:rPr>
      </w:pPr>
      <w:r w:rsidRPr="00342940">
        <w:rPr>
          <w:rFonts w:cs="Arial"/>
          <w:lang w:eastAsia="ru-RU"/>
        </w:rPr>
        <w:t xml:space="preserve">к подпрограмме </w:t>
      </w:r>
      <w:r>
        <w:rPr>
          <w:rFonts w:cs="Arial"/>
          <w:lang w:eastAsia="ru-RU"/>
        </w:rPr>
        <w:t>1 «Поддержка библиотечного дела»,</w:t>
      </w:r>
    </w:p>
    <w:p w:rsidR="00342940" w:rsidRDefault="00342940" w:rsidP="00342940">
      <w:pPr>
        <w:ind w:firstLine="0"/>
        <w:jc w:val="right"/>
        <w:rPr>
          <w:rFonts w:cs="Arial"/>
          <w:lang w:eastAsia="ru-RU"/>
        </w:rPr>
      </w:pPr>
      <w:r w:rsidRPr="00342940">
        <w:rPr>
          <w:rFonts w:cs="Arial"/>
          <w:lang w:eastAsia="ru-RU"/>
        </w:rPr>
        <w:t>реализуемой в</w:t>
      </w:r>
      <w:r>
        <w:rPr>
          <w:rFonts w:cs="Arial"/>
          <w:lang w:eastAsia="ru-RU"/>
        </w:rPr>
        <w:t xml:space="preserve"> рамках муниципальной программы</w:t>
      </w:r>
    </w:p>
    <w:p w:rsidR="00026178" w:rsidRDefault="00342940" w:rsidP="00342940">
      <w:pPr>
        <w:ind w:firstLine="0"/>
        <w:jc w:val="right"/>
        <w:rPr>
          <w:rFonts w:cs="Arial"/>
          <w:lang w:eastAsia="ru-RU"/>
        </w:rPr>
      </w:pPr>
      <w:r w:rsidRPr="00342940">
        <w:rPr>
          <w:rFonts w:cs="Arial"/>
          <w:lang w:eastAsia="ru-RU"/>
        </w:rPr>
        <w:t>Ермаковского района «Развитие культуры»</w:t>
      </w:r>
    </w:p>
    <w:p w:rsidR="00342940" w:rsidRDefault="00342940" w:rsidP="00342940">
      <w:pPr>
        <w:ind w:firstLine="0"/>
        <w:jc w:val="right"/>
        <w:rPr>
          <w:rFonts w:cs="Arial"/>
          <w:lang w:eastAsia="ru-RU"/>
        </w:rPr>
      </w:pPr>
    </w:p>
    <w:p w:rsidR="00342940" w:rsidRDefault="00342940" w:rsidP="00342940">
      <w:pPr>
        <w:ind w:firstLine="720"/>
        <w:jc w:val="both"/>
        <w:rPr>
          <w:rFonts w:cs="Arial"/>
          <w:lang w:eastAsia="ru-RU"/>
        </w:rPr>
      </w:pPr>
      <w:r w:rsidRPr="00342940">
        <w:rPr>
          <w:rFonts w:cs="Arial"/>
          <w:lang w:eastAsia="ru-RU"/>
        </w:rPr>
        <w:t>Перечень целевых индикаторов подпрограммы «Поддержка библ</w:t>
      </w:r>
      <w:r>
        <w:rPr>
          <w:rFonts w:cs="Arial"/>
          <w:lang w:eastAsia="ru-RU"/>
        </w:rPr>
        <w:t>и</w:t>
      </w:r>
      <w:r w:rsidRPr="00342940">
        <w:rPr>
          <w:rFonts w:cs="Arial"/>
          <w:lang w:eastAsia="ru-RU"/>
        </w:rPr>
        <w:t>отечного дела»</w:t>
      </w:r>
      <w:r>
        <w:rPr>
          <w:rFonts w:cs="Arial"/>
          <w:lang w:eastAsia="ru-RU"/>
        </w:rPr>
        <w:t>.</w:t>
      </w:r>
    </w:p>
    <w:p w:rsidR="00342940" w:rsidRDefault="00342940" w:rsidP="00342940">
      <w:pPr>
        <w:ind w:firstLine="720"/>
        <w:jc w:val="both"/>
        <w:rPr>
          <w:rFonts w:cs="Arial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5"/>
        <w:gridCol w:w="3194"/>
        <w:gridCol w:w="1423"/>
        <w:gridCol w:w="4320"/>
        <w:gridCol w:w="884"/>
        <w:gridCol w:w="884"/>
        <w:gridCol w:w="884"/>
        <w:gridCol w:w="884"/>
        <w:gridCol w:w="884"/>
        <w:gridCol w:w="884"/>
      </w:tblGrid>
      <w:tr w:rsidR="00342940" w:rsidRPr="00342940" w:rsidTr="00342940">
        <w:trPr>
          <w:trHeight w:val="118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 xml:space="preserve">№ </w:t>
            </w:r>
            <w:proofErr w:type="gramStart"/>
            <w:r w:rsidRPr="00342940">
              <w:rPr>
                <w:rFonts w:cs="Arial"/>
                <w:color w:val="000000"/>
                <w:lang w:eastAsia="ru-RU"/>
              </w:rPr>
              <w:t>п</w:t>
            </w:r>
            <w:proofErr w:type="gramEnd"/>
            <w:r w:rsidRPr="00342940">
              <w:rPr>
                <w:rFonts w:cs="Arial"/>
                <w:color w:val="000000"/>
                <w:lang w:eastAsia="ru-RU"/>
              </w:rPr>
              <w:t>/п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Цель, целевые индикат</w:t>
            </w:r>
            <w:r w:rsidRPr="00342940">
              <w:rPr>
                <w:rFonts w:cs="Arial"/>
                <w:color w:val="000000"/>
                <w:lang w:eastAsia="ru-RU"/>
              </w:rPr>
              <w:t>о</w:t>
            </w:r>
            <w:r w:rsidRPr="00342940">
              <w:rPr>
                <w:rFonts w:cs="Arial"/>
                <w:color w:val="000000"/>
                <w:lang w:eastAsia="ru-RU"/>
              </w:rPr>
              <w:t>ры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Источник информации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2014 год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2015 год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2016 год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2017 год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2018 год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2019 год</w:t>
            </w:r>
          </w:p>
        </w:tc>
      </w:tr>
      <w:tr w:rsidR="00342940" w:rsidRPr="00342940" w:rsidTr="00342940">
        <w:trPr>
          <w:trHeight w:val="55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8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b/>
                <w:color w:val="000000"/>
                <w:lang w:eastAsia="ru-RU"/>
              </w:rPr>
            </w:pPr>
            <w:r w:rsidRPr="00342940">
              <w:rPr>
                <w:rFonts w:cs="Arial"/>
                <w:b/>
                <w:color w:val="000000"/>
                <w:lang w:eastAsia="ru-RU"/>
              </w:rPr>
              <w:t>Цель: Обеспечение доступа населения Ермаковского района к библиотечным услугам</w:t>
            </w:r>
          </w:p>
        </w:tc>
      </w:tr>
      <w:tr w:rsidR="00342940" w:rsidRPr="00342940" w:rsidTr="00342940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1.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Среднее число книгов</w:t>
            </w:r>
            <w:r w:rsidRPr="00342940">
              <w:rPr>
                <w:rFonts w:cs="Arial"/>
                <w:color w:val="000000"/>
                <w:lang w:eastAsia="ru-RU"/>
              </w:rPr>
              <w:t>ы</w:t>
            </w:r>
            <w:r w:rsidRPr="00342940">
              <w:rPr>
                <w:rFonts w:cs="Arial"/>
                <w:color w:val="000000"/>
                <w:lang w:eastAsia="ru-RU"/>
              </w:rPr>
              <w:t xml:space="preserve">дач в расчёте на 1 тыс. человек населения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экз.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Отраслевая статистическая отче</w:t>
            </w:r>
            <w:r w:rsidRPr="00342940">
              <w:rPr>
                <w:rFonts w:cs="Arial"/>
                <w:color w:val="000000"/>
                <w:lang w:eastAsia="ru-RU"/>
              </w:rPr>
              <w:t>т</w:t>
            </w:r>
            <w:r w:rsidRPr="00342940">
              <w:rPr>
                <w:rFonts w:cs="Arial"/>
                <w:color w:val="000000"/>
                <w:lang w:eastAsia="ru-RU"/>
              </w:rPr>
              <w:t>ность (форма «Свод годовых св</w:t>
            </w:r>
            <w:r w:rsidRPr="00342940">
              <w:rPr>
                <w:rFonts w:cs="Arial"/>
                <w:color w:val="000000"/>
                <w:lang w:eastAsia="ru-RU"/>
              </w:rPr>
              <w:t>е</w:t>
            </w:r>
            <w:r w:rsidRPr="00342940">
              <w:rPr>
                <w:rFonts w:cs="Arial"/>
                <w:color w:val="000000"/>
                <w:lang w:eastAsia="ru-RU"/>
              </w:rPr>
              <w:t>дений об общедоступных (публи</w:t>
            </w:r>
            <w:r w:rsidRPr="00342940">
              <w:rPr>
                <w:rFonts w:cs="Arial"/>
                <w:color w:val="000000"/>
                <w:lang w:eastAsia="ru-RU"/>
              </w:rPr>
              <w:t>ч</w:t>
            </w:r>
            <w:r w:rsidRPr="00342940">
              <w:rPr>
                <w:rFonts w:cs="Arial"/>
                <w:color w:val="000000"/>
                <w:lang w:eastAsia="ru-RU"/>
              </w:rPr>
              <w:t>ных) библиотеках системы Ми</w:t>
            </w:r>
            <w:r w:rsidRPr="00342940">
              <w:rPr>
                <w:rFonts w:cs="Arial"/>
                <w:color w:val="000000"/>
                <w:lang w:eastAsia="ru-RU"/>
              </w:rPr>
              <w:t>н</w:t>
            </w:r>
            <w:r w:rsidRPr="00342940">
              <w:rPr>
                <w:rFonts w:cs="Arial"/>
                <w:color w:val="000000"/>
                <w:lang w:eastAsia="ru-RU"/>
              </w:rPr>
              <w:t>культуры Ро</w:t>
            </w:r>
            <w:r w:rsidRPr="00342940">
              <w:rPr>
                <w:rFonts w:cs="Arial"/>
                <w:color w:val="000000"/>
                <w:lang w:eastAsia="ru-RU"/>
              </w:rPr>
              <w:t>с</w:t>
            </w:r>
            <w:r w:rsidRPr="00342940">
              <w:rPr>
                <w:rFonts w:cs="Arial"/>
                <w:color w:val="000000"/>
                <w:lang w:eastAsia="ru-RU"/>
              </w:rPr>
              <w:t>сии»)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19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342940">
              <w:rPr>
                <w:rFonts w:cs="Arial"/>
                <w:color w:val="000000"/>
                <w:lang w:eastAsia="ru-RU"/>
              </w:rPr>
              <w:t>206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19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342940">
              <w:rPr>
                <w:rFonts w:cs="Arial"/>
                <w:color w:val="000000"/>
                <w:lang w:eastAsia="ru-RU"/>
              </w:rPr>
              <w:t>059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15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342940">
              <w:rPr>
                <w:rFonts w:cs="Arial"/>
                <w:color w:val="000000"/>
                <w:lang w:eastAsia="ru-RU"/>
              </w:rPr>
              <w:t>627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15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342940">
              <w:rPr>
                <w:rFonts w:cs="Arial"/>
                <w:color w:val="000000"/>
                <w:lang w:eastAsia="ru-RU"/>
              </w:rPr>
              <w:t>556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15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342940">
              <w:rPr>
                <w:rFonts w:cs="Arial"/>
                <w:color w:val="000000"/>
                <w:lang w:eastAsia="ru-RU"/>
              </w:rPr>
              <w:t>556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15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342940">
              <w:rPr>
                <w:rFonts w:cs="Arial"/>
                <w:color w:val="000000"/>
                <w:lang w:eastAsia="ru-RU"/>
              </w:rPr>
              <w:t>556</w:t>
            </w:r>
          </w:p>
        </w:tc>
      </w:tr>
      <w:tr w:rsidR="00342940" w:rsidRPr="00342940" w:rsidTr="00342940">
        <w:trPr>
          <w:trHeight w:val="117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2.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Доля библиотек, подкл</w:t>
            </w:r>
            <w:r w:rsidRPr="00342940">
              <w:rPr>
                <w:rFonts w:cs="Arial"/>
                <w:color w:val="000000"/>
                <w:lang w:eastAsia="ru-RU"/>
              </w:rPr>
              <w:t>ю</w:t>
            </w:r>
            <w:r w:rsidRPr="00342940">
              <w:rPr>
                <w:rFonts w:cs="Arial"/>
                <w:color w:val="000000"/>
                <w:lang w:eastAsia="ru-RU"/>
              </w:rPr>
              <w:t>ченных к сети И</w:t>
            </w:r>
            <w:r w:rsidRPr="00342940">
              <w:rPr>
                <w:rFonts w:cs="Arial"/>
                <w:color w:val="000000"/>
                <w:lang w:eastAsia="ru-RU"/>
              </w:rPr>
              <w:t>н</w:t>
            </w:r>
            <w:r w:rsidRPr="00342940">
              <w:rPr>
                <w:rFonts w:cs="Arial"/>
                <w:color w:val="000000"/>
                <w:lang w:eastAsia="ru-RU"/>
              </w:rPr>
              <w:t>тернет, в общем количестве общ</w:t>
            </w:r>
            <w:r w:rsidRPr="00342940">
              <w:rPr>
                <w:rFonts w:cs="Arial"/>
                <w:color w:val="000000"/>
                <w:lang w:eastAsia="ru-RU"/>
              </w:rPr>
              <w:t>е</w:t>
            </w:r>
            <w:r w:rsidRPr="00342940">
              <w:rPr>
                <w:rFonts w:cs="Arial"/>
                <w:color w:val="000000"/>
                <w:lang w:eastAsia="ru-RU"/>
              </w:rPr>
              <w:t>доступных библиотек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%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Расчетный показатель на основе ведо</w:t>
            </w:r>
            <w:r w:rsidRPr="00342940">
              <w:rPr>
                <w:rFonts w:cs="Arial"/>
                <w:color w:val="000000"/>
                <w:lang w:eastAsia="ru-RU"/>
              </w:rPr>
              <w:t>м</w:t>
            </w:r>
            <w:r w:rsidRPr="00342940">
              <w:rPr>
                <w:rFonts w:cs="Arial"/>
                <w:color w:val="000000"/>
                <w:lang w:eastAsia="ru-RU"/>
              </w:rPr>
              <w:t>ственной отчетности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89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100</w:t>
            </w:r>
          </w:p>
        </w:tc>
      </w:tr>
      <w:tr w:rsidR="00342940" w:rsidRPr="00342940" w:rsidTr="00342940">
        <w:trPr>
          <w:trHeight w:val="117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3.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Количество библиогр</w:t>
            </w:r>
            <w:r w:rsidRPr="00342940">
              <w:rPr>
                <w:rFonts w:cs="Arial"/>
                <w:color w:val="000000"/>
                <w:lang w:eastAsia="ru-RU"/>
              </w:rPr>
              <w:t>а</w:t>
            </w:r>
            <w:r w:rsidRPr="00342940">
              <w:rPr>
                <w:rFonts w:cs="Arial"/>
                <w:color w:val="000000"/>
                <w:lang w:eastAsia="ru-RU"/>
              </w:rPr>
              <w:t>фич</w:t>
            </w:r>
            <w:r w:rsidRPr="00342940">
              <w:rPr>
                <w:rFonts w:cs="Arial"/>
                <w:color w:val="000000"/>
                <w:lang w:eastAsia="ru-RU"/>
              </w:rPr>
              <w:t>е</w:t>
            </w:r>
            <w:r w:rsidRPr="00342940">
              <w:rPr>
                <w:rFonts w:cs="Arial"/>
                <w:color w:val="000000"/>
                <w:lang w:eastAsia="ru-RU"/>
              </w:rPr>
              <w:t xml:space="preserve">ских записей </w:t>
            </w:r>
            <w:r w:rsidRPr="00342940">
              <w:rPr>
                <w:rFonts w:cs="Arial"/>
                <w:color w:val="000000"/>
                <w:lang w:eastAsia="ru-RU"/>
              </w:rPr>
              <w:br/>
              <w:t>в электронных каталогах муниципальных библи</w:t>
            </w:r>
            <w:r w:rsidRPr="00342940">
              <w:rPr>
                <w:rFonts w:cs="Arial"/>
                <w:color w:val="000000"/>
                <w:lang w:eastAsia="ru-RU"/>
              </w:rPr>
              <w:t>о</w:t>
            </w:r>
            <w:r w:rsidRPr="00342940">
              <w:rPr>
                <w:rFonts w:cs="Arial"/>
                <w:color w:val="000000"/>
                <w:lang w:eastAsia="ru-RU"/>
              </w:rPr>
              <w:t xml:space="preserve">тек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тыс.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342940">
              <w:rPr>
                <w:rFonts w:cs="Arial"/>
                <w:color w:val="000000"/>
                <w:lang w:eastAsia="ru-RU"/>
              </w:rPr>
              <w:t>ед</w:t>
            </w:r>
            <w:r>
              <w:rPr>
                <w:rFonts w:cs="Arial"/>
                <w:color w:val="000000"/>
                <w:lang w:eastAsia="ru-RU"/>
              </w:rPr>
              <w:t>.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Отраслевая статистическая отче</w:t>
            </w:r>
            <w:r w:rsidRPr="00342940">
              <w:rPr>
                <w:rFonts w:cs="Arial"/>
                <w:color w:val="000000"/>
                <w:lang w:eastAsia="ru-RU"/>
              </w:rPr>
              <w:t>т</w:t>
            </w:r>
            <w:r w:rsidRPr="00342940">
              <w:rPr>
                <w:rFonts w:cs="Arial"/>
                <w:color w:val="000000"/>
                <w:lang w:eastAsia="ru-RU"/>
              </w:rPr>
              <w:t>ность (форма «Свод годовых св</w:t>
            </w:r>
            <w:r w:rsidRPr="00342940">
              <w:rPr>
                <w:rFonts w:cs="Arial"/>
                <w:color w:val="000000"/>
                <w:lang w:eastAsia="ru-RU"/>
              </w:rPr>
              <w:t>е</w:t>
            </w:r>
            <w:r w:rsidRPr="00342940">
              <w:rPr>
                <w:rFonts w:cs="Arial"/>
                <w:color w:val="000000"/>
                <w:lang w:eastAsia="ru-RU"/>
              </w:rPr>
              <w:t>дений об общедоступных (публи</w:t>
            </w:r>
            <w:r w:rsidRPr="00342940">
              <w:rPr>
                <w:rFonts w:cs="Arial"/>
                <w:color w:val="000000"/>
                <w:lang w:eastAsia="ru-RU"/>
              </w:rPr>
              <w:t>ч</w:t>
            </w:r>
            <w:r w:rsidRPr="00342940">
              <w:rPr>
                <w:rFonts w:cs="Arial"/>
                <w:color w:val="000000"/>
                <w:lang w:eastAsia="ru-RU"/>
              </w:rPr>
              <w:t>ных) библиотеках системы Ми</w:t>
            </w:r>
            <w:r w:rsidRPr="00342940">
              <w:rPr>
                <w:rFonts w:cs="Arial"/>
                <w:color w:val="000000"/>
                <w:lang w:eastAsia="ru-RU"/>
              </w:rPr>
              <w:t>н</w:t>
            </w:r>
            <w:r w:rsidRPr="00342940">
              <w:rPr>
                <w:rFonts w:cs="Arial"/>
                <w:color w:val="000000"/>
                <w:lang w:eastAsia="ru-RU"/>
              </w:rPr>
              <w:t>культуры Ро</w:t>
            </w:r>
            <w:r w:rsidRPr="00342940">
              <w:rPr>
                <w:rFonts w:cs="Arial"/>
                <w:color w:val="000000"/>
                <w:lang w:eastAsia="ru-RU"/>
              </w:rPr>
              <w:t>с</w:t>
            </w:r>
            <w:r w:rsidRPr="00342940">
              <w:rPr>
                <w:rFonts w:cs="Arial"/>
                <w:color w:val="000000"/>
                <w:lang w:eastAsia="ru-RU"/>
              </w:rPr>
              <w:t>сии»)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50,60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59,00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61,90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68,50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70,5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70,5</w:t>
            </w:r>
          </w:p>
        </w:tc>
      </w:tr>
      <w:tr w:rsidR="00342940" w:rsidRPr="00342940" w:rsidTr="00342940">
        <w:trPr>
          <w:trHeight w:val="109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4.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Среднее число посещ</w:t>
            </w:r>
            <w:r w:rsidRPr="00342940">
              <w:rPr>
                <w:rFonts w:cs="Arial"/>
                <w:color w:val="000000"/>
                <w:lang w:eastAsia="ru-RU"/>
              </w:rPr>
              <w:t>е</w:t>
            </w:r>
            <w:r w:rsidRPr="00342940">
              <w:rPr>
                <w:rFonts w:cs="Arial"/>
                <w:color w:val="000000"/>
                <w:lang w:eastAsia="ru-RU"/>
              </w:rPr>
              <w:t>ний в расчете на 1 тыс. человек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чел.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Отраслевая статистическая отче</w:t>
            </w:r>
            <w:r w:rsidRPr="00342940">
              <w:rPr>
                <w:rFonts w:cs="Arial"/>
                <w:color w:val="000000"/>
                <w:lang w:eastAsia="ru-RU"/>
              </w:rPr>
              <w:t>т</w:t>
            </w:r>
            <w:r w:rsidRPr="00342940">
              <w:rPr>
                <w:rFonts w:cs="Arial"/>
                <w:color w:val="000000"/>
                <w:lang w:eastAsia="ru-RU"/>
              </w:rPr>
              <w:t>ность (форма «Свод годовых св</w:t>
            </w:r>
            <w:r w:rsidRPr="00342940">
              <w:rPr>
                <w:rFonts w:cs="Arial"/>
                <w:color w:val="000000"/>
                <w:lang w:eastAsia="ru-RU"/>
              </w:rPr>
              <w:t>е</w:t>
            </w:r>
            <w:r w:rsidRPr="00342940">
              <w:rPr>
                <w:rFonts w:cs="Arial"/>
                <w:color w:val="000000"/>
                <w:lang w:eastAsia="ru-RU"/>
              </w:rPr>
              <w:t>дений об общедоступных (публи</w:t>
            </w:r>
            <w:r w:rsidRPr="00342940">
              <w:rPr>
                <w:rFonts w:cs="Arial"/>
                <w:color w:val="000000"/>
                <w:lang w:eastAsia="ru-RU"/>
              </w:rPr>
              <w:t>ч</w:t>
            </w:r>
            <w:r w:rsidRPr="00342940">
              <w:rPr>
                <w:rFonts w:cs="Arial"/>
                <w:color w:val="000000"/>
                <w:lang w:eastAsia="ru-RU"/>
              </w:rPr>
              <w:t>ных) библиотеках системы Ми</w:t>
            </w:r>
            <w:r w:rsidRPr="00342940">
              <w:rPr>
                <w:rFonts w:cs="Arial"/>
                <w:color w:val="000000"/>
                <w:lang w:eastAsia="ru-RU"/>
              </w:rPr>
              <w:t>н</w:t>
            </w:r>
            <w:r w:rsidRPr="00342940">
              <w:rPr>
                <w:rFonts w:cs="Arial"/>
                <w:color w:val="000000"/>
                <w:lang w:eastAsia="ru-RU"/>
              </w:rPr>
              <w:t>культуры Ро</w:t>
            </w:r>
            <w:r w:rsidRPr="00342940">
              <w:rPr>
                <w:rFonts w:cs="Arial"/>
                <w:color w:val="000000"/>
                <w:lang w:eastAsia="ru-RU"/>
              </w:rPr>
              <w:t>с</w:t>
            </w:r>
            <w:r w:rsidRPr="00342940">
              <w:rPr>
                <w:rFonts w:cs="Arial"/>
                <w:color w:val="000000"/>
                <w:lang w:eastAsia="ru-RU"/>
              </w:rPr>
              <w:t>сии»)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6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342940">
              <w:rPr>
                <w:rFonts w:cs="Arial"/>
                <w:color w:val="000000"/>
                <w:lang w:eastAsia="ru-RU"/>
              </w:rPr>
              <w:t>367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6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342940">
              <w:rPr>
                <w:rFonts w:cs="Arial"/>
                <w:color w:val="000000"/>
                <w:lang w:eastAsia="ru-RU"/>
              </w:rPr>
              <w:t>340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5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342940">
              <w:rPr>
                <w:rFonts w:cs="Arial"/>
                <w:color w:val="000000"/>
                <w:lang w:eastAsia="ru-RU"/>
              </w:rPr>
              <w:t>260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5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342940">
              <w:rPr>
                <w:rFonts w:cs="Arial"/>
                <w:color w:val="000000"/>
                <w:lang w:eastAsia="ru-RU"/>
              </w:rPr>
              <w:t>231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5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342940">
              <w:rPr>
                <w:rFonts w:cs="Arial"/>
                <w:color w:val="000000"/>
                <w:lang w:eastAsia="ru-RU"/>
              </w:rPr>
              <w:t>231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40" w:rsidRPr="00342940" w:rsidRDefault="00342940" w:rsidP="00342940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342940">
              <w:rPr>
                <w:rFonts w:cs="Arial"/>
                <w:color w:val="000000"/>
                <w:lang w:eastAsia="ru-RU"/>
              </w:rPr>
              <w:t>5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342940">
              <w:rPr>
                <w:rFonts w:cs="Arial"/>
                <w:color w:val="000000"/>
                <w:lang w:eastAsia="ru-RU"/>
              </w:rPr>
              <w:t>231</w:t>
            </w:r>
          </w:p>
        </w:tc>
      </w:tr>
    </w:tbl>
    <w:p w:rsidR="00342940" w:rsidRDefault="00342940" w:rsidP="00342940">
      <w:pPr>
        <w:ind w:firstLine="0"/>
        <w:jc w:val="both"/>
        <w:rPr>
          <w:rFonts w:cs="Arial"/>
          <w:lang w:eastAsia="ru-RU"/>
        </w:rPr>
        <w:sectPr w:rsidR="00342940" w:rsidSect="00342940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342940" w:rsidRPr="00342940" w:rsidRDefault="00342940" w:rsidP="00342940">
      <w:pPr>
        <w:ind w:firstLine="0"/>
        <w:jc w:val="right"/>
        <w:rPr>
          <w:rFonts w:cs="Arial"/>
          <w:lang w:eastAsia="ru-RU"/>
        </w:rPr>
      </w:pPr>
      <w:r>
        <w:rPr>
          <w:rFonts w:cs="Arial"/>
          <w:lang w:eastAsia="ru-RU"/>
        </w:rPr>
        <w:lastRenderedPageBreak/>
        <w:t>Приложение № 2</w:t>
      </w:r>
    </w:p>
    <w:p w:rsidR="00342940" w:rsidRDefault="00342940" w:rsidP="00342940">
      <w:pPr>
        <w:ind w:firstLine="0"/>
        <w:jc w:val="right"/>
        <w:rPr>
          <w:rFonts w:cs="Arial"/>
          <w:lang w:eastAsia="ru-RU"/>
        </w:rPr>
      </w:pPr>
      <w:r w:rsidRPr="00342940">
        <w:rPr>
          <w:rFonts w:cs="Arial"/>
          <w:lang w:eastAsia="ru-RU"/>
        </w:rPr>
        <w:t xml:space="preserve">к подпрограмме </w:t>
      </w:r>
      <w:r>
        <w:rPr>
          <w:rFonts w:cs="Arial"/>
          <w:lang w:eastAsia="ru-RU"/>
        </w:rPr>
        <w:t>1 «Поддержка библиотечного дела»,</w:t>
      </w:r>
    </w:p>
    <w:p w:rsidR="00342940" w:rsidRDefault="00342940" w:rsidP="00342940">
      <w:pPr>
        <w:ind w:firstLine="0"/>
        <w:jc w:val="right"/>
        <w:rPr>
          <w:rFonts w:cs="Arial"/>
          <w:lang w:eastAsia="ru-RU"/>
        </w:rPr>
      </w:pPr>
      <w:r w:rsidRPr="00342940">
        <w:rPr>
          <w:rFonts w:cs="Arial"/>
          <w:lang w:eastAsia="ru-RU"/>
        </w:rPr>
        <w:t>реализуемой в</w:t>
      </w:r>
      <w:r>
        <w:rPr>
          <w:rFonts w:cs="Arial"/>
          <w:lang w:eastAsia="ru-RU"/>
        </w:rPr>
        <w:t xml:space="preserve"> рамках муниципальной программы</w:t>
      </w:r>
    </w:p>
    <w:p w:rsidR="00342940" w:rsidRDefault="00342940" w:rsidP="00342940">
      <w:pPr>
        <w:ind w:firstLine="0"/>
        <w:jc w:val="right"/>
        <w:rPr>
          <w:rFonts w:cs="Arial"/>
          <w:lang w:eastAsia="ru-RU"/>
        </w:rPr>
      </w:pPr>
      <w:r w:rsidRPr="00342940">
        <w:rPr>
          <w:rFonts w:cs="Arial"/>
          <w:lang w:eastAsia="ru-RU"/>
        </w:rPr>
        <w:t>Ермаковского района «Развитие культуры»</w:t>
      </w:r>
    </w:p>
    <w:p w:rsidR="00342940" w:rsidRDefault="00342940" w:rsidP="00342940">
      <w:pPr>
        <w:ind w:firstLine="0"/>
        <w:jc w:val="both"/>
        <w:rPr>
          <w:rFonts w:cs="Arial"/>
          <w:lang w:eastAsia="ru-RU"/>
        </w:rPr>
      </w:pPr>
    </w:p>
    <w:p w:rsidR="00342940" w:rsidRDefault="00342940" w:rsidP="00342940">
      <w:pPr>
        <w:ind w:firstLine="720"/>
        <w:jc w:val="both"/>
        <w:rPr>
          <w:rFonts w:cs="Arial"/>
          <w:lang w:eastAsia="ru-RU"/>
        </w:rPr>
      </w:pPr>
      <w:r w:rsidRPr="00342940">
        <w:rPr>
          <w:rFonts w:cs="Arial"/>
          <w:lang w:eastAsia="ru-RU"/>
        </w:rPr>
        <w:t>Перечень мероприятий подпрограммы</w:t>
      </w:r>
      <w:r>
        <w:rPr>
          <w:rFonts w:cs="Arial"/>
          <w:lang w:eastAsia="ru-RU"/>
        </w:rPr>
        <w:t xml:space="preserve"> «Поддержка библиотечного дела» </w:t>
      </w:r>
      <w:r w:rsidRPr="00342940">
        <w:rPr>
          <w:rFonts w:cs="Arial"/>
          <w:lang w:eastAsia="ru-RU"/>
        </w:rPr>
        <w:t>с указанием объема средств на их реализацию и ож</w:t>
      </w:r>
      <w:r w:rsidRPr="00342940">
        <w:rPr>
          <w:rFonts w:cs="Arial"/>
          <w:lang w:eastAsia="ru-RU"/>
        </w:rPr>
        <w:t>и</w:t>
      </w:r>
      <w:r w:rsidRPr="00342940">
        <w:rPr>
          <w:rFonts w:cs="Arial"/>
          <w:lang w:eastAsia="ru-RU"/>
        </w:rPr>
        <w:t>даемых результатов</w:t>
      </w:r>
      <w:r>
        <w:rPr>
          <w:rFonts w:cs="Arial"/>
          <w:lang w:eastAsia="ru-RU"/>
        </w:rPr>
        <w:t>.</w:t>
      </w:r>
    </w:p>
    <w:p w:rsidR="00342940" w:rsidRDefault="00342940" w:rsidP="00342940">
      <w:pPr>
        <w:ind w:firstLine="720"/>
        <w:jc w:val="both"/>
        <w:rPr>
          <w:rFonts w:cs="Arial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3"/>
        <w:gridCol w:w="1984"/>
        <w:gridCol w:w="1540"/>
        <w:gridCol w:w="688"/>
        <w:gridCol w:w="654"/>
        <w:gridCol w:w="419"/>
        <w:gridCol w:w="521"/>
        <w:gridCol w:w="754"/>
        <w:gridCol w:w="521"/>
        <w:gridCol w:w="774"/>
        <w:gridCol w:w="774"/>
        <w:gridCol w:w="774"/>
        <w:gridCol w:w="774"/>
        <w:gridCol w:w="774"/>
        <w:gridCol w:w="774"/>
        <w:gridCol w:w="774"/>
        <w:gridCol w:w="1714"/>
      </w:tblGrid>
      <w:tr w:rsidR="00831E14" w:rsidRPr="00342940" w:rsidTr="00831E14">
        <w:trPr>
          <w:trHeight w:val="360"/>
        </w:trPr>
        <w:tc>
          <w:tcPr>
            <w:tcW w:w="573" w:type="dxa"/>
            <w:vMerge w:val="restart"/>
            <w:hideMark/>
          </w:tcPr>
          <w:p w:rsidR="00831E14" w:rsidRPr="00342940" w:rsidRDefault="00831E14" w:rsidP="00831E1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proofErr w:type="gramStart"/>
            <w:r w:rsidRPr="00342940">
              <w:rPr>
                <w:rFonts w:cs="Arial"/>
              </w:rPr>
              <w:t>п</w:t>
            </w:r>
            <w:proofErr w:type="gramEnd"/>
            <w:r w:rsidRPr="00342940">
              <w:rPr>
                <w:rFonts w:cs="Arial"/>
              </w:rPr>
              <w:t>/п</w:t>
            </w:r>
          </w:p>
        </w:tc>
        <w:tc>
          <w:tcPr>
            <w:tcW w:w="1984" w:type="dxa"/>
            <w:vMerge w:val="restart"/>
            <w:hideMark/>
          </w:tcPr>
          <w:p w:rsidR="00831E14" w:rsidRPr="00342940" w:rsidRDefault="00831E14" w:rsidP="00831E14">
            <w:pPr>
              <w:ind w:firstLine="0"/>
              <w:jc w:val="center"/>
              <w:rPr>
                <w:rFonts w:cs="Arial"/>
              </w:rPr>
            </w:pPr>
            <w:r w:rsidRPr="00342940">
              <w:rPr>
                <w:rFonts w:cs="Arial"/>
              </w:rPr>
              <w:t>Наименование</w:t>
            </w:r>
            <w:r>
              <w:rPr>
                <w:rFonts w:cs="Arial"/>
              </w:rPr>
              <w:t xml:space="preserve"> </w:t>
            </w:r>
            <w:r w:rsidRPr="00342940">
              <w:rPr>
                <w:rFonts w:cs="Arial"/>
              </w:rPr>
              <w:t>программы, подпрограммы</w:t>
            </w:r>
          </w:p>
        </w:tc>
        <w:tc>
          <w:tcPr>
            <w:tcW w:w="1540" w:type="dxa"/>
            <w:vMerge w:val="restart"/>
            <w:hideMark/>
          </w:tcPr>
          <w:p w:rsidR="00831E14" w:rsidRPr="00342940" w:rsidRDefault="00831E14" w:rsidP="00831E14">
            <w:pPr>
              <w:ind w:firstLine="0"/>
              <w:jc w:val="center"/>
              <w:rPr>
                <w:rFonts w:cs="Arial"/>
              </w:rPr>
            </w:pPr>
            <w:r w:rsidRPr="00342940">
              <w:rPr>
                <w:rFonts w:cs="Arial"/>
              </w:rPr>
              <w:t>ГРБС</w:t>
            </w:r>
          </w:p>
        </w:tc>
        <w:tc>
          <w:tcPr>
            <w:tcW w:w="3557" w:type="dxa"/>
            <w:gridSpan w:val="6"/>
            <w:hideMark/>
          </w:tcPr>
          <w:p w:rsidR="00831E14" w:rsidRPr="00342940" w:rsidRDefault="00831E14" w:rsidP="00831E14">
            <w:pPr>
              <w:ind w:firstLine="0"/>
              <w:jc w:val="center"/>
              <w:rPr>
                <w:rFonts w:cs="Arial"/>
              </w:rPr>
            </w:pPr>
            <w:r w:rsidRPr="00342940">
              <w:rPr>
                <w:rFonts w:cs="Arial"/>
              </w:rPr>
              <w:t>Код бюджетной классифик</w:t>
            </w:r>
            <w:r w:rsidRPr="00342940">
              <w:rPr>
                <w:rFonts w:cs="Arial"/>
              </w:rPr>
              <w:t>а</w:t>
            </w:r>
            <w:r w:rsidRPr="00342940">
              <w:rPr>
                <w:rFonts w:cs="Arial"/>
              </w:rPr>
              <w:t>ции</w:t>
            </w:r>
          </w:p>
        </w:tc>
        <w:tc>
          <w:tcPr>
            <w:tcW w:w="5418" w:type="dxa"/>
            <w:gridSpan w:val="7"/>
            <w:hideMark/>
          </w:tcPr>
          <w:p w:rsidR="00831E14" w:rsidRPr="00342940" w:rsidRDefault="00831E14" w:rsidP="00831E14">
            <w:pPr>
              <w:ind w:firstLine="0"/>
              <w:jc w:val="center"/>
              <w:rPr>
                <w:rFonts w:cs="Arial"/>
              </w:rPr>
            </w:pPr>
            <w:r w:rsidRPr="00342940">
              <w:rPr>
                <w:rFonts w:cs="Arial"/>
              </w:rPr>
              <w:t>Расходы (тыс. руб.), годы</w:t>
            </w:r>
          </w:p>
        </w:tc>
        <w:tc>
          <w:tcPr>
            <w:tcW w:w="1714" w:type="dxa"/>
            <w:vMerge w:val="restart"/>
            <w:hideMark/>
          </w:tcPr>
          <w:p w:rsidR="00831E14" w:rsidRPr="00342940" w:rsidRDefault="00831E14" w:rsidP="00831E14">
            <w:pPr>
              <w:ind w:firstLine="0"/>
              <w:jc w:val="center"/>
              <w:rPr>
                <w:rFonts w:cs="Arial"/>
              </w:rPr>
            </w:pPr>
            <w:r w:rsidRPr="00342940">
              <w:rPr>
                <w:rFonts w:cs="Arial"/>
              </w:rPr>
              <w:t>Ожидаемый результат от реализации подпр</w:t>
            </w:r>
            <w:r w:rsidRPr="00342940">
              <w:rPr>
                <w:rFonts w:cs="Arial"/>
              </w:rPr>
              <w:t>о</w:t>
            </w:r>
            <w:r>
              <w:rPr>
                <w:rFonts w:cs="Arial"/>
              </w:rPr>
              <w:t>граммного мероприятия</w:t>
            </w:r>
            <w:r w:rsidRPr="00342940">
              <w:rPr>
                <w:rFonts w:cs="Arial"/>
              </w:rPr>
              <w:t xml:space="preserve"> (в натурал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ном выраж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нии)</w:t>
            </w:r>
          </w:p>
        </w:tc>
      </w:tr>
      <w:tr w:rsidR="00342940" w:rsidRPr="00342940" w:rsidTr="00831E14">
        <w:trPr>
          <w:trHeight w:val="1065"/>
        </w:trPr>
        <w:tc>
          <w:tcPr>
            <w:tcW w:w="573" w:type="dxa"/>
            <w:vMerge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</w:p>
        </w:tc>
        <w:tc>
          <w:tcPr>
            <w:tcW w:w="1984" w:type="dxa"/>
            <w:vMerge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vMerge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jc w:val="center"/>
              <w:rPr>
                <w:rFonts w:cs="Arial"/>
              </w:rPr>
            </w:pPr>
            <w:r w:rsidRPr="00342940">
              <w:rPr>
                <w:rFonts w:cs="Arial"/>
              </w:rPr>
              <w:t>ГРБС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342940">
              <w:rPr>
                <w:rFonts w:cs="Arial"/>
              </w:rPr>
              <w:t>РзПр</w:t>
            </w:r>
            <w:proofErr w:type="spellEnd"/>
          </w:p>
        </w:tc>
        <w:tc>
          <w:tcPr>
            <w:tcW w:w="1694" w:type="dxa"/>
            <w:gridSpan w:val="3"/>
            <w:hideMark/>
          </w:tcPr>
          <w:p w:rsidR="00342940" w:rsidRPr="00342940" w:rsidRDefault="00342940" w:rsidP="00831E14">
            <w:pPr>
              <w:ind w:firstLine="0"/>
              <w:jc w:val="center"/>
              <w:rPr>
                <w:rFonts w:cs="Arial"/>
              </w:rPr>
            </w:pPr>
            <w:r w:rsidRPr="00342940">
              <w:rPr>
                <w:rFonts w:cs="Arial"/>
              </w:rPr>
              <w:t>ЦСР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jc w:val="center"/>
              <w:rPr>
                <w:rFonts w:cs="Arial"/>
              </w:rPr>
            </w:pPr>
            <w:r w:rsidRPr="00342940">
              <w:rPr>
                <w:rFonts w:cs="Arial"/>
              </w:rPr>
              <w:t>ВР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jc w:val="center"/>
              <w:rPr>
                <w:rFonts w:cs="Arial"/>
              </w:rPr>
            </w:pPr>
            <w:r w:rsidRPr="00342940">
              <w:rPr>
                <w:rFonts w:cs="Arial"/>
              </w:rPr>
              <w:t>2014 год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jc w:val="center"/>
              <w:rPr>
                <w:rFonts w:cs="Arial"/>
              </w:rPr>
            </w:pPr>
            <w:r w:rsidRPr="00342940">
              <w:rPr>
                <w:rFonts w:cs="Arial"/>
              </w:rPr>
              <w:t>2015 год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jc w:val="center"/>
              <w:rPr>
                <w:rFonts w:cs="Arial"/>
              </w:rPr>
            </w:pPr>
            <w:r w:rsidRPr="00342940">
              <w:rPr>
                <w:rFonts w:cs="Arial"/>
              </w:rPr>
              <w:t>2016 год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jc w:val="center"/>
              <w:rPr>
                <w:rFonts w:cs="Arial"/>
              </w:rPr>
            </w:pPr>
            <w:r w:rsidRPr="00342940">
              <w:rPr>
                <w:rFonts w:cs="Arial"/>
              </w:rPr>
              <w:t>2017 год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jc w:val="center"/>
              <w:rPr>
                <w:rFonts w:cs="Arial"/>
              </w:rPr>
            </w:pPr>
            <w:r w:rsidRPr="00342940">
              <w:rPr>
                <w:rFonts w:cs="Arial"/>
              </w:rPr>
              <w:t>2018 год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jc w:val="center"/>
              <w:rPr>
                <w:rFonts w:cs="Arial"/>
              </w:rPr>
            </w:pPr>
            <w:r w:rsidRPr="00342940">
              <w:rPr>
                <w:rFonts w:cs="Arial"/>
              </w:rPr>
              <w:t>2019 год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jc w:val="center"/>
              <w:rPr>
                <w:rFonts w:cs="Arial"/>
              </w:rPr>
            </w:pPr>
            <w:r w:rsidRPr="00342940">
              <w:rPr>
                <w:rFonts w:cs="Arial"/>
              </w:rPr>
              <w:t>Ит</w:t>
            </w:r>
            <w:r w:rsidRPr="00342940">
              <w:rPr>
                <w:rFonts w:cs="Arial"/>
              </w:rPr>
              <w:t>о</w:t>
            </w:r>
            <w:r w:rsidR="00831E14">
              <w:rPr>
                <w:rFonts w:cs="Arial"/>
              </w:rPr>
              <w:t xml:space="preserve">го на </w:t>
            </w:r>
            <w:r w:rsidRPr="00342940">
              <w:rPr>
                <w:rFonts w:cs="Arial"/>
              </w:rPr>
              <w:t>2014 -2019 годы</w:t>
            </w:r>
          </w:p>
        </w:tc>
        <w:tc>
          <w:tcPr>
            <w:tcW w:w="1714" w:type="dxa"/>
            <w:vMerge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</w:p>
        </w:tc>
      </w:tr>
      <w:tr w:rsidR="00831E14" w:rsidRPr="00342940" w:rsidTr="00A96194">
        <w:trPr>
          <w:trHeight w:val="465"/>
        </w:trPr>
        <w:tc>
          <w:tcPr>
            <w:tcW w:w="573" w:type="dxa"/>
            <w:hideMark/>
          </w:tcPr>
          <w:p w:rsidR="00831E14" w:rsidRPr="00342940" w:rsidRDefault="00831E14" w:rsidP="00831E14">
            <w:pPr>
              <w:ind w:firstLine="0"/>
              <w:rPr>
                <w:rFonts w:cs="Arial"/>
                <w:b/>
                <w:bCs/>
              </w:rPr>
            </w:pPr>
            <w:r w:rsidRPr="00342940">
              <w:rPr>
                <w:rFonts w:cs="Arial"/>
                <w:b/>
                <w:bCs/>
              </w:rPr>
              <w:t> </w:t>
            </w:r>
          </w:p>
        </w:tc>
        <w:tc>
          <w:tcPr>
            <w:tcW w:w="14213" w:type="dxa"/>
            <w:gridSpan w:val="16"/>
            <w:hideMark/>
          </w:tcPr>
          <w:p w:rsidR="00831E14" w:rsidRPr="00342940" w:rsidRDefault="00831E14" w:rsidP="00831E14">
            <w:pPr>
              <w:ind w:firstLine="0"/>
              <w:rPr>
                <w:rFonts w:cs="Arial"/>
                <w:b/>
                <w:bCs/>
              </w:rPr>
            </w:pPr>
            <w:r w:rsidRPr="00342940">
              <w:rPr>
                <w:rFonts w:cs="Arial"/>
                <w:b/>
                <w:bCs/>
              </w:rPr>
              <w:t>Цель. Обеспечение доступа населения Ермаковского района к библиотечным услугам</w:t>
            </w:r>
          </w:p>
        </w:tc>
      </w:tr>
      <w:tr w:rsidR="00831E14" w:rsidRPr="00342940" w:rsidTr="00A96194">
        <w:trPr>
          <w:trHeight w:val="405"/>
        </w:trPr>
        <w:tc>
          <w:tcPr>
            <w:tcW w:w="573" w:type="dxa"/>
            <w:hideMark/>
          </w:tcPr>
          <w:p w:rsidR="00831E14" w:rsidRPr="00342940" w:rsidRDefault="00831E14" w:rsidP="00831E14">
            <w:pPr>
              <w:ind w:firstLine="0"/>
              <w:rPr>
                <w:rFonts w:cs="Arial"/>
                <w:b/>
                <w:bCs/>
              </w:rPr>
            </w:pPr>
            <w:r w:rsidRPr="00342940">
              <w:rPr>
                <w:rFonts w:cs="Arial"/>
                <w:b/>
                <w:bCs/>
              </w:rPr>
              <w:t>1.</w:t>
            </w:r>
          </w:p>
        </w:tc>
        <w:tc>
          <w:tcPr>
            <w:tcW w:w="14213" w:type="dxa"/>
            <w:gridSpan w:val="16"/>
            <w:hideMark/>
          </w:tcPr>
          <w:p w:rsidR="00831E14" w:rsidRPr="00342940" w:rsidRDefault="00831E14" w:rsidP="00831E14">
            <w:pPr>
              <w:ind w:firstLine="0"/>
              <w:rPr>
                <w:rFonts w:cs="Arial"/>
                <w:b/>
                <w:bCs/>
              </w:rPr>
            </w:pPr>
            <w:r w:rsidRPr="00342940">
              <w:rPr>
                <w:rFonts w:cs="Arial"/>
                <w:b/>
                <w:bCs/>
              </w:rPr>
              <w:t>Задача 1. Развитие библиотечного дела</w:t>
            </w:r>
          </w:p>
        </w:tc>
      </w:tr>
      <w:tr w:rsidR="00342940" w:rsidRPr="00342940" w:rsidTr="00831E14">
        <w:trPr>
          <w:trHeight w:val="615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1.1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Обеспечение деятельности (оказание услуг) подв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домственных учреждений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80610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611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13 937,68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14 049,10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14 852,10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14 887,49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13 715,48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12 354,00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83 795,85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71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Количество посетителей составит 125 тыс. чел.</w:t>
            </w:r>
          </w:p>
        </w:tc>
      </w:tr>
      <w:tr w:rsidR="00342940" w:rsidRPr="00342940" w:rsidTr="00831E14">
        <w:trPr>
          <w:trHeight w:val="690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1.2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Комплектов</w:t>
            </w:r>
            <w:r w:rsidRPr="00342940">
              <w:rPr>
                <w:rFonts w:cs="Arial"/>
              </w:rPr>
              <w:t>а</w:t>
            </w:r>
            <w:r w:rsidRPr="00342940">
              <w:rPr>
                <w:rFonts w:cs="Arial"/>
              </w:rPr>
              <w:t>ние книжных фондов би</w:t>
            </w:r>
            <w:r w:rsidRPr="00342940">
              <w:rPr>
                <w:rFonts w:cs="Arial"/>
              </w:rPr>
              <w:t>б</w:t>
            </w:r>
            <w:r w:rsidRPr="00342940">
              <w:rPr>
                <w:rFonts w:cs="Arial"/>
              </w:rPr>
              <w:t>лиотек Ерм</w:t>
            </w:r>
            <w:r w:rsidRPr="00342940">
              <w:rPr>
                <w:rFonts w:cs="Arial"/>
              </w:rPr>
              <w:t>а</w:t>
            </w:r>
            <w:r w:rsidRPr="00342940">
              <w:rPr>
                <w:rFonts w:cs="Arial"/>
              </w:rPr>
              <w:t>ковского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94880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612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27,80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73,20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68,50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169,50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71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Приобрет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ние изданий на разли</w:t>
            </w:r>
            <w:r w:rsidRPr="00342940">
              <w:rPr>
                <w:rFonts w:cs="Arial"/>
              </w:rPr>
              <w:t>ч</w:t>
            </w:r>
            <w:r w:rsidRPr="00342940">
              <w:rPr>
                <w:rFonts w:cs="Arial"/>
              </w:rPr>
              <w:t>ных носит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лях инфо</w:t>
            </w:r>
            <w:r w:rsidRPr="00342940">
              <w:rPr>
                <w:rFonts w:cs="Arial"/>
              </w:rPr>
              <w:t>р</w:t>
            </w:r>
            <w:r w:rsidRPr="00342940">
              <w:rPr>
                <w:rFonts w:cs="Arial"/>
              </w:rPr>
              <w:t>мации</w:t>
            </w:r>
          </w:p>
        </w:tc>
      </w:tr>
      <w:tr w:rsidR="00342940" w:rsidRPr="00342940" w:rsidTr="00831E14">
        <w:trPr>
          <w:trHeight w:val="735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lastRenderedPageBreak/>
              <w:t>1.3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Комплектов</w:t>
            </w:r>
            <w:r w:rsidRPr="00342940">
              <w:rPr>
                <w:rFonts w:cs="Arial"/>
              </w:rPr>
              <w:t>а</w:t>
            </w:r>
            <w:r w:rsidRPr="00342940">
              <w:rPr>
                <w:rFonts w:cs="Arial"/>
              </w:rPr>
              <w:t>ние книжных фондов би</w:t>
            </w:r>
            <w:r w:rsidRPr="00342940">
              <w:rPr>
                <w:rFonts w:cs="Arial"/>
              </w:rPr>
              <w:t>б</w:t>
            </w:r>
            <w:r w:rsidRPr="00342940">
              <w:rPr>
                <w:rFonts w:cs="Arial"/>
              </w:rPr>
              <w:t>лиотек Ерм</w:t>
            </w:r>
            <w:r w:rsidRPr="00342940">
              <w:rPr>
                <w:rFonts w:cs="Arial"/>
              </w:rPr>
              <w:t>а</w:t>
            </w:r>
            <w:r w:rsidRPr="00342940">
              <w:rPr>
                <w:rFonts w:cs="Arial"/>
              </w:rPr>
              <w:t>ковского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R5190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612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104,80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250,60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274,00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275,40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904,80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71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Приобрет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ние изданий на разли</w:t>
            </w:r>
            <w:r w:rsidRPr="00342940">
              <w:rPr>
                <w:rFonts w:cs="Arial"/>
              </w:rPr>
              <w:t>ч</w:t>
            </w:r>
            <w:r w:rsidRPr="00342940">
              <w:rPr>
                <w:rFonts w:cs="Arial"/>
              </w:rPr>
              <w:t>ных носит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лях инфо</w:t>
            </w:r>
            <w:r w:rsidRPr="00342940">
              <w:rPr>
                <w:rFonts w:cs="Arial"/>
              </w:rPr>
              <w:t>р</w:t>
            </w:r>
            <w:r w:rsidRPr="00342940">
              <w:rPr>
                <w:rFonts w:cs="Arial"/>
              </w:rPr>
              <w:t>мации</w:t>
            </w:r>
          </w:p>
        </w:tc>
      </w:tr>
      <w:tr w:rsidR="00342940" w:rsidRPr="00342940" w:rsidTr="00831E14">
        <w:trPr>
          <w:trHeight w:val="735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1.4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Региональные выплаты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10210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611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243,46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761,30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72,50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118,80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1 196,06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71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 xml:space="preserve">Доплата </w:t>
            </w:r>
            <w:proofErr w:type="gramStart"/>
            <w:r w:rsidRPr="00342940">
              <w:rPr>
                <w:rFonts w:cs="Arial"/>
              </w:rPr>
              <w:t>до</w:t>
            </w:r>
            <w:proofErr w:type="gramEnd"/>
            <w:r w:rsidRPr="00342940">
              <w:rPr>
                <w:rFonts w:cs="Arial"/>
              </w:rPr>
              <w:t xml:space="preserve"> МРОТ</w:t>
            </w:r>
          </w:p>
        </w:tc>
      </w:tr>
      <w:tr w:rsidR="00342940" w:rsidRPr="00342940" w:rsidTr="00831E14">
        <w:trPr>
          <w:trHeight w:val="735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1.5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Софинансир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вание реги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нальной в</w:t>
            </w:r>
            <w:r w:rsidRPr="00342940">
              <w:rPr>
                <w:rFonts w:cs="Arial"/>
              </w:rPr>
              <w:t>ы</w:t>
            </w:r>
            <w:r w:rsidRPr="00342940">
              <w:rPr>
                <w:rFonts w:cs="Arial"/>
              </w:rPr>
              <w:t>платы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90210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611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55,60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55,60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71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 xml:space="preserve">Доплата </w:t>
            </w:r>
            <w:proofErr w:type="gramStart"/>
            <w:r w:rsidRPr="00342940">
              <w:rPr>
                <w:rFonts w:cs="Arial"/>
              </w:rPr>
              <w:t>до</w:t>
            </w:r>
            <w:proofErr w:type="gramEnd"/>
            <w:r w:rsidRPr="00342940">
              <w:rPr>
                <w:rFonts w:cs="Arial"/>
              </w:rPr>
              <w:t xml:space="preserve"> МРОТ</w:t>
            </w:r>
          </w:p>
        </w:tc>
      </w:tr>
      <w:tr w:rsidR="00342940" w:rsidRPr="00342940" w:rsidTr="00831E14">
        <w:trPr>
          <w:trHeight w:val="690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1.6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Комплектов</w:t>
            </w:r>
            <w:r w:rsidRPr="00342940">
              <w:rPr>
                <w:rFonts w:cs="Arial"/>
              </w:rPr>
              <w:t>а</w:t>
            </w:r>
            <w:r w:rsidRPr="00342940">
              <w:rPr>
                <w:rFonts w:cs="Arial"/>
              </w:rPr>
              <w:t>ние книжных фондов би</w:t>
            </w:r>
            <w:r w:rsidRPr="00342940">
              <w:rPr>
                <w:rFonts w:cs="Arial"/>
              </w:rPr>
              <w:t>б</w:t>
            </w:r>
            <w:r w:rsidRPr="00342940">
              <w:rPr>
                <w:rFonts w:cs="Arial"/>
              </w:rPr>
              <w:t>лиотек мун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ципальных о</w:t>
            </w:r>
            <w:r w:rsidRPr="00342940">
              <w:rPr>
                <w:rFonts w:cs="Arial"/>
              </w:rPr>
              <w:t>б</w:t>
            </w:r>
            <w:r w:rsidRPr="00342940">
              <w:rPr>
                <w:rFonts w:cs="Arial"/>
              </w:rPr>
              <w:t>разований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R5190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612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14,90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14,70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14,00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43,60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71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Приобрет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ние</w:t>
            </w:r>
            <w:r w:rsidR="00831E14">
              <w:rPr>
                <w:rFonts w:cs="Arial"/>
              </w:rPr>
              <w:t xml:space="preserve"> </w:t>
            </w:r>
            <w:r w:rsidRPr="00342940">
              <w:rPr>
                <w:rFonts w:cs="Arial"/>
              </w:rPr>
              <w:t>изданий на разли</w:t>
            </w:r>
            <w:r w:rsidRPr="00342940">
              <w:rPr>
                <w:rFonts w:cs="Arial"/>
              </w:rPr>
              <w:t>ч</w:t>
            </w:r>
            <w:r w:rsidRPr="00342940">
              <w:rPr>
                <w:rFonts w:cs="Arial"/>
              </w:rPr>
              <w:t>ных носит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лях инфо</w:t>
            </w:r>
            <w:r w:rsidRPr="00342940">
              <w:rPr>
                <w:rFonts w:cs="Arial"/>
              </w:rPr>
              <w:t>р</w:t>
            </w:r>
            <w:r w:rsidRPr="00342940">
              <w:rPr>
                <w:rFonts w:cs="Arial"/>
              </w:rPr>
              <w:t>мации</w:t>
            </w:r>
          </w:p>
        </w:tc>
      </w:tr>
      <w:tr w:rsidR="00342940" w:rsidRPr="00342940" w:rsidTr="00831E14">
        <w:trPr>
          <w:trHeight w:val="690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1.7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Комплектов</w:t>
            </w:r>
            <w:r w:rsidRPr="00342940">
              <w:rPr>
                <w:rFonts w:cs="Arial"/>
              </w:rPr>
              <w:t>а</w:t>
            </w:r>
            <w:r w:rsidRPr="00342940">
              <w:rPr>
                <w:rFonts w:cs="Arial"/>
              </w:rPr>
              <w:t>ние книжных фондов би</w:t>
            </w:r>
            <w:r w:rsidRPr="00342940">
              <w:rPr>
                <w:rFonts w:cs="Arial"/>
              </w:rPr>
              <w:t>б</w:t>
            </w:r>
            <w:r w:rsidRPr="00342940">
              <w:rPr>
                <w:rFonts w:cs="Arial"/>
              </w:rPr>
              <w:t>лиотек мун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ципальных о</w:t>
            </w:r>
            <w:r w:rsidRPr="00342940">
              <w:rPr>
                <w:rFonts w:cs="Arial"/>
              </w:rPr>
              <w:t>б</w:t>
            </w:r>
            <w:r w:rsidRPr="00342940">
              <w:rPr>
                <w:rFonts w:cs="Arial"/>
              </w:rPr>
              <w:t>разований (софинансир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вание)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94810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612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2,80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2,80</w:t>
            </w:r>
          </w:p>
        </w:tc>
        <w:tc>
          <w:tcPr>
            <w:tcW w:w="171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Приобрет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ние</w:t>
            </w:r>
            <w:r w:rsidR="00831E14">
              <w:rPr>
                <w:rFonts w:cs="Arial"/>
              </w:rPr>
              <w:t xml:space="preserve"> </w:t>
            </w:r>
            <w:r w:rsidRPr="00342940">
              <w:rPr>
                <w:rFonts w:cs="Arial"/>
              </w:rPr>
              <w:t>изданий на разли</w:t>
            </w:r>
            <w:r w:rsidRPr="00342940">
              <w:rPr>
                <w:rFonts w:cs="Arial"/>
              </w:rPr>
              <w:t>ч</w:t>
            </w:r>
            <w:r w:rsidRPr="00342940">
              <w:rPr>
                <w:rFonts w:cs="Arial"/>
              </w:rPr>
              <w:t>ных носит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лях инфо</w:t>
            </w:r>
            <w:r w:rsidRPr="00342940">
              <w:rPr>
                <w:rFonts w:cs="Arial"/>
              </w:rPr>
              <w:t>р</w:t>
            </w:r>
            <w:r w:rsidRPr="00342940">
              <w:rPr>
                <w:rFonts w:cs="Arial"/>
              </w:rPr>
              <w:t>мации</w:t>
            </w:r>
          </w:p>
        </w:tc>
      </w:tr>
      <w:tr w:rsidR="00342940" w:rsidRPr="00342940" w:rsidTr="00831E14">
        <w:trPr>
          <w:trHeight w:val="1020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lastRenderedPageBreak/>
              <w:t>1.8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Комплектов</w:t>
            </w:r>
            <w:r w:rsidRPr="00342940">
              <w:rPr>
                <w:rFonts w:cs="Arial"/>
              </w:rPr>
              <w:t>а</w:t>
            </w:r>
            <w:r w:rsidRPr="00342940">
              <w:rPr>
                <w:rFonts w:cs="Arial"/>
              </w:rPr>
              <w:t>ние книжных фондов би</w:t>
            </w:r>
            <w:r w:rsidRPr="00342940">
              <w:rPr>
                <w:rFonts w:cs="Arial"/>
              </w:rPr>
              <w:t>б</w:t>
            </w:r>
            <w:r w:rsidRPr="00342940">
              <w:rPr>
                <w:rFonts w:cs="Arial"/>
              </w:rPr>
              <w:t>лиотек мун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ципальных о</w:t>
            </w:r>
            <w:r w:rsidRPr="00342940">
              <w:rPr>
                <w:rFonts w:cs="Arial"/>
              </w:rPr>
              <w:t>б</w:t>
            </w:r>
            <w:r w:rsidRPr="00342940">
              <w:rPr>
                <w:rFonts w:cs="Arial"/>
              </w:rPr>
              <w:t>разований (софинансир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вание)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L5190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612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0,20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0,20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70,41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70,81</w:t>
            </w:r>
          </w:p>
        </w:tc>
        <w:tc>
          <w:tcPr>
            <w:tcW w:w="171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Приобрет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ние изданий на разли</w:t>
            </w:r>
            <w:r w:rsidRPr="00342940">
              <w:rPr>
                <w:rFonts w:cs="Arial"/>
              </w:rPr>
              <w:t>ч</w:t>
            </w:r>
            <w:r w:rsidRPr="00342940">
              <w:rPr>
                <w:rFonts w:cs="Arial"/>
              </w:rPr>
              <w:t>ных носит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лях инфо</w:t>
            </w:r>
            <w:r w:rsidRPr="00342940">
              <w:rPr>
                <w:rFonts w:cs="Arial"/>
              </w:rPr>
              <w:t>р</w:t>
            </w:r>
            <w:r w:rsidRPr="00342940">
              <w:rPr>
                <w:rFonts w:cs="Arial"/>
              </w:rPr>
              <w:t>мации</w:t>
            </w:r>
          </w:p>
        </w:tc>
      </w:tr>
      <w:tr w:rsidR="00342940" w:rsidRPr="00342940" w:rsidTr="00831E14">
        <w:trPr>
          <w:trHeight w:val="675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1.9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Персональные выплаты мол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дым специал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стам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10310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611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14,53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94,90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62,20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125,70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297,33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714" w:type="dxa"/>
            <w:hideMark/>
          </w:tcPr>
          <w:p w:rsidR="00342940" w:rsidRPr="00342940" w:rsidRDefault="00831E14" w:rsidP="00831E1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</w:t>
            </w:r>
            <w:r w:rsidR="00342940" w:rsidRPr="00342940">
              <w:rPr>
                <w:rFonts w:cs="Arial"/>
              </w:rPr>
              <w:t>ыплаты молодым специал</w:t>
            </w:r>
            <w:r w:rsidR="00342940" w:rsidRPr="00342940">
              <w:rPr>
                <w:rFonts w:cs="Arial"/>
              </w:rPr>
              <w:t>и</w:t>
            </w:r>
            <w:r w:rsidR="00342940" w:rsidRPr="00342940">
              <w:rPr>
                <w:rFonts w:cs="Arial"/>
              </w:rPr>
              <w:t>стам</w:t>
            </w:r>
          </w:p>
        </w:tc>
      </w:tr>
      <w:tr w:rsidR="00342940" w:rsidRPr="00342940" w:rsidTr="00831E14">
        <w:trPr>
          <w:trHeight w:val="630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1.10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Обеспечение деятельности (оказание услуг) подв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домственных учреждений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80610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612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29,73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831E14" w:rsidP="00831E1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42940" w:rsidRPr="00342940">
              <w:rPr>
                <w:rFonts w:cs="Arial"/>
              </w:rPr>
              <w:t>5,00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34,73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71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Приобрет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ние счетч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ков, подарка</w:t>
            </w:r>
          </w:p>
        </w:tc>
      </w:tr>
      <w:tr w:rsidR="00342940" w:rsidRPr="00342940" w:rsidTr="00831E14">
        <w:trPr>
          <w:trHeight w:val="675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1.11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Обеспечение деятельности (оказание услуг) подв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домственных учреждений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51480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612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50,00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50,00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714" w:type="dxa"/>
            <w:hideMark/>
          </w:tcPr>
          <w:p w:rsidR="00342940" w:rsidRPr="00342940" w:rsidRDefault="00831E14" w:rsidP="00831E1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Д</w:t>
            </w:r>
            <w:r w:rsidR="00342940" w:rsidRPr="00342940">
              <w:rPr>
                <w:rFonts w:cs="Arial"/>
              </w:rPr>
              <w:t>енежное поощрение</w:t>
            </w:r>
          </w:p>
        </w:tc>
      </w:tr>
      <w:tr w:rsidR="00342940" w:rsidRPr="00342940" w:rsidTr="00831E14">
        <w:trPr>
          <w:trHeight w:val="945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1.12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Реализация мероприятий федеральной программы "Культура Ро</w:t>
            </w:r>
            <w:r w:rsidR="00831E14">
              <w:rPr>
                <w:rFonts w:cs="Arial"/>
              </w:rPr>
              <w:t>с</w:t>
            </w:r>
            <w:r w:rsidRPr="00342940">
              <w:rPr>
                <w:rFonts w:cs="Arial"/>
              </w:rPr>
              <w:t>сии 2012-2018 годы"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50140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612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96,80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96,80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71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Приобрет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ние изданий на разли</w:t>
            </w:r>
            <w:r w:rsidRPr="00342940">
              <w:rPr>
                <w:rFonts w:cs="Arial"/>
              </w:rPr>
              <w:t>ч</w:t>
            </w:r>
            <w:r w:rsidRPr="00342940">
              <w:rPr>
                <w:rFonts w:cs="Arial"/>
              </w:rPr>
              <w:t>ных носит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лях инфо</w:t>
            </w:r>
            <w:r w:rsidRPr="00342940">
              <w:rPr>
                <w:rFonts w:cs="Arial"/>
              </w:rPr>
              <w:t>р</w:t>
            </w:r>
            <w:r w:rsidRPr="00342940">
              <w:rPr>
                <w:rFonts w:cs="Arial"/>
              </w:rPr>
              <w:t>мации</w:t>
            </w:r>
          </w:p>
        </w:tc>
      </w:tr>
      <w:tr w:rsidR="00342940" w:rsidRPr="00342940" w:rsidTr="00831E14">
        <w:trPr>
          <w:trHeight w:val="1005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lastRenderedPageBreak/>
              <w:t>1.13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Софинансир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вание реал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зации мер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приятий фед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ральной пр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граммы "Кул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 xml:space="preserve">тура </w:t>
            </w:r>
            <w:proofErr w:type="spellStart"/>
            <w:r w:rsidRPr="00342940">
              <w:rPr>
                <w:rFonts w:cs="Arial"/>
              </w:rPr>
              <w:t>Росии</w:t>
            </w:r>
            <w:proofErr w:type="spellEnd"/>
            <w:r w:rsidRPr="00342940">
              <w:rPr>
                <w:rFonts w:cs="Arial"/>
              </w:rPr>
              <w:t xml:space="preserve"> 2012-2018 г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ды"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90140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612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1,00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1,00</w:t>
            </w:r>
          </w:p>
        </w:tc>
        <w:tc>
          <w:tcPr>
            <w:tcW w:w="171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Приобрет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ние изданий на разли</w:t>
            </w:r>
            <w:r w:rsidRPr="00342940">
              <w:rPr>
                <w:rFonts w:cs="Arial"/>
              </w:rPr>
              <w:t>ч</w:t>
            </w:r>
            <w:r w:rsidRPr="00342940">
              <w:rPr>
                <w:rFonts w:cs="Arial"/>
              </w:rPr>
              <w:t>ных носит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лях инфо</w:t>
            </w:r>
            <w:r w:rsidRPr="00342940">
              <w:rPr>
                <w:rFonts w:cs="Arial"/>
              </w:rPr>
              <w:t>р</w:t>
            </w:r>
            <w:r w:rsidRPr="00342940">
              <w:rPr>
                <w:rFonts w:cs="Arial"/>
              </w:rPr>
              <w:t>мации</w:t>
            </w:r>
          </w:p>
        </w:tc>
      </w:tr>
      <w:tr w:rsidR="00342940" w:rsidRPr="00342940" w:rsidTr="00831E14">
        <w:trPr>
          <w:trHeight w:val="1005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1.14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Подключение библиотек к с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ти интернет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51460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612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31,00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31,00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714" w:type="dxa"/>
            <w:hideMark/>
          </w:tcPr>
          <w:p w:rsidR="00342940" w:rsidRPr="00342940" w:rsidRDefault="00831E14" w:rsidP="00831E1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="00342940" w:rsidRPr="00342940">
              <w:rPr>
                <w:rFonts w:cs="Arial"/>
              </w:rPr>
              <w:t>одключ</w:t>
            </w:r>
            <w:r w:rsidR="00342940" w:rsidRPr="00342940">
              <w:rPr>
                <w:rFonts w:cs="Arial"/>
              </w:rPr>
              <w:t>е</w:t>
            </w:r>
            <w:r w:rsidR="00342940" w:rsidRPr="00342940">
              <w:rPr>
                <w:rFonts w:cs="Arial"/>
              </w:rPr>
              <w:t>ние к сети и</w:t>
            </w:r>
            <w:r w:rsidR="00342940" w:rsidRPr="00342940">
              <w:rPr>
                <w:rFonts w:cs="Arial"/>
              </w:rPr>
              <w:t>н</w:t>
            </w:r>
            <w:r w:rsidR="00342940" w:rsidRPr="00342940">
              <w:rPr>
                <w:rFonts w:cs="Arial"/>
              </w:rPr>
              <w:t>тернет</w:t>
            </w:r>
          </w:p>
        </w:tc>
      </w:tr>
      <w:tr w:rsidR="00342940" w:rsidRPr="00342940" w:rsidTr="00831E14">
        <w:trPr>
          <w:trHeight w:val="1005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1.15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Подключение библиотек к с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ти интернет (софинансир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вание)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51460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612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0,30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0,30</w:t>
            </w:r>
          </w:p>
        </w:tc>
        <w:tc>
          <w:tcPr>
            <w:tcW w:w="1714" w:type="dxa"/>
            <w:hideMark/>
          </w:tcPr>
          <w:p w:rsidR="00342940" w:rsidRPr="00342940" w:rsidRDefault="00831E14" w:rsidP="00831E1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="00342940" w:rsidRPr="00342940">
              <w:rPr>
                <w:rFonts w:cs="Arial"/>
              </w:rPr>
              <w:t>одключ</w:t>
            </w:r>
            <w:r w:rsidR="00342940" w:rsidRPr="00342940">
              <w:rPr>
                <w:rFonts w:cs="Arial"/>
              </w:rPr>
              <w:t>е</w:t>
            </w:r>
            <w:r w:rsidR="00342940" w:rsidRPr="00342940">
              <w:rPr>
                <w:rFonts w:cs="Arial"/>
              </w:rPr>
              <w:t>ние к сети и</w:t>
            </w:r>
            <w:r w:rsidR="00342940" w:rsidRPr="00342940">
              <w:rPr>
                <w:rFonts w:cs="Arial"/>
              </w:rPr>
              <w:t>н</w:t>
            </w:r>
            <w:r w:rsidR="00342940" w:rsidRPr="00342940">
              <w:rPr>
                <w:rFonts w:cs="Arial"/>
              </w:rPr>
              <w:t>тернет</w:t>
            </w:r>
          </w:p>
        </w:tc>
      </w:tr>
      <w:tr w:rsidR="00342940" w:rsidRPr="00342940" w:rsidTr="00831E14">
        <w:trPr>
          <w:trHeight w:val="750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1.16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Подключение библиотек к с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ти интернет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51460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612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17,90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17,90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35,80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714" w:type="dxa"/>
            <w:hideMark/>
          </w:tcPr>
          <w:p w:rsidR="00342940" w:rsidRPr="00342940" w:rsidRDefault="00831E14" w:rsidP="00831E1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="00342940" w:rsidRPr="00342940">
              <w:rPr>
                <w:rFonts w:cs="Arial"/>
              </w:rPr>
              <w:t>одключ</w:t>
            </w:r>
            <w:r w:rsidR="00342940" w:rsidRPr="00342940">
              <w:rPr>
                <w:rFonts w:cs="Arial"/>
              </w:rPr>
              <w:t>е</w:t>
            </w:r>
            <w:r w:rsidR="00342940" w:rsidRPr="00342940">
              <w:rPr>
                <w:rFonts w:cs="Arial"/>
              </w:rPr>
              <w:t>ние к сети и</w:t>
            </w:r>
            <w:r w:rsidR="00342940" w:rsidRPr="00342940">
              <w:rPr>
                <w:rFonts w:cs="Arial"/>
              </w:rPr>
              <w:t>н</w:t>
            </w:r>
            <w:r w:rsidR="00342940" w:rsidRPr="00342940">
              <w:rPr>
                <w:rFonts w:cs="Arial"/>
              </w:rPr>
              <w:t>тернет</w:t>
            </w:r>
          </w:p>
        </w:tc>
      </w:tr>
      <w:tr w:rsidR="00342940" w:rsidRPr="00342940" w:rsidTr="00831E14">
        <w:trPr>
          <w:trHeight w:val="750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1.17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Подключение библиотек к с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ти интернет (софинансир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вание)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91460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612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1,90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1,90</w:t>
            </w:r>
          </w:p>
        </w:tc>
        <w:tc>
          <w:tcPr>
            <w:tcW w:w="1714" w:type="dxa"/>
            <w:hideMark/>
          </w:tcPr>
          <w:p w:rsidR="00342940" w:rsidRPr="00342940" w:rsidRDefault="00831E14" w:rsidP="00831E1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="00342940" w:rsidRPr="00342940">
              <w:rPr>
                <w:rFonts w:cs="Arial"/>
              </w:rPr>
              <w:t>одключ</w:t>
            </w:r>
            <w:r w:rsidR="00342940" w:rsidRPr="00342940">
              <w:rPr>
                <w:rFonts w:cs="Arial"/>
              </w:rPr>
              <w:t>е</w:t>
            </w:r>
            <w:r w:rsidR="00342940" w:rsidRPr="00342940">
              <w:rPr>
                <w:rFonts w:cs="Arial"/>
              </w:rPr>
              <w:t>ние к сети и</w:t>
            </w:r>
            <w:r w:rsidR="00342940" w:rsidRPr="00342940">
              <w:rPr>
                <w:rFonts w:cs="Arial"/>
              </w:rPr>
              <w:t>н</w:t>
            </w:r>
            <w:r w:rsidR="00342940" w:rsidRPr="00342940">
              <w:rPr>
                <w:rFonts w:cs="Arial"/>
              </w:rPr>
              <w:t>тернет</w:t>
            </w:r>
          </w:p>
        </w:tc>
      </w:tr>
      <w:tr w:rsidR="00342940" w:rsidRPr="00342940" w:rsidTr="00831E14">
        <w:trPr>
          <w:trHeight w:val="750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lastRenderedPageBreak/>
              <w:t>1.18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Комплектов</w:t>
            </w:r>
            <w:r w:rsidRPr="00342940">
              <w:rPr>
                <w:rFonts w:cs="Arial"/>
              </w:rPr>
              <w:t>а</w:t>
            </w:r>
            <w:r w:rsidRPr="00342940">
              <w:rPr>
                <w:rFonts w:cs="Arial"/>
              </w:rPr>
              <w:t>ние книжных фондов би</w:t>
            </w:r>
            <w:r w:rsidRPr="00342940">
              <w:rPr>
                <w:rFonts w:cs="Arial"/>
              </w:rPr>
              <w:t>б</w:t>
            </w:r>
            <w:r w:rsidRPr="00342940">
              <w:rPr>
                <w:rFonts w:cs="Arial"/>
              </w:rPr>
              <w:t>лиотек Ерм</w:t>
            </w:r>
            <w:r w:rsidRPr="00342940">
              <w:rPr>
                <w:rFonts w:cs="Arial"/>
              </w:rPr>
              <w:t>а</w:t>
            </w:r>
            <w:r w:rsidRPr="00342940">
              <w:rPr>
                <w:rFonts w:cs="Arial"/>
              </w:rPr>
              <w:t>ковского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51440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612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831E14" w:rsidP="00831E1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42940" w:rsidRPr="00342940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71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Приобрет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ние изданий на разли</w:t>
            </w:r>
            <w:r w:rsidRPr="00342940">
              <w:rPr>
                <w:rFonts w:cs="Arial"/>
              </w:rPr>
              <w:t>ч</w:t>
            </w:r>
            <w:r w:rsidRPr="00342940">
              <w:rPr>
                <w:rFonts w:cs="Arial"/>
              </w:rPr>
              <w:t>ных носит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лях инфо</w:t>
            </w:r>
            <w:r w:rsidRPr="00342940">
              <w:rPr>
                <w:rFonts w:cs="Arial"/>
              </w:rPr>
              <w:t>р</w:t>
            </w:r>
            <w:r w:rsidRPr="00342940">
              <w:rPr>
                <w:rFonts w:cs="Arial"/>
              </w:rPr>
              <w:t>мации</w:t>
            </w:r>
          </w:p>
        </w:tc>
      </w:tr>
      <w:tr w:rsidR="00342940" w:rsidRPr="00342940" w:rsidTr="00831E14">
        <w:trPr>
          <w:trHeight w:val="750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1.19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Социокульту</w:t>
            </w:r>
            <w:r w:rsidRPr="00342940">
              <w:rPr>
                <w:rFonts w:cs="Arial"/>
              </w:rPr>
              <w:t>р</w:t>
            </w:r>
            <w:r w:rsidRPr="00342940">
              <w:rPr>
                <w:rFonts w:cs="Arial"/>
              </w:rPr>
              <w:t>ный проект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74810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612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196,00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196,00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71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Приобрет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ние в де</w:t>
            </w:r>
            <w:r w:rsidRPr="00342940">
              <w:rPr>
                <w:rFonts w:cs="Arial"/>
              </w:rPr>
              <w:t>т</w:t>
            </w:r>
            <w:r w:rsidRPr="00342940">
              <w:rPr>
                <w:rFonts w:cs="Arial"/>
              </w:rPr>
              <w:t>скую би</w:t>
            </w:r>
            <w:r w:rsidRPr="00342940">
              <w:rPr>
                <w:rFonts w:cs="Arial"/>
              </w:rPr>
              <w:t>б</w:t>
            </w:r>
            <w:r w:rsidRPr="00342940">
              <w:rPr>
                <w:rFonts w:cs="Arial"/>
              </w:rPr>
              <w:t xml:space="preserve">лиотеку игр, книг </w:t>
            </w:r>
          </w:p>
        </w:tc>
      </w:tr>
      <w:tr w:rsidR="00342940" w:rsidRPr="00342940" w:rsidTr="00831E14">
        <w:trPr>
          <w:trHeight w:val="750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1.20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 xml:space="preserve">Средства на повышение </w:t>
            </w:r>
            <w:proofErr w:type="gramStart"/>
            <w:r w:rsidRPr="00342940">
              <w:rPr>
                <w:rFonts w:cs="Arial"/>
              </w:rPr>
              <w:t>размера опл</w:t>
            </w:r>
            <w:r w:rsidRPr="00342940">
              <w:rPr>
                <w:rFonts w:cs="Arial"/>
              </w:rPr>
              <w:t>а</w:t>
            </w:r>
            <w:r w:rsidRPr="00342940">
              <w:rPr>
                <w:rFonts w:cs="Arial"/>
              </w:rPr>
              <w:t>ты труда о</w:t>
            </w:r>
            <w:r w:rsidRPr="00342940">
              <w:rPr>
                <w:rFonts w:cs="Arial"/>
              </w:rPr>
              <w:t>с</w:t>
            </w:r>
            <w:r w:rsidRPr="00342940">
              <w:rPr>
                <w:rFonts w:cs="Arial"/>
              </w:rPr>
              <w:t>новного перс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нала библи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тек</w:t>
            </w:r>
            <w:proofErr w:type="gramEnd"/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</w:t>
            </w:r>
            <w:r w:rsidRPr="00342940">
              <w:rPr>
                <w:rFonts w:cs="Arial"/>
              </w:rPr>
              <w:t>ь</w:t>
            </w:r>
            <w:r w:rsidRPr="00342940">
              <w:rPr>
                <w:rFonts w:cs="Arial"/>
              </w:rPr>
              <w:t>туры адм</w:t>
            </w:r>
            <w:r w:rsidRPr="00342940">
              <w:rPr>
                <w:rFonts w:cs="Arial"/>
              </w:rPr>
              <w:t>и</w:t>
            </w:r>
            <w:r w:rsidRPr="00342940">
              <w:rPr>
                <w:rFonts w:cs="Arial"/>
              </w:rPr>
              <w:t>нистрации Ермако</w:t>
            </w:r>
            <w:r w:rsidRPr="00342940">
              <w:rPr>
                <w:rFonts w:cs="Arial"/>
              </w:rPr>
              <w:t>в</w:t>
            </w:r>
            <w:r w:rsidRPr="00342940">
              <w:rPr>
                <w:rFonts w:cs="Arial"/>
              </w:rPr>
              <w:t>ского рай</w:t>
            </w:r>
            <w:r w:rsidRPr="00342940">
              <w:rPr>
                <w:rFonts w:cs="Arial"/>
              </w:rPr>
              <w:t>о</w:t>
            </w:r>
            <w:r w:rsidRPr="00342940">
              <w:rPr>
                <w:rFonts w:cs="Arial"/>
              </w:rPr>
              <w:t>на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557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0801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50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100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10440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611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887,60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887,60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71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Приобрет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ние изданий на разли</w:t>
            </w:r>
            <w:r w:rsidRPr="00342940">
              <w:rPr>
                <w:rFonts w:cs="Arial"/>
              </w:rPr>
              <w:t>ч</w:t>
            </w:r>
            <w:r w:rsidRPr="00342940">
              <w:rPr>
                <w:rFonts w:cs="Arial"/>
              </w:rPr>
              <w:t>ных носит</w:t>
            </w:r>
            <w:r w:rsidRPr="00342940">
              <w:rPr>
                <w:rFonts w:cs="Arial"/>
              </w:rPr>
              <w:t>е</w:t>
            </w:r>
            <w:r w:rsidRPr="00342940">
              <w:rPr>
                <w:rFonts w:cs="Arial"/>
              </w:rPr>
              <w:t>лях инфо</w:t>
            </w:r>
            <w:r w:rsidRPr="00342940">
              <w:rPr>
                <w:rFonts w:cs="Arial"/>
              </w:rPr>
              <w:t>р</w:t>
            </w:r>
            <w:r w:rsidRPr="00342940">
              <w:rPr>
                <w:rFonts w:cs="Arial"/>
              </w:rPr>
              <w:t>мации</w:t>
            </w:r>
          </w:p>
        </w:tc>
      </w:tr>
      <w:tr w:rsidR="00342940" w:rsidRPr="00342940" w:rsidTr="00831E14">
        <w:trPr>
          <w:trHeight w:val="315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в том числе: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171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</w:tr>
      <w:tr w:rsidR="00342940" w:rsidRPr="00342940" w:rsidTr="00831E14">
        <w:trPr>
          <w:trHeight w:val="735"/>
        </w:trPr>
        <w:tc>
          <w:tcPr>
            <w:tcW w:w="573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198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отдел культуры администрации Ермаковского района</w:t>
            </w:r>
          </w:p>
        </w:tc>
        <w:tc>
          <w:tcPr>
            <w:tcW w:w="1540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688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6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419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5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521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14 358,00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15 465,50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15 400,30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16 578,20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13 715,48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12 354,00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77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87 871,48</w:t>
            </w:r>
            <w:r w:rsidR="00831E14">
              <w:rPr>
                <w:rFonts w:cs="Arial"/>
              </w:rPr>
              <w:t xml:space="preserve"> </w:t>
            </w:r>
          </w:p>
        </w:tc>
        <w:tc>
          <w:tcPr>
            <w:tcW w:w="1714" w:type="dxa"/>
            <w:hideMark/>
          </w:tcPr>
          <w:p w:rsidR="00342940" w:rsidRPr="00342940" w:rsidRDefault="00342940" w:rsidP="00831E14">
            <w:pPr>
              <w:ind w:firstLine="0"/>
              <w:rPr>
                <w:rFonts w:cs="Arial"/>
              </w:rPr>
            </w:pPr>
            <w:r w:rsidRPr="00342940">
              <w:rPr>
                <w:rFonts w:cs="Arial"/>
              </w:rPr>
              <w:t> </w:t>
            </w:r>
          </w:p>
        </w:tc>
      </w:tr>
    </w:tbl>
    <w:p w:rsidR="00A96194" w:rsidRDefault="00A96194" w:rsidP="00342940">
      <w:pPr>
        <w:ind w:firstLine="0"/>
        <w:jc w:val="both"/>
        <w:rPr>
          <w:rFonts w:cs="Arial"/>
          <w:lang w:eastAsia="ru-RU"/>
        </w:rPr>
        <w:sectPr w:rsidR="00A96194" w:rsidSect="00342940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A96194" w:rsidRPr="00A96194" w:rsidRDefault="00A96194" w:rsidP="00A96194">
      <w:pPr>
        <w:autoSpaceDE w:val="0"/>
        <w:autoSpaceDN w:val="0"/>
        <w:adjustRightInd w:val="0"/>
        <w:ind w:firstLine="5529"/>
        <w:jc w:val="right"/>
        <w:rPr>
          <w:rFonts w:cs="Arial"/>
          <w:bCs/>
          <w:lang w:eastAsia="ru-RU"/>
        </w:rPr>
      </w:pPr>
      <w:r w:rsidRPr="00A96194">
        <w:rPr>
          <w:rFonts w:cs="Arial"/>
          <w:bCs/>
          <w:lang w:eastAsia="ru-RU"/>
        </w:rPr>
        <w:lastRenderedPageBreak/>
        <w:t>Приложение №4</w:t>
      </w:r>
    </w:p>
    <w:p w:rsidR="00A96194" w:rsidRPr="00A96194" w:rsidRDefault="00A96194" w:rsidP="00A96194">
      <w:pPr>
        <w:autoSpaceDE w:val="0"/>
        <w:autoSpaceDN w:val="0"/>
        <w:adjustRightInd w:val="0"/>
        <w:ind w:firstLine="5529"/>
        <w:jc w:val="right"/>
        <w:rPr>
          <w:rFonts w:cs="Arial"/>
          <w:bCs/>
          <w:lang w:eastAsia="ru-RU"/>
        </w:rPr>
      </w:pPr>
      <w:r w:rsidRPr="00A96194">
        <w:rPr>
          <w:rFonts w:cs="Arial"/>
          <w:bCs/>
          <w:lang w:eastAsia="ru-RU"/>
        </w:rPr>
        <w:t xml:space="preserve">к муниципальной программе </w:t>
      </w:r>
    </w:p>
    <w:p w:rsidR="00A96194" w:rsidRPr="00A96194" w:rsidRDefault="00A96194" w:rsidP="00A96194">
      <w:pPr>
        <w:autoSpaceDE w:val="0"/>
        <w:autoSpaceDN w:val="0"/>
        <w:adjustRightInd w:val="0"/>
        <w:ind w:firstLine="3420"/>
        <w:jc w:val="right"/>
        <w:rPr>
          <w:rFonts w:cs="Arial"/>
          <w:bCs/>
          <w:lang w:eastAsia="ru-RU"/>
        </w:rPr>
      </w:pPr>
      <w:r w:rsidRPr="00A96194">
        <w:rPr>
          <w:rFonts w:cs="Arial"/>
          <w:bCs/>
          <w:lang w:eastAsia="ru-RU"/>
        </w:rPr>
        <w:t>Ермаковского района «Развитие культуры»</w:t>
      </w:r>
    </w:p>
    <w:p w:rsidR="00A96194" w:rsidRPr="00A96194" w:rsidRDefault="00A96194" w:rsidP="00A96194">
      <w:pPr>
        <w:tabs>
          <w:tab w:val="left" w:pos="5040"/>
          <w:tab w:val="left" w:pos="5220"/>
        </w:tabs>
        <w:autoSpaceDE w:val="0"/>
        <w:autoSpaceDN w:val="0"/>
        <w:adjustRightInd w:val="0"/>
        <w:jc w:val="both"/>
        <w:rPr>
          <w:rFonts w:cs="Arial"/>
          <w:b/>
          <w:bCs/>
          <w:lang w:eastAsia="ru-RU"/>
        </w:rPr>
      </w:pPr>
    </w:p>
    <w:p w:rsidR="00A96194" w:rsidRPr="00A96194" w:rsidRDefault="00A96194" w:rsidP="00A96194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cs="Arial"/>
          <w:bCs/>
          <w:lang w:eastAsia="ru-RU"/>
        </w:rPr>
      </w:pPr>
      <w:r w:rsidRPr="00A96194">
        <w:rPr>
          <w:rFonts w:cs="Arial"/>
          <w:bCs/>
          <w:lang w:eastAsia="ru-RU"/>
        </w:rPr>
        <w:t>Подпрограмма 2 «Поддержка искусства и народного творчества»</w:t>
      </w:r>
    </w:p>
    <w:p w:rsidR="00A96194" w:rsidRPr="00A96194" w:rsidRDefault="00A96194" w:rsidP="00A96194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cs="Arial"/>
          <w:bCs/>
          <w:lang w:eastAsia="ru-RU"/>
        </w:rPr>
      </w:pPr>
      <w:r w:rsidRPr="00A96194">
        <w:rPr>
          <w:rFonts w:cs="Arial"/>
          <w:bCs/>
          <w:lang w:eastAsia="ru-RU"/>
        </w:rPr>
        <w:t>муниципальной программы Ермаковского района</w:t>
      </w:r>
    </w:p>
    <w:p w:rsidR="00A96194" w:rsidRPr="00A96194" w:rsidRDefault="00A96194" w:rsidP="00A96194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cs="Arial"/>
          <w:bCs/>
          <w:lang w:eastAsia="ru-RU"/>
        </w:rPr>
      </w:pPr>
      <w:r w:rsidRPr="00A96194">
        <w:rPr>
          <w:rFonts w:cs="Arial"/>
          <w:bCs/>
          <w:lang w:eastAsia="ru-RU"/>
        </w:rPr>
        <w:t>«Развитие культуры»</w:t>
      </w:r>
    </w:p>
    <w:p w:rsidR="00A96194" w:rsidRPr="00A96194" w:rsidRDefault="00A96194" w:rsidP="00A96194">
      <w:pPr>
        <w:tabs>
          <w:tab w:val="left" w:pos="5040"/>
          <w:tab w:val="left" w:pos="5220"/>
        </w:tabs>
        <w:autoSpaceDE w:val="0"/>
        <w:autoSpaceDN w:val="0"/>
        <w:adjustRightInd w:val="0"/>
        <w:ind w:left="360" w:hanging="360"/>
        <w:jc w:val="both"/>
        <w:rPr>
          <w:rFonts w:cs="Arial"/>
          <w:bCs/>
          <w:lang w:eastAsia="ru-RU"/>
        </w:rPr>
      </w:pPr>
    </w:p>
    <w:p w:rsidR="00A96194" w:rsidRPr="00A96194" w:rsidRDefault="00A96194" w:rsidP="00A96194">
      <w:pPr>
        <w:tabs>
          <w:tab w:val="left" w:pos="5040"/>
          <w:tab w:val="left" w:pos="5220"/>
        </w:tabs>
        <w:autoSpaceDE w:val="0"/>
        <w:autoSpaceDN w:val="0"/>
        <w:adjustRightInd w:val="0"/>
        <w:ind w:firstLine="720"/>
        <w:jc w:val="both"/>
        <w:rPr>
          <w:rFonts w:cs="Arial"/>
          <w:b/>
          <w:bCs/>
          <w:lang w:eastAsia="ru-RU"/>
        </w:rPr>
      </w:pPr>
      <w:r w:rsidRPr="00A96194">
        <w:rPr>
          <w:rFonts w:cs="Arial"/>
          <w:b/>
          <w:bCs/>
          <w:lang w:eastAsia="ru-RU"/>
        </w:rPr>
        <w:t>1. Паспорт подпрограммы.</w:t>
      </w:r>
    </w:p>
    <w:p w:rsidR="00A96194" w:rsidRPr="00A96194" w:rsidRDefault="00A96194" w:rsidP="00A96194">
      <w:pPr>
        <w:tabs>
          <w:tab w:val="left" w:pos="5040"/>
          <w:tab w:val="left" w:pos="5220"/>
        </w:tabs>
        <w:autoSpaceDE w:val="0"/>
        <w:autoSpaceDN w:val="0"/>
        <w:adjustRightInd w:val="0"/>
        <w:ind w:left="360" w:hanging="360"/>
        <w:jc w:val="both"/>
        <w:rPr>
          <w:rFonts w:cs="Arial"/>
          <w:bCs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A96194" w:rsidRPr="00A96194" w:rsidTr="00A96194">
        <w:tc>
          <w:tcPr>
            <w:tcW w:w="3780" w:type="dxa"/>
          </w:tcPr>
          <w:p w:rsidR="00A96194" w:rsidRPr="00A96194" w:rsidRDefault="00A96194" w:rsidP="00A9619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5400" w:type="dxa"/>
          </w:tcPr>
          <w:p w:rsidR="00A96194" w:rsidRPr="00A96194" w:rsidRDefault="00A96194" w:rsidP="00A9619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A96194">
              <w:rPr>
                <w:rFonts w:cs="Arial"/>
                <w:lang w:eastAsia="ru-RU"/>
              </w:rPr>
              <w:t>подпрограмма «Поддержка искусства и народного творчества» (далее – подпр</w:t>
            </w:r>
            <w:r w:rsidRPr="00A96194">
              <w:rPr>
                <w:rFonts w:cs="Arial"/>
                <w:lang w:eastAsia="ru-RU"/>
              </w:rPr>
              <w:t>о</w:t>
            </w:r>
            <w:r w:rsidRPr="00A96194">
              <w:rPr>
                <w:rFonts w:cs="Arial"/>
                <w:lang w:eastAsia="ru-RU"/>
              </w:rPr>
              <w:t>грамма)</w:t>
            </w:r>
          </w:p>
        </w:tc>
      </w:tr>
      <w:tr w:rsidR="00A96194" w:rsidRPr="00A96194" w:rsidTr="00A96194">
        <w:tc>
          <w:tcPr>
            <w:tcW w:w="3780" w:type="dxa"/>
          </w:tcPr>
          <w:p w:rsidR="00A96194" w:rsidRPr="00A96194" w:rsidRDefault="00A96194" w:rsidP="00A9619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>Наименование муниципальной программы</w:t>
            </w:r>
          </w:p>
        </w:tc>
        <w:tc>
          <w:tcPr>
            <w:tcW w:w="5400" w:type="dxa"/>
          </w:tcPr>
          <w:p w:rsidR="00A96194" w:rsidRPr="00A96194" w:rsidRDefault="00A96194" w:rsidP="00A9619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A96194">
              <w:rPr>
                <w:rFonts w:cs="Arial"/>
                <w:lang w:eastAsia="ru-RU"/>
              </w:rPr>
              <w:t>муниципальная программа Ермаковского района «Развитие культуры» (далее – Пр</w:t>
            </w:r>
            <w:r w:rsidRPr="00A96194">
              <w:rPr>
                <w:rFonts w:cs="Arial"/>
                <w:lang w:eastAsia="ru-RU"/>
              </w:rPr>
              <w:t>о</w:t>
            </w:r>
            <w:r w:rsidRPr="00A96194">
              <w:rPr>
                <w:rFonts w:cs="Arial"/>
                <w:lang w:eastAsia="ru-RU"/>
              </w:rPr>
              <w:t>грамма)</w:t>
            </w:r>
          </w:p>
        </w:tc>
      </w:tr>
      <w:tr w:rsidR="00A96194" w:rsidRPr="00A96194" w:rsidTr="00A96194">
        <w:tc>
          <w:tcPr>
            <w:tcW w:w="3780" w:type="dxa"/>
          </w:tcPr>
          <w:p w:rsidR="00A96194" w:rsidRPr="00A96194" w:rsidRDefault="00A96194" w:rsidP="00A9619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A96194">
              <w:rPr>
                <w:rFonts w:cs="Arial"/>
                <w:lang w:eastAsia="ru-RU"/>
              </w:rPr>
              <w:t>Исполнитель подпрограммы</w:t>
            </w:r>
          </w:p>
        </w:tc>
        <w:tc>
          <w:tcPr>
            <w:tcW w:w="5400" w:type="dxa"/>
          </w:tcPr>
          <w:p w:rsidR="00A96194" w:rsidRPr="00A96194" w:rsidRDefault="00A96194" w:rsidP="00A9619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A96194">
              <w:rPr>
                <w:rFonts w:cs="Arial"/>
                <w:lang w:eastAsia="ru-RU"/>
              </w:rPr>
              <w:t>Отдел культуры администрации Ермаковск</w:t>
            </w:r>
            <w:r w:rsidRPr="00A96194">
              <w:rPr>
                <w:rFonts w:cs="Arial"/>
                <w:lang w:eastAsia="ru-RU"/>
              </w:rPr>
              <w:t>о</w:t>
            </w:r>
            <w:r w:rsidRPr="00A96194">
              <w:rPr>
                <w:rFonts w:cs="Arial"/>
                <w:lang w:eastAsia="ru-RU"/>
              </w:rPr>
              <w:t>го района</w:t>
            </w:r>
          </w:p>
        </w:tc>
      </w:tr>
      <w:tr w:rsidR="00A96194" w:rsidRPr="00A96194" w:rsidTr="00A96194">
        <w:tc>
          <w:tcPr>
            <w:tcW w:w="3780" w:type="dxa"/>
          </w:tcPr>
          <w:p w:rsidR="00A96194" w:rsidRPr="00A96194" w:rsidRDefault="00A96194" w:rsidP="00A9619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A96194">
              <w:rPr>
                <w:rFonts w:cs="Arial"/>
                <w:lang w:eastAsia="ru-RU"/>
              </w:rPr>
              <w:t>Соисполнители мероприятий подпрограммы</w:t>
            </w:r>
          </w:p>
        </w:tc>
        <w:tc>
          <w:tcPr>
            <w:tcW w:w="5400" w:type="dxa"/>
          </w:tcPr>
          <w:p w:rsidR="00A96194" w:rsidRPr="00A96194" w:rsidRDefault="00A96194" w:rsidP="00A9619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A96194">
              <w:rPr>
                <w:rFonts w:cs="Arial"/>
                <w:lang w:eastAsia="ru-RU"/>
              </w:rPr>
              <w:t>Отдел культуры администрации Ермаковск</w:t>
            </w:r>
            <w:r w:rsidRPr="00A96194">
              <w:rPr>
                <w:rFonts w:cs="Arial"/>
                <w:lang w:eastAsia="ru-RU"/>
              </w:rPr>
              <w:t>о</w:t>
            </w:r>
            <w:r w:rsidRPr="00A96194">
              <w:rPr>
                <w:rFonts w:cs="Arial"/>
                <w:lang w:eastAsia="ru-RU"/>
              </w:rPr>
              <w:t>го района; администрации сельсоветов;</w:t>
            </w:r>
          </w:p>
          <w:p w:rsidR="00A96194" w:rsidRPr="00A96194" w:rsidRDefault="00A96194" w:rsidP="00A9619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>муниципальные учреждения культуры</w:t>
            </w:r>
          </w:p>
        </w:tc>
      </w:tr>
      <w:tr w:rsidR="00A96194" w:rsidRPr="00A96194" w:rsidTr="00A96194">
        <w:tc>
          <w:tcPr>
            <w:tcW w:w="3780" w:type="dxa"/>
          </w:tcPr>
          <w:p w:rsidR="00A96194" w:rsidRPr="00A96194" w:rsidRDefault="00A96194" w:rsidP="00A9619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>Цель подпрограммы</w:t>
            </w:r>
          </w:p>
          <w:p w:rsidR="00A96194" w:rsidRPr="00A96194" w:rsidRDefault="00A96194" w:rsidP="00A9619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</w:p>
        </w:tc>
        <w:tc>
          <w:tcPr>
            <w:tcW w:w="5400" w:type="dxa"/>
          </w:tcPr>
          <w:p w:rsidR="00A96194" w:rsidRPr="00A96194" w:rsidRDefault="00A96194" w:rsidP="00A9619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A96194">
              <w:rPr>
                <w:rFonts w:cs="Arial"/>
                <w:lang w:eastAsia="ru-RU"/>
              </w:rPr>
              <w:t>обеспечение доступа населения Ермаковск</w:t>
            </w:r>
            <w:r w:rsidRPr="00A96194">
              <w:rPr>
                <w:rFonts w:cs="Arial"/>
                <w:lang w:eastAsia="ru-RU"/>
              </w:rPr>
              <w:t>о</w:t>
            </w:r>
            <w:r w:rsidRPr="00A96194">
              <w:rPr>
                <w:rFonts w:cs="Arial"/>
                <w:lang w:eastAsia="ru-RU"/>
              </w:rPr>
              <w:t>го района к культурным благам и участию в культурной жизни</w:t>
            </w:r>
          </w:p>
        </w:tc>
      </w:tr>
      <w:tr w:rsidR="00A96194" w:rsidRPr="00A96194" w:rsidTr="00A96194">
        <w:tc>
          <w:tcPr>
            <w:tcW w:w="3780" w:type="dxa"/>
          </w:tcPr>
          <w:p w:rsidR="00A96194" w:rsidRPr="00A96194" w:rsidRDefault="00A96194" w:rsidP="00A9619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>Задачи подпрограммы</w:t>
            </w:r>
          </w:p>
        </w:tc>
        <w:tc>
          <w:tcPr>
            <w:tcW w:w="5400" w:type="dxa"/>
          </w:tcPr>
          <w:p w:rsidR="00A96194" w:rsidRPr="00A96194" w:rsidRDefault="00A96194" w:rsidP="00A9619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>поддержка искусства;</w:t>
            </w:r>
          </w:p>
          <w:p w:rsidR="00A96194" w:rsidRPr="00A96194" w:rsidRDefault="00A96194" w:rsidP="00A9619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>сохранение и развитие традиционной наро</w:t>
            </w:r>
            <w:r w:rsidRPr="00A96194">
              <w:rPr>
                <w:rFonts w:cs="Arial"/>
                <w:bCs/>
                <w:lang w:eastAsia="ru-RU"/>
              </w:rPr>
              <w:t>д</w:t>
            </w:r>
            <w:r w:rsidRPr="00A96194">
              <w:rPr>
                <w:rFonts w:cs="Arial"/>
                <w:bCs/>
                <w:lang w:eastAsia="ru-RU"/>
              </w:rPr>
              <w:t>ной культуры;</w:t>
            </w:r>
          </w:p>
          <w:p w:rsidR="00A96194" w:rsidRPr="00A96194" w:rsidRDefault="00A96194" w:rsidP="00A9619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>организация и проведение культурных соб</w:t>
            </w:r>
            <w:r w:rsidRPr="00A96194">
              <w:rPr>
                <w:rFonts w:cs="Arial"/>
                <w:bCs/>
                <w:lang w:eastAsia="ru-RU"/>
              </w:rPr>
              <w:t>ы</w:t>
            </w:r>
            <w:r w:rsidRPr="00A96194">
              <w:rPr>
                <w:rFonts w:cs="Arial"/>
                <w:bCs/>
                <w:lang w:eastAsia="ru-RU"/>
              </w:rPr>
              <w:t>тий, в том числе на межрегиональном и ме</w:t>
            </w:r>
            <w:r w:rsidRPr="00A96194">
              <w:rPr>
                <w:rFonts w:cs="Arial"/>
                <w:bCs/>
                <w:lang w:eastAsia="ru-RU"/>
              </w:rPr>
              <w:t>ж</w:t>
            </w:r>
            <w:r w:rsidRPr="00A96194">
              <w:rPr>
                <w:rFonts w:cs="Arial"/>
                <w:bCs/>
                <w:lang w:eastAsia="ru-RU"/>
              </w:rPr>
              <w:t>дународном уровне</w:t>
            </w:r>
          </w:p>
        </w:tc>
      </w:tr>
      <w:tr w:rsidR="00A96194" w:rsidRPr="00A96194" w:rsidTr="00A96194">
        <w:tc>
          <w:tcPr>
            <w:tcW w:w="3780" w:type="dxa"/>
          </w:tcPr>
          <w:p w:rsidR="00A96194" w:rsidRPr="00A96194" w:rsidRDefault="00A96194" w:rsidP="00A9619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>Целевые индикаторы</w:t>
            </w:r>
          </w:p>
        </w:tc>
        <w:tc>
          <w:tcPr>
            <w:tcW w:w="5400" w:type="dxa"/>
          </w:tcPr>
          <w:p w:rsidR="00A96194" w:rsidRPr="00A96194" w:rsidRDefault="00A96194" w:rsidP="00A9619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Arial"/>
                <w:bCs/>
                <w:lang w:eastAsia="ru-RU"/>
              </w:rPr>
            </w:pPr>
            <w:r w:rsidRPr="00A96194">
              <w:rPr>
                <w:rFonts w:eastAsia="Calibri" w:cs="Arial"/>
                <w:bCs/>
                <w:lang w:eastAsia="ru-RU"/>
              </w:rPr>
              <w:t>1. количество посетителей учреждений кул</w:t>
            </w:r>
            <w:r w:rsidRPr="00A96194">
              <w:rPr>
                <w:rFonts w:eastAsia="Calibri" w:cs="Arial"/>
                <w:bCs/>
                <w:lang w:eastAsia="ru-RU"/>
              </w:rPr>
              <w:t>ь</w:t>
            </w:r>
            <w:r w:rsidRPr="00A96194">
              <w:rPr>
                <w:rFonts w:eastAsia="Calibri" w:cs="Arial"/>
                <w:bCs/>
                <w:lang w:eastAsia="ru-RU"/>
              </w:rPr>
              <w:t>турно-досугового типа на 1 тыс. человек населения;</w:t>
            </w:r>
          </w:p>
          <w:p w:rsidR="00A96194" w:rsidRPr="00A96194" w:rsidRDefault="00A96194" w:rsidP="00A9619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>2. число клубных формирований на 1 тыс. человек населения;</w:t>
            </w:r>
          </w:p>
          <w:p w:rsidR="00A96194" w:rsidRPr="00A96194" w:rsidRDefault="00A96194" w:rsidP="00A9619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>3. число участников клубных формирований на 1 тыс. человек населения;</w:t>
            </w:r>
          </w:p>
          <w:p w:rsidR="00A96194" w:rsidRPr="00A96194" w:rsidRDefault="00A96194" w:rsidP="00A9619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>4. число участников клубных формирований для детей в возрасте до 14 лет включител</w:t>
            </w:r>
            <w:r w:rsidRPr="00A96194">
              <w:rPr>
                <w:rFonts w:cs="Arial"/>
                <w:bCs/>
                <w:lang w:eastAsia="ru-RU"/>
              </w:rPr>
              <w:t>ь</w:t>
            </w:r>
            <w:r w:rsidRPr="00A96194">
              <w:rPr>
                <w:rFonts w:cs="Arial"/>
                <w:bCs/>
                <w:lang w:eastAsia="ru-RU"/>
              </w:rPr>
              <w:t>но;</w:t>
            </w:r>
          </w:p>
        </w:tc>
      </w:tr>
      <w:tr w:rsidR="00A96194" w:rsidRPr="00A96194" w:rsidTr="00A96194">
        <w:tc>
          <w:tcPr>
            <w:tcW w:w="3780" w:type="dxa"/>
          </w:tcPr>
          <w:p w:rsidR="00A96194" w:rsidRPr="00A96194" w:rsidRDefault="00A96194" w:rsidP="00A9619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>Сроки реализации подпр</w:t>
            </w:r>
            <w:r w:rsidRPr="00A96194">
              <w:rPr>
                <w:rFonts w:cs="Arial"/>
                <w:bCs/>
                <w:lang w:eastAsia="ru-RU"/>
              </w:rPr>
              <w:t>о</w:t>
            </w:r>
            <w:r w:rsidRPr="00A96194">
              <w:rPr>
                <w:rFonts w:cs="Arial"/>
                <w:bCs/>
                <w:lang w:eastAsia="ru-RU"/>
              </w:rPr>
              <w:t>граммы</w:t>
            </w:r>
          </w:p>
        </w:tc>
        <w:tc>
          <w:tcPr>
            <w:tcW w:w="5400" w:type="dxa"/>
          </w:tcPr>
          <w:p w:rsidR="00A96194" w:rsidRPr="00A96194" w:rsidRDefault="00A96194" w:rsidP="00A9619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>2014 - 201</w:t>
            </w:r>
            <w:r w:rsidRPr="00A96194">
              <w:rPr>
                <w:rFonts w:cs="Arial"/>
                <w:bCs/>
                <w:lang w:val="en-US" w:eastAsia="ru-RU"/>
              </w:rPr>
              <w:t>9</w:t>
            </w:r>
            <w:r w:rsidRPr="00A96194">
              <w:rPr>
                <w:rFonts w:cs="Arial"/>
                <w:bCs/>
                <w:lang w:eastAsia="ru-RU"/>
              </w:rPr>
              <w:t xml:space="preserve"> годы</w:t>
            </w:r>
          </w:p>
        </w:tc>
      </w:tr>
      <w:tr w:rsidR="00A96194" w:rsidRPr="00A96194" w:rsidTr="00A96194">
        <w:tc>
          <w:tcPr>
            <w:tcW w:w="3780" w:type="dxa"/>
          </w:tcPr>
          <w:p w:rsidR="00A96194" w:rsidRPr="00A96194" w:rsidRDefault="00A96194" w:rsidP="00A9619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>Объемы и источники финанс</w:t>
            </w:r>
            <w:r w:rsidRPr="00A96194">
              <w:rPr>
                <w:rFonts w:cs="Arial"/>
                <w:bCs/>
                <w:lang w:eastAsia="ru-RU"/>
              </w:rPr>
              <w:t>и</w:t>
            </w:r>
            <w:r w:rsidRPr="00A96194">
              <w:rPr>
                <w:rFonts w:cs="Arial"/>
                <w:bCs/>
                <w:lang w:eastAsia="ru-RU"/>
              </w:rPr>
              <w:t>рования подпрограммы на п</w:t>
            </w:r>
            <w:r w:rsidRPr="00A96194">
              <w:rPr>
                <w:rFonts w:cs="Arial"/>
                <w:bCs/>
                <w:lang w:eastAsia="ru-RU"/>
              </w:rPr>
              <w:t>е</w:t>
            </w:r>
            <w:r w:rsidRPr="00A96194">
              <w:rPr>
                <w:rFonts w:cs="Arial"/>
                <w:bCs/>
                <w:lang w:eastAsia="ru-RU"/>
              </w:rPr>
              <w:t>риод действия подпрограммы с указанием на источники ф</w:t>
            </w:r>
            <w:r w:rsidRPr="00A96194">
              <w:rPr>
                <w:rFonts w:cs="Arial"/>
                <w:bCs/>
                <w:lang w:eastAsia="ru-RU"/>
              </w:rPr>
              <w:t>и</w:t>
            </w:r>
            <w:r w:rsidRPr="00A96194">
              <w:rPr>
                <w:rFonts w:cs="Arial"/>
                <w:bCs/>
                <w:lang w:eastAsia="ru-RU"/>
              </w:rPr>
              <w:t>нансирования по годам реал</w:t>
            </w:r>
            <w:r w:rsidRPr="00A96194">
              <w:rPr>
                <w:rFonts w:cs="Arial"/>
                <w:bCs/>
                <w:lang w:eastAsia="ru-RU"/>
              </w:rPr>
              <w:t>и</w:t>
            </w:r>
            <w:r w:rsidRPr="00A96194">
              <w:rPr>
                <w:rFonts w:cs="Arial"/>
                <w:bCs/>
                <w:lang w:eastAsia="ru-RU"/>
              </w:rPr>
              <w:t>зации подпрограммы</w:t>
            </w:r>
          </w:p>
        </w:tc>
        <w:tc>
          <w:tcPr>
            <w:tcW w:w="5400" w:type="dxa"/>
          </w:tcPr>
          <w:p w:rsidR="00A96194" w:rsidRPr="00A96194" w:rsidRDefault="00A96194" w:rsidP="00A9619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both"/>
              <w:rPr>
                <w:rFonts w:eastAsia="Calibri" w:cs="Arial"/>
                <w:bCs/>
                <w:lang w:eastAsia="ru-RU"/>
              </w:rPr>
            </w:pPr>
            <w:r w:rsidRPr="00A96194">
              <w:rPr>
                <w:rFonts w:eastAsia="Calibri" w:cs="Arial"/>
                <w:bCs/>
                <w:lang w:eastAsia="ru-RU"/>
              </w:rPr>
              <w:t xml:space="preserve">общий объем финансирования бюджета –83727.02 тыс. рублей, в </w:t>
            </w:r>
            <w:proofErr w:type="spellStart"/>
            <w:r w:rsidRPr="00A96194">
              <w:rPr>
                <w:rFonts w:eastAsia="Calibri" w:cs="Arial"/>
                <w:bCs/>
                <w:lang w:eastAsia="ru-RU"/>
              </w:rPr>
              <w:t>т.ч</w:t>
            </w:r>
            <w:proofErr w:type="spellEnd"/>
            <w:r w:rsidRPr="00A96194">
              <w:rPr>
                <w:rFonts w:eastAsia="Calibri" w:cs="Arial"/>
                <w:bCs/>
                <w:lang w:eastAsia="ru-RU"/>
              </w:rPr>
              <w:t>.:</w:t>
            </w:r>
          </w:p>
          <w:p w:rsidR="00A96194" w:rsidRPr="00A96194" w:rsidRDefault="00A96194" w:rsidP="00A9619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both"/>
              <w:rPr>
                <w:rFonts w:eastAsia="Calibri" w:cs="Arial"/>
                <w:bCs/>
                <w:lang w:eastAsia="ru-RU"/>
              </w:rPr>
            </w:pPr>
            <w:r w:rsidRPr="00A96194">
              <w:rPr>
                <w:rFonts w:eastAsia="Calibri" w:cs="Arial"/>
                <w:bCs/>
                <w:lang w:eastAsia="ru-RU"/>
              </w:rPr>
              <w:t>2014 год – 14 860,92 тыс. рублей;</w:t>
            </w:r>
          </w:p>
          <w:p w:rsidR="00A96194" w:rsidRPr="00A96194" w:rsidRDefault="00A96194" w:rsidP="00A9619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both"/>
              <w:rPr>
                <w:rFonts w:eastAsia="Calibri" w:cs="Arial"/>
                <w:bCs/>
                <w:lang w:eastAsia="ru-RU"/>
              </w:rPr>
            </w:pPr>
            <w:r w:rsidRPr="00A96194">
              <w:rPr>
                <w:rFonts w:eastAsia="Calibri" w:cs="Arial"/>
                <w:bCs/>
                <w:lang w:eastAsia="ru-RU"/>
              </w:rPr>
              <w:t>2015 год – 14 013,3 тыс. рублей;</w:t>
            </w:r>
          </w:p>
          <w:p w:rsidR="00A96194" w:rsidRPr="00A96194" w:rsidRDefault="00A96194" w:rsidP="00A9619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both"/>
              <w:rPr>
                <w:rFonts w:eastAsia="Calibri" w:cs="Arial"/>
                <w:bCs/>
                <w:lang w:eastAsia="ru-RU"/>
              </w:rPr>
            </w:pPr>
            <w:r w:rsidRPr="00A96194">
              <w:rPr>
                <w:rFonts w:eastAsia="Calibri" w:cs="Arial"/>
                <w:bCs/>
                <w:lang w:eastAsia="ru-RU"/>
              </w:rPr>
              <w:t>2016 год – 14 159.70 тыс. рублей;</w:t>
            </w:r>
          </w:p>
          <w:p w:rsidR="00A96194" w:rsidRPr="00A96194" w:rsidRDefault="00A96194" w:rsidP="00A9619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both"/>
              <w:rPr>
                <w:rFonts w:eastAsia="Calibri" w:cs="Arial"/>
                <w:bCs/>
                <w:lang w:eastAsia="ru-RU"/>
              </w:rPr>
            </w:pPr>
            <w:r w:rsidRPr="00A96194">
              <w:rPr>
                <w:rFonts w:eastAsia="Calibri" w:cs="Arial"/>
                <w:bCs/>
                <w:lang w:eastAsia="ru-RU"/>
              </w:rPr>
              <w:t>2017 год – 24 050,4 тыс. рублей;</w:t>
            </w:r>
          </w:p>
          <w:p w:rsidR="00A96194" w:rsidRPr="00A96194" w:rsidRDefault="00A96194" w:rsidP="00A9619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both"/>
              <w:rPr>
                <w:rFonts w:eastAsia="Calibri" w:cs="Arial"/>
                <w:bCs/>
                <w:lang w:eastAsia="ru-RU"/>
              </w:rPr>
            </w:pPr>
            <w:r w:rsidRPr="00A96194">
              <w:rPr>
                <w:rFonts w:eastAsia="Calibri" w:cs="Arial"/>
                <w:bCs/>
                <w:lang w:eastAsia="ru-RU"/>
              </w:rPr>
              <w:t>2018 год – 13 467,8 тыс. рублей;</w:t>
            </w:r>
          </w:p>
          <w:p w:rsidR="00A96194" w:rsidRPr="00A96194" w:rsidRDefault="00A96194" w:rsidP="00A9619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both"/>
              <w:rPr>
                <w:rFonts w:eastAsia="Calibri" w:cs="Arial"/>
                <w:bCs/>
                <w:lang w:eastAsia="ru-RU"/>
              </w:rPr>
            </w:pPr>
            <w:r w:rsidRPr="00A96194">
              <w:rPr>
                <w:rFonts w:eastAsia="Calibri" w:cs="Arial"/>
                <w:bCs/>
                <w:lang w:eastAsia="ru-RU"/>
              </w:rPr>
              <w:t>2019 год – 13 162,0 тыс. рублей.</w:t>
            </w:r>
          </w:p>
        </w:tc>
      </w:tr>
      <w:tr w:rsidR="00A96194" w:rsidRPr="00A96194" w:rsidTr="00A96194">
        <w:tc>
          <w:tcPr>
            <w:tcW w:w="3780" w:type="dxa"/>
          </w:tcPr>
          <w:p w:rsidR="00A96194" w:rsidRPr="00A96194" w:rsidRDefault="00A96194" w:rsidP="00A9619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 xml:space="preserve">Система организации </w:t>
            </w:r>
            <w:proofErr w:type="gramStart"/>
            <w:r w:rsidRPr="00A96194">
              <w:rPr>
                <w:rFonts w:cs="Arial"/>
                <w:bCs/>
                <w:lang w:eastAsia="ru-RU"/>
              </w:rPr>
              <w:t>контроля за</w:t>
            </w:r>
            <w:proofErr w:type="gramEnd"/>
            <w:r w:rsidRPr="00A96194">
              <w:rPr>
                <w:rFonts w:cs="Arial"/>
                <w:bCs/>
                <w:lang w:eastAsia="ru-RU"/>
              </w:rPr>
              <w:t xml:space="preserve"> исполнением подпрограммы</w:t>
            </w:r>
          </w:p>
        </w:tc>
        <w:tc>
          <w:tcPr>
            <w:tcW w:w="5400" w:type="dxa"/>
          </w:tcPr>
          <w:p w:rsidR="00A96194" w:rsidRPr="00A96194" w:rsidRDefault="00A96194" w:rsidP="00A9619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t>Отдел культуры администрации Ермаковск</w:t>
            </w:r>
            <w:r w:rsidRPr="00A96194">
              <w:rPr>
                <w:rFonts w:cs="Arial"/>
                <w:bCs/>
                <w:lang w:eastAsia="ru-RU"/>
              </w:rPr>
              <w:t>о</w:t>
            </w:r>
            <w:r w:rsidRPr="00A96194">
              <w:rPr>
                <w:rFonts w:cs="Arial"/>
                <w:bCs/>
                <w:lang w:eastAsia="ru-RU"/>
              </w:rPr>
              <w:t>го района,</w:t>
            </w:r>
          </w:p>
          <w:p w:rsidR="00A96194" w:rsidRPr="00A96194" w:rsidRDefault="00A96194" w:rsidP="00A9619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A96194">
              <w:rPr>
                <w:rFonts w:cs="Arial"/>
                <w:bCs/>
                <w:lang w:eastAsia="ru-RU"/>
              </w:rPr>
              <w:lastRenderedPageBreak/>
              <w:t>финансовое управление администрации Е</w:t>
            </w:r>
            <w:r w:rsidRPr="00A96194">
              <w:rPr>
                <w:rFonts w:cs="Arial"/>
                <w:bCs/>
                <w:lang w:eastAsia="ru-RU"/>
              </w:rPr>
              <w:t>р</w:t>
            </w:r>
            <w:r w:rsidRPr="00A96194">
              <w:rPr>
                <w:rFonts w:cs="Arial"/>
                <w:bCs/>
                <w:lang w:eastAsia="ru-RU"/>
              </w:rPr>
              <w:t xml:space="preserve">маковского района </w:t>
            </w:r>
          </w:p>
        </w:tc>
      </w:tr>
    </w:tbl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bCs/>
          <w:lang w:eastAsia="ru-RU"/>
        </w:rPr>
      </w:pP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b/>
          <w:lang w:eastAsia="ru-RU"/>
        </w:rPr>
      </w:pPr>
      <w:r w:rsidRPr="00A96194">
        <w:rPr>
          <w:rFonts w:eastAsia="Calibri" w:cs="Arial"/>
          <w:b/>
          <w:lang w:eastAsia="ru-RU"/>
        </w:rPr>
        <w:t>2. Основные разделы подпрограммы.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Подпрограмма направлена на решение задачи «О</w:t>
      </w:r>
      <w:r w:rsidRPr="00A96194">
        <w:rPr>
          <w:rFonts w:eastAsia="Calibri" w:cs="Arial"/>
          <w:bCs/>
          <w:lang w:eastAsia="ru-RU"/>
        </w:rPr>
        <w:t>беспечение доступа населения Ермаковского района к культурным благам и участию в культурной жизни»</w:t>
      </w:r>
      <w:r w:rsidRPr="00A96194">
        <w:rPr>
          <w:rFonts w:eastAsia="Calibri" w:cs="Arial"/>
          <w:lang w:eastAsia="ru-RU"/>
        </w:rPr>
        <w:t xml:space="preserve"> Программы.</w:t>
      </w:r>
    </w:p>
    <w:p w:rsidR="00A96194" w:rsidRPr="00A96194" w:rsidRDefault="00A96194" w:rsidP="00A96194">
      <w:pPr>
        <w:ind w:firstLine="708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Культура в современном мире все больше выступает в качестве важной с</w:t>
      </w:r>
      <w:r w:rsidRPr="00A96194">
        <w:rPr>
          <w:rFonts w:eastAsia="Calibri" w:cs="Arial"/>
          <w:lang w:eastAsia="ru-RU"/>
        </w:rPr>
        <w:t>о</w:t>
      </w:r>
      <w:r w:rsidRPr="00A96194">
        <w:rPr>
          <w:rFonts w:eastAsia="Calibri" w:cs="Arial"/>
          <w:lang w:eastAsia="ru-RU"/>
        </w:rPr>
        <w:t>ставной части жизни человека и одного из основных факторов прогресса, ва</w:t>
      </w:r>
      <w:r w:rsidRPr="00A96194">
        <w:rPr>
          <w:rFonts w:eastAsia="Calibri" w:cs="Arial"/>
          <w:lang w:eastAsia="ru-RU"/>
        </w:rPr>
        <w:t>ж</w:t>
      </w:r>
      <w:r w:rsidRPr="00A96194">
        <w:rPr>
          <w:rFonts w:eastAsia="Calibri" w:cs="Arial"/>
          <w:lang w:eastAsia="ru-RU"/>
        </w:rPr>
        <w:t>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</w:t>
      </w:r>
      <w:r w:rsidRPr="00A96194">
        <w:rPr>
          <w:rFonts w:eastAsia="Calibri" w:cs="Arial"/>
          <w:lang w:eastAsia="ru-RU"/>
        </w:rPr>
        <w:t>н</w:t>
      </w:r>
      <w:r w:rsidRPr="00A96194">
        <w:rPr>
          <w:rFonts w:eastAsia="Calibri" w:cs="Arial"/>
          <w:lang w:eastAsia="ru-RU"/>
        </w:rPr>
        <w:t>ностей становится возможным, если основными дополняющими друг друга эл</w:t>
      </w:r>
      <w:r w:rsidRPr="00A96194">
        <w:rPr>
          <w:rFonts w:eastAsia="Calibri" w:cs="Arial"/>
          <w:lang w:eastAsia="ru-RU"/>
        </w:rPr>
        <w:t>е</w:t>
      </w:r>
      <w:r w:rsidRPr="00A96194">
        <w:rPr>
          <w:rFonts w:eastAsia="Calibri" w:cs="Arial"/>
          <w:lang w:eastAsia="ru-RU"/>
        </w:rPr>
        <w:t>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</w:t>
      </w:r>
    </w:p>
    <w:p w:rsidR="00A96194" w:rsidRPr="00A96194" w:rsidRDefault="00A96194" w:rsidP="00A96194">
      <w:pPr>
        <w:ind w:firstLine="708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2.1.1. Поддержка искусства.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ind w:firstLine="684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В условиях возрастающей коммерциализации и глобализации искусства в целом культура и искусство приобретает особую важность в развитии человеч</w:t>
      </w:r>
      <w:r w:rsidRPr="00A96194">
        <w:rPr>
          <w:rFonts w:eastAsia="Calibri" w:cs="Arial"/>
          <w:lang w:eastAsia="ru-RU"/>
        </w:rPr>
        <w:t>е</w:t>
      </w:r>
      <w:r w:rsidRPr="00A96194">
        <w:rPr>
          <w:rFonts w:eastAsia="Calibri" w:cs="Arial"/>
          <w:lang w:eastAsia="ru-RU"/>
        </w:rPr>
        <w:t>ского потенциала, в создании благоприятных предпосылок для плодотворной р</w:t>
      </w:r>
      <w:r w:rsidRPr="00A96194">
        <w:rPr>
          <w:rFonts w:eastAsia="Calibri" w:cs="Arial"/>
          <w:lang w:eastAsia="ru-RU"/>
        </w:rPr>
        <w:t>е</w:t>
      </w:r>
      <w:r w:rsidRPr="00A96194">
        <w:rPr>
          <w:rFonts w:eastAsia="Calibri" w:cs="Arial"/>
          <w:lang w:eastAsia="ru-RU"/>
        </w:rPr>
        <w:t>ализации способностей каждого человека, улучшения условий жизни жителей района и качества социокультурной среды. Искусство является важнейшим фа</w:t>
      </w:r>
      <w:r w:rsidRPr="00A96194">
        <w:rPr>
          <w:rFonts w:eastAsia="Calibri" w:cs="Arial"/>
          <w:lang w:eastAsia="ru-RU"/>
        </w:rPr>
        <w:t>к</w:t>
      </w:r>
      <w:r w:rsidRPr="00A96194">
        <w:rPr>
          <w:rFonts w:eastAsia="Calibri" w:cs="Arial"/>
          <w:lang w:eastAsia="ru-RU"/>
        </w:rPr>
        <w:t>тором воздействия на духовное, культурное и интеллектуальное состояние общ</w:t>
      </w:r>
      <w:r w:rsidRPr="00A96194">
        <w:rPr>
          <w:rFonts w:eastAsia="Calibri" w:cs="Arial"/>
          <w:lang w:eastAsia="ru-RU"/>
        </w:rPr>
        <w:t>е</w:t>
      </w:r>
      <w:r w:rsidRPr="00A96194">
        <w:rPr>
          <w:rFonts w:eastAsia="Calibri" w:cs="Arial"/>
          <w:lang w:eastAsia="ru-RU"/>
        </w:rPr>
        <w:t xml:space="preserve">ства, творческие способности его граждан и их морально-этические убеждения. </w:t>
      </w:r>
    </w:p>
    <w:p w:rsidR="00A96194" w:rsidRPr="00A96194" w:rsidRDefault="00A96194" w:rsidP="00A96194">
      <w:pPr>
        <w:ind w:firstLine="72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 xml:space="preserve">Одним из важнейших средств нравственного и эстетического воспитания населения является киноискусство. </w:t>
      </w:r>
    </w:p>
    <w:p w:rsidR="00A96194" w:rsidRPr="00A96194" w:rsidRDefault="00A96194" w:rsidP="00A96194">
      <w:pPr>
        <w:ind w:firstLine="708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В 2010 году 9 учреждений культуры клубного типа получили видеопроекц</w:t>
      </w:r>
      <w:r w:rsidRPr="00A96194">
        <w:rPr>
          <w:rFonts w:eastAsia="Calibri" w:cs="Arial"/>
          <w:lang w:eastAsia="ru-RU"/>
        </w:rPr>
        <w:t>и</w:t>
      </w:r>
      <w:r w:rsidRPr="00A96194">
        <w:rPr>
          <w:rFonts w:eastAsia="Calibri" w:cs="Arial"/>
          <w:lang w:eastAsia="ru-RU"/>
        </w:rPr>
        <w:t xml:space="preserve">онное оборудование, и на территории Ермаковского района вновь возобновился кинопоказ. В 2012 году успешно стала работать кинопередвижка, обслуживающая рекреационные зоны отдыха населения в летнее время, населенные пункты, не имеющие учреждений культуры. Особое внимание учреждений уделяется работе с детьми и молодежью, проводятся </w:t>
      </w:r>
      <w:proofErr w:type="spellStart"/>
      <w:r w:rsidRPr="00A96194">
        <w:rPr>
          <w:rFonts w:eastAsia="Calibri" w:cs="Arial"/>
          <w:lang w:eastAsia="ru-RU"/>
        </w:rPr>
        <w:t>киновикторины</w:t>
      </w:r>
      <w:proofErr w:type="spellEnd"/>
      <w:r w:rsidRPr="00A96194">
        <w:rPr>
          <w:rFonts w:eastAsia="Calibri" w:cs="Arial"/>
          <w:lang w:eastAsia="ru-RU"/>
        </w:rPr>
        <w:t>, игровые кинопрограммы, к</w:t>
      </w:r>
      <w:r w:rsidRPr="00A96194">
        <w:rPr>
          <w:rFonts w:eastAsia="Calibri" w:cs="Arial"/>
          <w:lang w:eastAsia="ru-RU"/>
        </w:rPr>
        <w:t>и</w:t>
      </w:r>
      <w:r w:rsidRPr="00A96194">
        <w:rPr>
          <w:rFonts w:eastAsia="Calibri" w:cs="Arial"/>
          <w:lang w:eastAsia="ru-RU"/>
        </w:rPr>
        <w:t xml:space="preserve">нолектории. </w:t>
      </w:r>
    </w:p>
    <w:p w:rsidR="00A96194" w:rsidRPr="00A96194" w:rsidRDefault="00A96194" w:rsidP="00A96194">
      <w:pPr>
        <w:ind w:firstLine="708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2.2. Сохранение и развитие традиционной народной культуры.</w:t>
      </w:r>
    </w:p>
    <w:p w:rsidR="00A96194" w:rsidRPr="00A96194" w:rsidRDefault="00A96194" w:rsidP="00A96194">
      <w:pPr>
        <w:autoSpaceDE w:val="0"/>
        <w:autoSpaceDN w:val="0"/>
        <w:adjustRightInd w:val="0"/>
        <w:ind w:firstLine="72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Культурное наследие, состоящее из аспектов прошлого, которые люди с</w:t>
      </w:r>
      <w:r w:rsidRPr="00A96194">
        <w:rPr>
          <w:rFonts w:eastAsia="Calibri" w:cs="Arial"/>
          <w:lang w:eastAsia="ru-RU"/>
        </w:rPr>
        <w:t>о</w:t>
      </w:r>
      <w:r w:rsidRPr="00A96194">
        <w:rPr>
          <w:rFonts w:eastAsia="Calibri" w:cs="Arial"/>
          <w:lang w:eastAsia="ru-RU"/>
        </w:rPr>
        <w:t>храняют, культивируют, изучают и передают следующему поколе</w:t>
      </w:r>
      <w:r w:rsidRPr="00A96194">
        <w:rPr>
          <w:rFonts w:eastAsia="Calibri" w:cs="Arial"/>
          <w:lang w:eastAsia="ru-RU"/>
        </w:rPr>
        <w:softHyphen/>
        <w:t>нию, воплощено как в материальных формах, так и в нематериальных. Базовой основой нематер</w:t>
      </w:r>
      <w:r w:rsidRPr="00A96194">
        <w:rPr>
          <w:rFonts w:eastAsia="Calibri" w:cs="Arial"/>
          <w:lang w:eastAsia="ru-RU"/>
        </w:rPr>
        <w:t>и</w:t>
      </w:r>
      <w:r w:rsidRPr="00A96194">
        <w:rPr>
          <w:rFonts w:eastAsia="Calibri" w:cs="Arial"/>
          <w:lang w:eastAsia="ru-RU"/>
        </w:rPr>
        <w:t>ального культурного наследия является традиционная художественная народная культура, выраженная в языках, различных жанрах творчества, верованиях, к</w:t>
      </w:r>
      <w:r w:rsidRPr="00A96194">
        <w:rPr>
          <w:rFonts w:eastAsia="Calibri" w:cs="Arial"/>
          <w:lang w:eastAsia="ru-RU"/>
        </w:rPr>
        <w:t>о</w:t>
      </w:r>
      <w:r w:rsidRPr="00A96194">
        <w:rPr>
          <w:rFonts w:eastAsia="Calibri" w:cs="Arial"/>
          <w:lang w:eastAsia="ru-RU"/>
        </w:rPr>
        <w:t>стюме, в различных формах фольклорных празднеств и обрядов, знаниях и нав</w:t>
      </w:r>
      <w:r w:rsidRPr="00A96194">
        <w:rPr>
          <w:rFonts w:eastAsia="Calibri" w:cs="Arial"/>
          <w:lang w:eastAsia="ru-RU"/>
        </w:rPr>
        <w:t>ы</w:t>
      </w:r>
      <w:r w:rsidRPr="00A96194">
        <w:rPr>
          <w:rFonts w:eastAsia="Calibri" w:cs="Arial"/>
          <w:lang w:eastAsia="ru-RU"/>
        </w:rPr>
        <w:t>ках, связанных с традиционными ремеслами.</w:t>
      </w:r>
    </w:p>
    <w:p w:rsidR="00A96194" w:rsidRPr="00A96194" w:rsidRDefault="00A96194" w:rsidP="00A96194">
      <w:pPr>
        <w:ind w:firstLine="708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В сфере культуры, особенно в сельской местности, именно учреждения культурно-досугового типа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в районном Доме культуры действуют 29 клубных формирований по интересам, в том числе детские, по</w:t>
      </w:r>
      <w:r w:rsidRPr="00A96194">
        <w:rPr>
          <w:rFonts w:eastAsia="Calibri" w:cs="Arial"/>
          <w:lang w:eastAsia="ru-RU"/>
        </w:rPr>
        <w:t>д</w:t>
      </w:r>
      <w:r w:rsidRPr="00A96194">
        <w:rPr>
          <w:rFonts w:eastAsia="Calibri" w:cs="Arial"/>
          <w:lang w:eastAsia="ru-RU"/>
        </w:rPr>
        <w:t>ростковые, молодежные, семейного досуга и творчества, направленные на разв</w:t>
      </w:r>
      <w:r w:rsidRPr="00A96194">
        <w:rPr>
          <w:rFonts w:eastAsia="Calibri" w:cs="Arial"/>
          <w:lang w:eastAsia="ru-RU"/>
        </w:rPr>
        <w:t>и</w:t>
      </w:r>
      <w:r w:rsidRPr="00A96194">
        <w:rPr>
          <w:rFonts w:eastAsia="Calibri" w:cs="Arial"/>
          <w:lang w:eastAsia="ru-RU"/>
        </w:rPr>
        <w:t>тие национальных культур, социокультурную реабилитацию инвалидов, организ</w:t>
      </w:r>
      <w:r w:rsidRPr="00A96194">
        <w:rPr>
          <w:rFonts w:eastAsia="Calibri" w:cs="Arial"/>
          <w:lang w:eastAsia="ru-RU"/>
        </w:rPr>
        <w:t>а</w:t>
      </w:r>
      <w:r w:rsidRPr="00A96194">
        <w:rPr>
          <w:rFonts w:eastAsia="Calibri" w:cs="Arial"/>
          <w:lang w:eastAsia="ru-RU"/>
        </w:rPr>
        <w:t xml:space="preserve">ции творческого досуга ветеранов и пожилых граждан и другие, 6 коллективов, </w:t>
      </w:r>
      <w:r w:rsidRPr="00A96194">
        <w:rPr>
          <w:rFonts w:eastAsia="Calibri" w:cs="Arial"/>
          <w:lang w:eastAsia="ru-RU"/>
        </w:rPr>
        <w:lastRenderedPageBreak/>
        <w:t>имеют почетное звание Красноярского края «народный». По основным показат</w:t>
      </w:r>
      <w:r w:rsidRPr="00A96194">
        <w:rPr>
          <w:rFonts w:eastAsia="Calibri" w:cs="Arial"/>
          <w:lang w:eastAsia="ru-RU"/>
        </w:rPr>
        <w:t>е</w:t>
      </w:r>
      <w:r w:rsidRPr="00A96194">
        <w:rPr>
          <w:rFonts w:eastAsia="Calibri" w:cs="Arial"/>
          <w:lang w:eastAsia="ru-RU"/>
        </w:rPr>
        <w:t xml:space="preserve">лям деятельности МБУК «Ермаковский районный Дом культуры» наблюдается положительная динамика. </w:t>
      </w:r>
    </w:p>
    <w:p w:rsidR="00A96194" w:rsidRPr="00A96194" w:rsidRDefault="00A96194" w:rsidP="00A96194">
      <w:pPr>
        <w:ind w:firstLine="708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На базе учреждения организуются мероприятия, способствующие нра</w:t>
      </w:r>
      <w:r w:rsidRPr="00A96194">
        <w:rPr>
          <w:rFonts w:eastAsia="Calibri" w:cs="Arial"/>
          <w:lang w:eastAsia="ru-RU"/>
        </w:rPr>
        <w:t>в</w:t>
      </w:r>
      <w:r w:rsidRPr="00A96194">
        <w:rPr>
          <w:rFonts w:eastAsia="Calibri" w:cs="Arial"/>
          <w:lang w:eastAsia="ru-RU"/>
        </w:rPr>
        <w:t>ственному и патриотическому воспитанию подрастающего поколения, стабилиз</w:t>
      </w:r>
      <w:r w:rsidRPr="00A96194">
        <w:rPr>
          <w:rFonts w:eastAsia="Calibri" w:cs="Arial"/>
          <w:lang w:eastAsia="ru-RU"/>
        </w:rPr>
        <w:t>а</w:t>
      </w:r>
      <w:r w:rsidRPr="00A96194">
        <w:rPr>
          <w:rFonts w:eastAsia="Calibri" w:cs="Arial"/>
          <w:lang w:eastAsia="ru-RU"/>
        </w:rPr>
        <w:t xml:space="preserve">ции и гармонизации семейных и общественных отношений, профилактике </w:t>
      </w:r>
      <w:proofErr w:type="spellStart"/>
      <w:r w:rsidRPr="00A96194">
        <w:rPr>
          <w:rFonts w:eastAsia="Calibri" w:cs="Arial"/>
          <w:lang w:eastAsia="ru-RU"/>
        </w:rPr>
        <w:t>деви</w:t>
      </w:r>
      <w:r w:rsidRPr="00A96194">
        <w:rPr>
          <w:rFonts w:eastAsia="Calibri" w:cs="Arial"/>
          <w:lang w:eastAsia="ru-RU"/>
        </w:rPr>
        <w:t>а</w:t>
      </w:r>
      <w:r w:rsidRPr="00A96194">
        <w:rPr>
          <w:rFonts w:eastAsia="Calibri" w:cs="Arial"/>
          <w:lang w:eastAsia="ru-RU"/>
        </w:rPr>
        <w:t>нтного</w:t>
      </w:r>
      <w:proofErr w:type="spellEnd"/>
      <w:r w:rsidRPr="00A96194">
        <w:rPr>
          <w:rFonts w:eastAsia="Calibri" w:cs="Arial"/>
          <w:lang w:eastAsia="ru-RU"/>
        </w:rPr>
        <w:t xml:space="preserve"> поведения среди детей и молодежи, что особенно важно, так как в насто</w:t>
      </w:r>
      <w:r w:rsidRPr="00A96194">
        <w:rPr>
          <w:rFonts w:eastAsia="Calibri" w:cs="Arial"/>
          <w:lang w:eastAsia="ru-RU"/>
        </w:rPr>
        <w:t>я</w:t>
      </w:r>
      <w:r w:rsidRPr="00A96194">
        <w:rPr>
          <w:rFonts w:eastAsia="Calibri" w:cs="Arial"/>
          <w:lang w:eastAsia="ru-RU"/>
        </w:rPr>
        <w:t>щее время социокультурная ситуация характеризуется целым рядом негативных процессов, в первую очередь, утратой населением духовно-нравственных орие</w:t>
      </w:r>
      <w:r w:rsidRPr="00A96194">
        <w:rPr>
          <w:rFonts w:eastAsia="Calibri" w:cs="Arial"/>
          <w:lang w:eastAsia="ru-RU"/>
        </w:rPr>
        <w:t>н</w:t>
      </w:r>
      <w:r w:rsidRPr="00A96194">
        <w:rPr>
          <w:rFonts w:eastAsia="Calibri" w:cs="Arial"/>
          <w:lang w:eastAsia="ru-RU"/>
        </w:rPr>
        <w:t>тиров.</w:t>
      </w:r>
    </w:p>
    <w:p w:rsidR="00A96194" w:rsidRPr="00A96194" w:rsidRDefault="00A96194" w:rsidP="00A96194">
      <w:pPr>
        <w:ind w:firstLine="708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Сложилась система традиционных творческих акций по всем жанрам люб</w:t>
      </w:r>
      <w:r w:rsidRPr="00A96194">
        <w:rPr>
          <w:rFonts w:eastAsia="Calibri" w:cs="Arial"/>
          <w:lang w:eastAsia="ru-RU"/>
        </w:rPr>
        <w:t>и</w:t>
      </w:r>
      <w:r w:rsidRPr="00A96194">
        <w:rPr>
          <w:rFonts w:eastAsia="Calibri" w:cs="Arial"/>
          <w:lang w:eastAsia="ru-RU"/>
        </w:rPr>
        <w:t>тельского искусства, таких как музыкальные фестивали, фестивали самодеятел</w:t>
      </w:r>
      <w:r w:rsidRPr="00A96194">
        <w:rPr>
          <w:rFonts w:eastAsia="Calibri" w:cs="Arial"/>
          <w:lang w:eastAsia="ru-RU"/>
        </w:rPr>
        <w:t>ь</w:t>
      </w:r>
      <w:r w:rsidRPr="00A96194">
        <w:rPr>
          <w:rFonts w:eastAsia="Calibri" w:cs="Arial"/>
          <w:lang w:eastAsia="ru-RU"/>
        </w:rPr>
        <w:t xml:space="preserve">ного народного творчества, творческие мастерские, выставки декоративно-прикладного искусства, фестивали национальных культур, детского творчества. </w:t>
      </w:r>
    </w:p>
    <w:p w:rsidR="00A96194" w:rsidRPr="00A96194" w:rsidRDefault="00A96194" w:rsidP="00A96194">
      <w:pPr>
        <w:ind w:firstLine="708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 xml:space="preserve">Успешно популяризируется декоративно-прикладное искусство и народные художественные промыслы, ремесла (гончарное, ювелирное, резьба и роспись по дереву, </w:t>
      </w:r>
      <w:proofErr w:type="spellStart"/>
      <w:r w:rsidRPr="00A96194">
        <w:rPr>
          <w:rFonts w:eastAsia="Calibri" w:cs="Arial"/>
          <w:lang w:eastAsia="ru-RU"/>
        </w:rPr>
        <w:t>бисероплетение</w:t>
      </w:r>
      <w:proofErr w:type="spellEnd"/>
      <w:r w:rsidRPr="00A96194">
        <w:rPr>
          <w:rFonts w:eastAsia="Calibri" w:cs="Arial"/>
          <w:lang w:eastAsia="ru-RU"/>
        </w:rPr>
        <w:t xml:space="preserve">, вышивка, художественная обработка камня, работа с берестой, </w:t>
      </w:r>
      <w:proofErr w:type="spellStart"/>
      <w:r w:rsidRPr="00A96194">
        <w:rPr>
          <w:rFonts w:eastAsia="Calibri" w:cs="Arial"/>
          <w:lang w:eastAsia="ru-RU"/>
        </w:rPr>
        <w:t>пимокатное</w:t>
      </w:r>
      <w:proofErr w:type="spellEnd"/>
      <w:r w:rsidRPr="00A96194">
        <w:rPr>
          <w:rFonts w:eastAsia="Calibri" w:cs="Arial"/>
          <w:lang w:eastAsia="ru-RU"/>
        </w:rPr>
        <w:t xml:space="preserve"> дело и др.). Уникальные работы </w:t>
      </w:r>
      <w:proofErr w:type="spellStart"/>
      <w:r w:rsidRPr="00A96194">
        <w:rPr>
          <w:rFonts w:eastAsia="Calibri" w:cs="Arial"/>
          <w:lang w:eastAsia="ru-RU"/>
        </w:rPr>
        <w:t>Ермаковских</w:t>
      </w:r>
      <w:proofErr w:type="spellEnd"/>
      <w:r w:rsidRPr="00A96194">
        <w:rPr>
          <w:rFonts w:eastAsia="Calibri" w:cs="Arial"/>
          <w:lang w:eastAsia="ru-RU"/>
        </w:rPr>
        <w:t xml:space="preserve"> мастеров б</w:t>
      </w:r>
      <w:r w:rsidRPr="00A96194">
        <w:rPr>
          <w:rFonts w:eastAsia="Calibri" w:cs="Arial"/>
          <w:lang w:eastAsia="ru-RU"/>
        </w:rPr>
        <w:t>ы</w:t>
      </w:r>
      <w:r w:rsidRPr="00A96194">
        <w:rPr>
          <w:rFonts w:eastAsia="Calibri" w:cs="Arial"/>
          <w:lang w:eastAsia="ru-RU"/>
        </w:rPr>
        <w:t>ли представлены на конкурсах и фестивалях различного уровня. В целях сохр</w:t>
      </w:r>
      <w:r w:rsidRPr="00A96194">
        <w:rPr>
          <w:rFonts w:eastAsia="Calibri" w:cs="Arial"/>
          <w:lang w:eastAsia="ru-RU"/>
        </w:rPr>
        <w:t>а</w:t>
      </w:r>
      <w:r w:rsidRPr="00A96194">
        <w:rPr>
          <w:rFonts w:eastAsia="Calibri" w:cs="Arial"/>
          <w:lang w:eastAsia="ru-RU"/>
        </w:rPr>
        <w:t>нения, развития и пропаганды народных художественных ремёсел на базе Реме</w:t>
      </w:r>
      <w:r w:rsidRPr="00A96194">
        <w:rPr>
          <w:rFonts w:eastAsia="Calibri" w:cs="Arial"/>
          <w:lang w:eastAsia="ru-RU"/>
        </w:rPr>
        <w:t>с</w:t>
      </w:r>
      <w:r w:rsidRPr="00A96194">
        <w:rPr>
          <w:rFonts w:eastAsia="Calibri" w:cs="Arial"/>
          <w:lang w:eastAsia="ru-RU"/>
        </w:rPr>
        <w:t>ленная мастерской МБУК ЕРДК работает Союз мастеров Ермаковского района, работы которых постоянно экспонируются в</w:t>
      </w:r>
      <w:proofErr w:type="gramStart"/>
      <w:r w:rsidRPr="00A96194">
        <w:rPr>
          <w:rFonts w:eastAsia="Calibri" w:cs="Arial"/>
          <w:lang w:eastAsia="ru-RU"/>
        </w:rPr>
        <w:t xml:space="preserve"> </w:t>
      </w:r>
      <w:proofErr w:type="spellStart"/>
      <w:r w:rsidRPr="00A96194">
        <w:rPr>
          <w:rFonts w:eastAsia="Calibri" w:cs="Arial"/>
          <w:lang w:eastAsia="ru-RU"/>
        </w:rPr>
        <w:t>М</w:t>
      </w:r>
      <w:proofErr w:type="gramEnd"/>
      <w:r w:rsidRPr="00A96194">
        <w:rPr>
          <w:rFonts w:eastAsia="Calibri" w:cs="Arial"/>
          <w:lang w:eastAsia="ru-RU"/>
        </w:rPr>
        <w:t>узейно</w:t>
      </w:r>
      <w:proofErr w:type="spellEnd"/>
      <w:r w:rsidRPr="00A96194">
        <w:rPr>
          <w:rFonts w:eastAsia="Calibri" w:cs="Arial"/>
          <w:lang w:eastAsia="ru-RU"/>
        </w:rPr>
        <w:t xml:space="preserve"> – выставочном центре МБУК ЕРДК. Информация о деятельности учреждения размещается на сайте МБУК ЕРДК, в официальной группе «Студия17» в социальной сети «</w:t>
      </w:r>
      <w:proofErr w:type="spellStart"/>
      <w:r w:rsidRPr="00A96194">
        <w:rPr>
          <w:rFonts w:eastAsia="Calibri" w:cs="Arial"/>
          <w:lang w:eastAsia="ru-RU"/>
        </w:rPr>
        <w:t>ВКонтакте</w:t>
      </w:r>
      <w:proofErr w:type="spellEnd"/>
      <w:r w:rsidRPr="00A96194">
        <w:rPr>
          <w:rFonts w:eastAsia="Calibri" w:cs="Arial"/>
          <w:lang w:eastAsia="ru-RU"/>
        </w:rPr>
        <w:t>», в о</w:t>
      </w:r>
      <w:r w:rsidRPr="00A96194">
        <w:rPr>
          <w:rFonts w:eastAsia="Calibri" w:cs="Arial"/>
          <w:lang w:eastAsia="ru-RU"/>
        </w:rPr>
        <w:t>б</w:t>
      </w:r>
      <w:r w:rsidRPr="00A96194">
        <w:rPr>
          <w:rFonts w:eastAsia="Calibri" w:cs="Arial"/>
          <w:lang w:eastAsia="ru-RU"/>
        </w:rPr>
        <w:t>щественно-политической газете «Нива».</w:t>
      </w:r>
    </w:p>
    <w:p w:rsidR="00A96194" w:rsidRPr="00A96194" w:rsidRDefault="00A96194" w:rsidP="00A96194">
      <w:pPr>
        <w:ind w:firstLine="708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В целом для учреждения характерны те же системные проблемы, как и для страны в целом – сохраняющийся дефицит сре</w:t>
      </w:r>
      <w:proofErr w:type="gramStart"/>
      <w:r w:rsidRPr="00A96194">
        <w:rPr>
          <w:rFonts w:eastAsia="Calibri" w:cs="Arial"/>
          <w:lang w:eastAsia="ru-RU"/>
        </w:rPr>
        <w:t>дств дл</w:t>
      </w:r>
      <w:proofErr w:type="gramEnd"/>
      <w:r w:rsidRPr="00A96194">
        <w:rPr>
          <w:rFonts w:eastAsia="Calibri" w:cs="Arial"/>
          <w:lang w:eastAsia="ru-RU"/>
        </w:rPr>
        <w:t>я реализации мероприятий по сохранению и популяризации традиционной народной культуры, устаревание и разрушение материально-технической базы, потребность в высокопрофесси</w:t>
      </w:r>
      <w:r w:rsidRPr="00A96194">
        <w:rPr>
          <w:rFonts w:eastAsia="Calibri" w:cs="Arial"/>
          <w:lang w:eastAsia="ru-RU"/>
        </w:rPr>
        <w:t>о</w:t>
      </w:r>
      <w:r w:rsidRPr="00A96194">
        <w:rPr>
          <w:rFonts w:eastAsia="Calibri" w:cs="Arial"/>
          <w:lang w:eastAsia="ru-RU"/>
        </w:rPr>
        <w:t xml:space="preserve">нальных кадрах. </w:t>
      </w:r>
    </w:p>
    <w:p w:rsidR="00A96194" w:rsidRPr="00A96194" w:rsidRDefault="00A96194" w:rsidP="00A96194">
      <w:pPr>
        <w:ind w:firstLine="708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В 2011 МБУК «Ермаковский районный Дом культуры» оснащен свето-</w:t>
      </w:r>
      <w:proofErr w:type="spellStart"/>
      <w:r w:rsidRPr="00A96194">
        <w:rPr>
          <w:rFonts w:eastAsia="Calibri" w:cs="Arial"/>
          <w:lang w:eastAsia="ru-RU"/>
        </w:rPr>
        <w:t>звуко</w:t>
      </w:r>
      <w:proofErr w:type="spellEnd"/>
      <w:r w:rsidRPr="00A96194">
        <w:rPr>
          <w:rFonts w:eastAsia="Calibri" w:cs="Arial"/>
          <w:lang w:eastAsia="ru-RU"/>
        </w:rPr>
        <w:t xml:space="preserve">-техническим оборудованием, </w:t>
      </w:r>
      <w:r w:rsidRPr="00A96194">
        <w:rPr>
          <w:rFonts w:eastAsia="Calibri" w:cs="Arial"/>
          <w:bCs/>
          <w:lang w:eastAsia="ru-RU"/>
        </w:rPr>
        <w:t>музыкальными инструментами,</w:t>
      </w:r>
      <w:r w:rsidRPr="00A96194">
        <w:rPr>
          <w:rFonts w:eastAsia="Calibri" w:cs="Arial"/>
          <w:lang w:eastAsia="ru-RU"/>
        </w:rPr>
        <w:t xml:space="preserve"> компьютерной и офисной техникой, мебелью, автотранспортом, которые в настоящее время тр</w:t>
      </w:r>
      <w:r w:rsidRPr="00A96194">
        <w:rPr>
          <w:rFonts w:eastAsia="Calibri" w:cs="Arial"/>
          <w:lang w:eastAsia="ru-RU"/>
        </w:rPr>
        <w:t>е</w:t>
      </w:r>
      <w:r w:rsidRPr="00A96194">
        <w:rPr>
          <w:rFonts w:eastAsia="Calibri" w:cs="Arial"/>
          <w:lang w:eastAsia="ru-RU"/>
        </w:rPr>
        <w:t xml:space="preserve">буют замены и ремонта. </w:t>
      </w:r>
      <w:proofErr w:type="gramStart"/>
      <w:r w:rsidRPr="00A96194">
        <w:rPr>
          <w:rFonts w:eastAsia="Calibri" w:cs="Arial"/>
          <w:lang w:eastAsia="ru-RU"/>
        </w:rPr>
        <w:t>Имеется недостаток специализированного оборудования для организации работы клубных формирований, отсутствуют помещения для з</w:t>
      </w:r>
      <w:r w:rsidRPr="00A96194">
        <w:rPr>
          <w:rFonts w:eastAsia="Calibri" w:cs="Arial"/>
          <w:lang w:eastAsia="ru-RU"/>
        </w:rPr>
        <w:t>а</w:t>
      </w:r>
      <w:r w:rsidRPr="00A96194">
        <w:rPr>
          <w:rFonts w:eastAsia="Calibri" w:cs="Arial"/>
          <w:lang w:eastAsia="ru-RU"/>
        </w:rPr>
        <w:t>нятий кружковой работы, здание РДК требует капитального ремонта, в том числе с учетом требований Федерального Закона от 01.12.2014 № 419-ФЗ «О внесении изменений в отдельные законодательные акты РФ по вопросам социальной защ</w:t>
      </w:r>
      <w:r w:rsidRPr="00A96194">
        <w:rPr>
          <w:rFonts w:eastAsia="Calibri" w:cs="Arial"/>
          <w:lang w:eastAsia="ru-RU"/>
        </w:rPr>
        <w:t>и</w:t>
      </w:r>
      <w:r w:rsidRPr="00A96194">
        <w:rPr>
          <w:rFonts w:eastAsia="Calibri" w:cs="Arial"/>
          <w:lang w:eastAsia="ru-RU"/>
        </w:rPr>
        <w:t>ты инвалидов в связи с ратификацией Конвенции о правах инвалидов».</w:t>
      </w:r>
      <w:proofErr w:type="gramEnd"/>
      <w:r w:rsidRPr="00A96194">
        <w:rPr>
          <w:rFonts w:eastAsia="Calibri" w:cs="Arial"/>
          <w:lang w:eastAsia="ru-RU"/>
        </w:rPr>
        <w:t xml:space="preserve"> Следует отметить, что ухудшающееся состояние материально-технической базы учрежд</w:t>
      </w:r>
      <w:r w:rsidRPr="00A96194">
        <w:rPr>
          <w:rFonts w:eastAsia="Calibri" w:cs="Arial"/>
          <w:lang w:eastAsia="ru-RU"/>
        </w:rPr>
        <w:t>е</w:t>
      </w:r>
      <w:r w:rsidRPr="00A96194">
        <w:rPr>
          <w:rFonts w:eastAsia="Calibri" w:cs="Arial"/>
          <w:lang w:eastAsia="ru-RU"/>
        </w:rPr>
        <w:t xml:space="preserve">ния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:rsidR="00A96194" w:rsidRPr="00A96194" w:rsidRDefault="00A96194" w:rsidP="00A96194">
      <w:pPr>
        <w:ind w:firstLine="72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Необходимо сосредоточить усилия на обеспечении равного доступа нас</w:t>
      </w:r>
      <w:r w:rsidRPr="00A96194">
        <w:rPr>
          <w:rFonts w:eastAsia="Calibri" w:cs="Arial"/>
          <w:lang w:eastAsia="ru-RU"/>
        </w:rPr>
        <w:t>е</w:t>
      </w:r>
      <w:r w:rsidRPr="00A96194">
        <w:rPr>
          <w:rFonts w:eastAsia="Calibri" w:cs="Arial"/>
          <w:lang w:eastAsia="ru-RU"/>
        </w:rPr>
        <w:t>ления к услугам учреждения, расширении спектра предложений, увеличении ст</w:t>
      </w:r>
      <w:r w:rsidRPr="00A96194">
        <w:rPr>
          <w:rFonts w:eastAsia="Calibri" w:cs="Arial"/>
          <w:lang w:eastAsia="ru-RU"/>
        </w:rPr>
        <w:t>е</w:t>
      </w:r>
      <w:r w:rsidRPr="00A96194">
        <w:rPr>
          <w:rFonts w:eastAsia="Calibri" w:cs="Arial"/>
          <w:lang w:eastAsia="ru-RU"/>
        </w:rPr>
        <w:t xml:space="preserve">пени </w:t>
      </w:r>
      <w:proofErr w:type="spellStart"/>
      <w:r w:rsidRPr="00A96194">
        <w:rPr>
          <w:rFonts w:eastAsia="Calibri" w:cs="Arial"/>
          <w:lang w:eastAsia="ru-RU"/>
        </w:rPr>
        <w:t>вовлечённости</w:t>
      </w:r>
      <w:proofErr w:type="spellEnd"/>
      <w:r w:rsidRPr="00A96194">
        <w:rPr>
          <w:rFonts w:eastAsia="Calibri" w:cs="Arial"/>
          <w:lang w:eastAsia="ru-RU"/>
        </w:rPr>
        <w:t xml:space="preserve"> различных социальных групп в деятельность клубных фо</w:t>
      </w:r>
      <w:r w:rsidRPr="00A96194">
        <w:rPr>
          <w:rFonts w:eastAsia="Calibri" w:cs="Arial"/>
          <w:lang w:eastAsia="ru-RU"/>
        </w:rPr>
        <w:t>р</w:t>
      </w:r>
      <w:r w:rsidRPr="00A96194">
        <w:rPr>
          <w:rFonts w:eastAsia="Calibri" w:cs="Arial"/>
          <w:lang w:eastAsia="ru-RU"/>
        </w:rPr>
        <w:t xml:space="preserve">мирований РДК, повышении просветительской роли учреждения, обеспечении его квалифицированными кадрами, улучшении материально-технической базы. 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2.3. Организация и проведение культурных событий, в том числе на межр</w:t>
      </w:r>
      <w:r w:rsidRPr="00A96194">
        <w:rPr>
          <w:rFonts w:eastAsia="Calibri" w:cs="Arial"/>
          <w:lang w:eastAsia="ru-RU"/>
        </w:rPr>
        <w:t>е</w:t>
      </w:r>
      <w:r w:rsidRPr="00A96194">
        <w:rPr>
          <w:rFonts w:eastAsia="Calibri" w:cs="Arial"/>
          <w:lang w:eastAsia="ru-RU"/>
        </w:rPr>
        <w:t>гиональном и международном уровне.</w:t>
      </w:r>
    </w:p>
    <w:p w:rsidR="00A96194" w:rsidRPr="00A96194" w:rsidRDefault="00A96194" w:rsidP="00A96194">
      <w:pPr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Ежегодно в МБУК ЕРДК проводится ряд районных культурных массовых мероприятий, позволяющих вовлечь в культурную жизнь большие группы насел</w:t>
      </w:r>
      <w:r w:rsidRPr="00A96194">
        <w:rPr>
          <w:rFonts w:eastAsia="Calibri" w:cs="Arial"/>
          <w:lang w:eastAsia="ru-RU"/>
        </w:rPr>
        <w:t>е</w:t>
      </w:r>
      <w:r w:rsidRPr="00A96194">
        <w:rPr>
          <w:rFonts w:eastAsia="Calibri" w:cs="Arial"/>
          <w:lang w:eastAsia="ru-RU"/>
        </w:rPr>
        <w:t>ния, в том числе мероприятия, связанные с празднованием календарных праздн</w:t>
      </w:r>
      <w:r w:rsidRPr="00A96194">
        <w:rPr>
          <w:rFonts w:eastAsia="Calibri" w:cs="Arial"/>
          <w:lang w:eastAsia="ru-RU"/>
        </w:rPr>
        <w:t>и</w:t>
      </w:r>
      <w:r w:rsidRPr="00A96194">
        <w:rPr>
          <w:rFonts w:eastAsia="Calibri" w:cs="Arial"/>
          <w:lang w:eastAsia="ru-RU"/>
        </w:rPr>
        <w:lastRenderedPageBreak/>
        <w:t>ков и памятных дат</w:t>
      </w:r>
      <w:r w:rsidRPr="00A96194">
        <w:rPr>
          <w:rFonts w:eastAsia="Calibri" w:cs="Arial"/>
          <w:b/>
          <w:i/>
          <w:lang w:eastAsia="ru-RU"/>
        </w:rPr>
        <w:t xml:space="preserve">. </w:t>
      </w:r>
      <w:proofErr w:type="gramStart"/>
      <w:r w:rsidRPr="00A96194">
        <w:rPr>
          <w:rFonts w:eastAsia="Calibri" w:cs="Arial"/>
          <w:lang w:eastAsia="ru-RU"/>
        </w:rPr>
        <w:t>В течение ряда лет реализуются проекты: гастроли профе</w:t>
      </w:r>
      <w:r w:rsidRPr="00A96194">
        <w:rPr>
          <w:rFonts w:eastAsia="Calibri" w:cs="Arial"/>
          <w:lang w:eastAsia="ru-RU"/>
        </w:rPr>
        <w:t>с</w:t>
      </w:r>
      <w:r w:rsidRPr="00A96194">
        <w:rPr>
          <w:rFonts w:eastAsia="Calibri" w:cs="Arial"/>
          <w:lang w:eastAsia="ru-RU"/>
        </w:rPr>
        <w:t>сиональных коллективов Красноярской филармонии, Минусинского драмтеатра, Хакасской филармонии, драматических коллективов города Абакана, регионал</w:t>
      </w:r>
      <w:r w:rsidRPr="00A96194">
        <w:rPr>
          <w:rFonts w:eastAsia="Calibri" w:cs="Arial"/>
          <w:lang w:eastAsia="ru-RU"/>
        </w:rPr>
        <w:t>ь</w:t>
      </w:r>
      <w:r w:rsidRPr="00A96194">
        <w:rPr>
          <w:rFonts w:eastAsia="Calibri" w:cs="Arial"/>
          <w:lang w:eastAsia="ru-RU"/>
        </w:rPr>
        <w:t>ный фестиваль казачьей культуры «Казачий разгуляй», межнациональный фест</w:t>
      </w:r>
      <w:r w:rsidRPr="00A96194">
        <w:rPr>
          <w:rFonts w:eastAsia="Calibri" w:cs="Arial"/>
          <w:lang w:eastAsia="ru-RU"/>
        </w:rPr>
        <w:t>и</w:t>
      </w:r>
      <w:r w:rsidRPr="00A96194">
        <w:rPr>
          <w:rFonts w:eastAsia="Calibri" w:cs="Arial"/>
          <w:lang w:eastAsia="ru-RU"/>
        </w:rPr>
        <w:t>валь «Мы вместе», патриотический фестиваль «Я люблю тебя, Россия», турне «Живые родники души народной» коллективов, имеющих почетное звание «народный» и многие другие.</w:t>
      </w:r>
      <w:proofErr w:type="gramEnd"/>
    </w:p>
    <w:p w:rsidR="00A96194" w:rsidRPr="00A96194" w:rsidRDefault="00A96194" w:rsidP="00A96194">
      <w:pPr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Формированию уникального образа культуры района, обеспечению сам</w:t>
      </w:r>
      <w:r w:rsidRPr="00A96194">
        <w:rPr>
          <w:rFonts w:eastAsia="Calibri" w:cs="Arial"/>
          <w:lang w:eastAsia="ru-RU"/>
        </w:rPr>
        <w:t>о</w:t>
      </w:r>
      <w:r w:rsidRPr="00A96194">
        <w:rPr>
          <w:rFonts w:eastAsia="Calibri" w:cs="Arial"/>
          <w:lang w:eastAsia="ru-RU"/>
        </w:rPr>
        <w:t>бытности развития территорий способствует реализация культурных проектов территории, актуализирующих историческую и современную действительность района, организатором и куратором которых выступает МБУК ЕРДК: регионал</w:t>
      </w:r>
      <w:r w:rsidRPr="00A96194">
        <w:rPr>
          <w:rFonts w:eastAsia="Calibri" w:cs="Arial"/>
          <w:lang w:eastAsia="ru-RU"/>
        </w:rPr>
        <w:t>ь</w:t>
      </w:r>
      <w:r w:rsidRPr="00A96194">
        <w:rPr>
          <w:rFonts w:eastAsia="Calibri" w:cs="Arial"/>
          <w:lang w:eastAsia="ru-RU"/>
        </w:rPr>
        <w:t>ный фестиваль казачьей культуры «Казачий разгуляй», Праздник труда в с. Ерм</w:t>
      </w:r>
      <w:r w:rsidRPr="00A96194">
        <w:rPr>
          <w:rFonts w:eastAsia="Calibri" w:cs="Arial"/>
          <w:lang w:eastAsia="ru-RU"/>
        </w:rPr>
        <w:t>а</w:t>
      </w:r>
      <w:r w:rsidRPr="00A96194">
        <w:rPr>
          <w:rFonts w:eastAsia="Calibri" w:cs="Arial"/>
          <w:lang w:eastAsia="ru-RU"/>
        </w:rPr>
        <w:t xml:space="preserve">ковское, проведение районных фестивалей и конкурсов </w:t>
      </w:r>
      <w:proofErr w:type="gramStart"/>
      <w:r w:rsidRPr="00A96194">
        <w:rPr>
          <w:rFonts w:eastAsia="Calibri" w:cs="Arial"/>
          <w:lang w:eastAsia="ru-RU"/>
        </w:rPr>
        <w:t>в</w:t>
      </w:r>
      <w:proofErr w:type="gramEnd"/>
      <w:r w:rsidRPr="00A96194">
        <w:rPr>
          <w:rFonts w:eastAsia="Calibri" w:cs="Arial"/>
          <w:lang w:eastAsia="ru-RU"/>
        </w:rPr>
        <w:t xml:space="preserve"> с. Ермаковское, реал</w:t>
      </w:r>
      <w:r w:rsidRPr="00A96194">
        <w:rPr>
          <w:rFonts w:eastAsia="Calibri" w:cs="Arial"/>
          <w:lang w:eastAsia="ru-RU"/>
        </w:rPr>
        <w:t>и</w:t>
      </w:r>
      <w:r w:rsidRPr="00A96194">
        <w:rPr>
          <w:rFonts w:eastAsia="Calibri" w:cs="Arial"/>
          <w:lang w:eastAsia="ru-RU"/>
        </w:rPr>
        <w:t xml:space="preserve">зация культурно-туристических маршрутов, </w:t>
      </w:r>
    </w:p>
    <w:p w:rsidR="00A96194" w:rsidRPr="00A96194" w:rsidRDefault="00A96194" w:rsidP="00A96194">
      <w:pPr>
        <w:jc w:val="both"/>
        <w:rPr>
          <w:rFonts w:eastAsia="Calibri" w:cs="Arial"/>
          <w:lang w:eastAsia="ru-RU"/>
        </w:rPr>
      </w:pPr>
      <w:proofErr w:type="gramStart"/>
      <w:r w:rsidRPr="00A96194">
        <w:rPr>
          <w:rFonts w:eastAsia="Calibri" w:cs="Arial"/>
          <w:lang w:eastAsia="ru-RU"/>
        </w:rPr>
        <w:t>Интеграции Ермаковского района в международное культурное простра</w:t>
      </w:r>
      <w:r w:rsidRPr="00A96194">
        <w:rPr>
          <w:rFonts w:eastAsia="Calibri" w:cs="Arial"/>
          <w:lang w:eastAsia="ru-RU"/>
        </w:rPr>
        <w:t>н</w:t>
      </w:r>
      <w:r w:rsidRPr="00A96194">
        <w:rPr>
          <w:rFonts w:eastAsia="Calibri" w:cs="Arial"/>
          <w:lang w:eastAsia="ru-RU"/>
        </w:rPr>
        <w:t>ство способствует участие коллективов художественной самодеятельности, м</w:t>
      </w:r>
      <w:r w:rsidRPr="00A96194">
        <w:rPr>
          <w:rFonts w:eastAsia="Calibri" w:cs="Arial"/>
          <w:lang w:eastAsia="ru-RU"/>
        </w:rPr>
        <w:t>а</w:t>
      </w:r>
      <w:r w:rsidRPr="00A96194">
        <w:rPr>
          <w:rFonts w:eastAsia="Calibri" w:cs="Arial"/>
          <w:lang w:eastAsia="ru-RU"/>
        </w:rPr>
        <w:t>стеров-умельцев в фестивалях и конкурсах различных уровней, в том числе наиболее известных - Красноярский международный музыкальный фестиваль стран Азиатско-Тихоокеанского региона, Международный фестиваль этнической музыки и ремёсел «МИР Сибири» (п. Шушенское), Международный фестиваль войлока (г. Кызыл), обменные творческие гастроли в рамках сотрудничества с республикой Тыва, Хакасия.</w:t>
      </w:r>
      <w:proofErr w:type="gramEnd"/>
    </w:p>
    <w:p w:rsidR="00A96194" w:rsidRPr="00A96194" w:rsidRDefault="00A96194" w:rsidP="00A96194">
      <w:pPr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Важной проблемой в организации и проведении указанных выше меропри</w:t>
      </w:r>
      <w:r w:rsidRPr="00A96194">
        <w:rPr>
          <w:rFonts w:eastAsia="Calibri" w:cs="Arial"/>
          <w:lang w:eastAsia="ru-RU"/>
        </w:rPr>
        <w:t>я</w:t>
      </w:r>
      <w:r w:rsidRPr="00A96194">
        <w:rPr>
          <w:rFonts w:eastAsia="Calibri" w:cs="Arial"/>
          <w:lang w:eastAsia="ru-RU"/>
        </w:rPr>
        <w:t>тий, а также обеспечении участия творческих коллективов в конкурсах и фестив</w:t>
      </w:r>
      <w:r w:rsidRPr="00A96194">
        <w:rPr>
          <w:rFonts w:eastAsia="Calibri" w:cs="Arial"/>
          <w:lang w:eastAsia="ru-RU"/>
        </w:rPr>
        <w:t>а</w:t>
      </w:r>
      <w:r w:rsidRPr="00A96194">
        <w:rPr>
          <w:rFonts w:eastAsia="Calibri" w:cs="Arial"/>
          <w:lang w:eastAsia="ru-RU"/>
        </w:rPr>
        <w:t>лях различного уровня является отсутствие целевого финансирования.</w:t>
      </w:r>
    </w:p>
    <w:p w:rsidR="00A96194" w:rsidRPr="00A96194" w:rsidRDefault="00A96194" w:rsidP="00A96194">
      <w:pPr>
        <w:tabs>
          <w:tab w:val="num" w:pos="426"/>
        </w:tabs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В целях наиболее полной интеграции района в мировой культурный и и</w:t>
      </w:r>
      <w:r w:rsidRPr="00A96194">
        <w:rPr>
          <w:rFonts w:eastAsia="Calibri" w:cs="Arial"/>
          <w:lang w:eastAsia="ru-RU"/>
        </w:rPr>
        <w:t>н</w:t>
      </w:r>
      <w:r w:rsidRPr="00A96194">
        <w:rPr>
          <w:rFonts w:eastAsia="Calibri" w:cs="Arial"/>
          <w:lang w:eastAsia="ru-RU"/>
        </w:rPr>
        <w:t>формационный процесс необходима реализация международных культурных проектов на территории, продвижение культуры за пределами Ермаковского ра</w:t>
      </w:r>
      <w:r w:rsidRPr="00A96194">
        <w:rPr>
          <w:rFonts w:eastAsia="Calibri" w:cs="Arial"/>
          <w:lang w:eastAsia="ru-RU"/>
        </w:rPr>
        <w:t>й</w:t>
      </w:r>
      <w:r w:rsidRPr="00A96194">
        <w:rPr>
          <w:rFonts w:eastAsia="Calibri" w:cs="Arial"/>
          <w:lang w:eastAsia="ru-RU"/>
        </w:rPr>
        <w:t>она, прежде всего, в форме гастролей, участия в конкурсах, выставках и фестив</w:t>
      </w:r>
      <w:r w:rsidRPr="00A96194">
        <w:rPr>
          <w:rFonts w:eastAsia="Calibri" w:cs="Arial"/>
          <w:lang w:eastAsia="ru-RU"/>
        </w:rPr>
        <w:t>а</w:t>
      </w:r>
      <w:r w:rsidRPr="00A96194">
        <w:rPr>
          <w:rFonts w:eastAsia="Calibri" w:cs="Arial"/>
          <w:lang w:eastAsia="ru-RU"/>
        </w:rPr>
        <w:t>лях, использование современных информационных технологий для формиров</w:t>
      </w:r>
      <w:r w:rsidRPr="00A96194">
        <w:rPr>
          <w:rFonts w:eastAsia="Calibri" w:cs="Arial"/>
          <w:lang w:eastAsia="ru-RU"/>
        </w:rPr>
        <w:t>а</w:t>
      </w:r>
      <w:r w:rsidRPr="00A96194">
        <w:rPr>
          <w:rFonts w:eastAsia="Calibri" w:cs="Arial"/>
          <w:lang w:eastAsia="ru-RU"/>
        </w:rPr>
        <w:t>ния привлекательного образа района.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2.4. Основная цель, задачи, этапы и сроки выполнения подпрограммы, ц</w:t>
      </w:r>
      <w:r w:rsidRPr="00A96194">
        <w:rPr>
          <w:rFonts w:eastAsia="Calibri" w:cs="Arial"/>
          <w:lang w:eastAsia="ru-RU"/>
        </w:rPr>
        <w:t>е</w:t>
      </w:r>
      <w:r w:rsidRPr="00A96194">
        <w:rPr>
          <w:rFonts w:eastAsia="Calibri" w:cs="Arial"/>
          <w:lang w:eastAsia="ru-RU"/>
        </w:rPr>
        <w:t>левые индикаторы.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С учетом целевых установок и приоритетов культурной политики, Основных направлений Стратегии культурной политики Ермаковского района на период до 2030 года, целью подпрограммы определено обеспечение доступа населения Е</w:t>
      </w:r>
      <w:r w:rsidRPr="00A96194">
        <w:rPr>
          <w:rFonts w:eastAsia="Calibri" w:cs="Arial"/>
          <w:lang w:eastAsia="ru-RU"/>
        </w:rPr>
        <w:t>р</w:t>
      </w:r>
      <w:r w:rsidRPr="00A96194">
        <w:rPr>
          <w:rFonts w:eastAsia="Calibri" w:cs="Arial"/>
          <w:lang w:eastAsia="ru-RU"/>
        </w:rPr>
        <w:t>маковского района к культурным благам и участию в культурной жизни.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Достижение данной цели потребует решения следующих задач: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- поддержка искусства;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- сохранение и развитие традиционной народной культуры;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- организация и проведение культурных событий, в том числе на межреги</w:t>
      </w:r>
      <w:r w:rsidRPr="00A96194">
        <w:rPr>
          <w:rFonts w:eastAsia="Calibri" w:cs="Arial"/>
          <w:lang w:eastAsia="ru-RU"/>
        </w:rPr>
        <w:t>о</w:t>
      </w:r>
      <w:r w:rsidRPr="00A96194">
        <w:rPr>
          <w:rFonts w:eastAsia="Calibri" w:cs="Arial"/>
          <w:lang w:eastAsia="ru-RU"/>
        </w:rPr>
        <w:t>нальном и международном уровне.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Сроки исполнения подпрограммы: 2014 - 2019 годы.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Подпрограмма не предусматривает отдельные этапы реализации.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Оценка результатов реализации подпрограммы осуществляется на основе использования показателей, сформированных с учетом специфики учреждений культурно-досугового типа, творческих коллективов, имеющих почетное звание, показателей Плана мероприятий («дорожной карты»).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Целевыми индикаторами реализации подпрограммы являются: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количество посетителей учреждений культурно-досугового типа на 1 тыс. человек населения;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число клубных формирований на 1 тыс. человек населения;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lastRenderedPageBreak/>
        <w:t>число участников клубных формирований на 1 тыс. человек населения;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число участников клубных формирований для детей в возрасте до 14 лет включительно.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bCs/>
          <w:lang w:eastAsia="ru-RU"/>
        </w:rPr>
        <w:t xml:space="preserve">Целевые индикаторы приведены в приложении № 1 к подпрограмме </w:t>
      </w:r>
      <w:r w:rsidRPr="00A96194">
        <w:rPr>
          <w:rFonts w:eastAsia="Calibri" w:cs="Arial"/>
          <w:lang w:eastAsia="ru-RU"/>
        </w:rPr>
        <w:t>«По</w:t>
      </w:r>
      <w:r w:rsidRPr="00A96194">
        <w:rPr>
          <w:rFonts w:eastAsia="Calibri" w:cs="Arial"/>
          <w:lang w:eastAsia="ru-RU"/>
        </w:rPr>
        <w:t>д</w:t>
      </w:r>
      <w:r w:rsidRPr="00A96194">
        <w:rPr>
          <w:rFonts w:eastAsia="Calibri" w:cs="Arial"/>
          <w:lang w:eastAsia="ru-RU"/>
        </w:rPr>
        <w:t>держка искусства и народного творчества» на 2014 - 2019 годы</w:t>
      </w:r>
      <w:r w:rsidRPr="00A96194">
        <w:rPr>
          <w:rFonts w:eastAsia="Calibri" w:cs="Arial"/>
          <w:bCs/>
          <w:lang w:eastAsia="ru-RU"/>
        </w:rPr>
        <w:t>.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2.5. Механизм реализации подпрограммы.</w:t>
      </w:r>
    </w:p>
    <w:p w:rsidR="00A96194" w:rsidRPr="00A96194" w:rsidRDefault="00A96194" w:rsidP="00A96194">
      <w:pPr>
        <w:autoSpaceDE w:val="0"/>
        <w:autoSpaceDN w:val="0"/>
        <w:adjustRightInd w:val="0"/>
        <w:ind w:firstLine="72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2.5.1. Главный распорядитель бюджетных средств – отдел культуры адм</w:t>
      </w:r>
      <w:r w:rsidRPr="00A96194">
        <w:rPr>
          <w:rFonts w:eastAsia="Calibri" w:cs="Arial"/>
          <w:lang w:eastAsia="ru-RU"/>
        </w:rPr>
        <w:t>и</w:t>
      </w:r>
      <w:r w:rsidRPr="00A96194">
        <w:rPr>
          <w:rFonts w:eastAsia="Calibri" w:cs="Arial"/>
          <w:lang w:eastAsia="ru-RU"/>
        </w:rPr>
        <w:t>нистрации Ермаковского района (далее – Отдел).</w:t>
      </w:r>
    </w:p>
    <w:p w:rsidR="00A96194" w:rsidRPr="00A96194" w:rsidRDefault="00A96194" w:rsidP="00A96194">
      <w:pPr>
        <w:autoSpaceDE w:val="0"/>
        <w:autoSpaceDN w:val="0"/>
        <w:adjustRightInd w:val="0"/>
        <w:ind w:firstLine="72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2.5.2. Реализация мероприятий подпрограммы осуществляется путем предоставления субсидий по соглашениям, заключенным между Отделом и мун</w:t>
      </w:r>
      <w:r w:rsidRPr="00A96194">
        <w:rPr>
          <w:rFonts w:eastAsia="Calibri" w:cs="Arial"/>
          <w:lang w:eastAsia="ru-RU"/>
        </w:rPr>
        <w:t>и</w:t>
      </w:r>
      <w:r w:rsidRPr="00A96194">
        <w:rPr>
          <w:rFonts w:eastAsia="Calibri" w:cs="Arial"/>
          <w:lang w:eastAsia="ru-RU"/>
        </w:rPr>
        <w:t>ципальными учреждениями культуры, о порядке и условиях предоставления су</w:t>
      </w:r>
      <w:r w:rsidRPr="00A96194">
        <w:rPr>
          <w:rFonts w:eastAsia="Calibri" w:cs="Arial"/>
          <w:lang w:eastAsia="ru-RU"/>
        </w:rPr>
        <w:t>б</w:t>
      </w:r>
      <w:r w:rsidRPr="00A96194">
        <w:rPr>
          <w:rFonts w:eastAsia="Calibri" w:cs="Arial"/>
          <w:lang w:eastAsia="ru-RU"/>
        </w:rPr>
        <w:t>сидии на цели, связанные с финансовым обеспечением выполнения муниципал</w:t>
      </w:r>
      <w:r w:rsidRPr="00A96194">
        <w:rPr>
          <w:rFonts w:eastAsia="Calibri" w:cs="Arial"/>
          <w:lang w:eastAsia="ru-RU"/>
        </w:rPr>
        <w:t>ь</w:t>
      </w:r>
      <w:r w:rsidRPr="00A96194">
        <w:rPr>
          <w:rFonts w:eastAsia="Calibri" w:cs="Arial"/>
          <w:lang w:eastAsia="ru-RU"/>
        </w:rPr>
        <w:t>ного задания на оказание муниципальных услуг (выполнение работ).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ru-RU"/>
        </w:rPr>
      </w:pPr>
      <w:r w:rsidRPr="00A96194">
        <w:rPr>
          <w:rFonts w:eastAsia="Calibri" w:cs="Arial"/>
          <w:color w:val="000000"/>
          <w:lang w:eastAsia="ru-RU"/>
        </w:rPr>
        <w:t xml:space="preserve">2.6. Управление подпрограммой и </w:t>
      </w:r>
      <w:proofErr w:type="gramStart"/>
      <w:r w:rsidRPr="00A96194">
        <w:rPr>
          <w:rFonts w:eastAsia="Calibri" w:cs="Arial"/>
          <w:color w:val="000000"/>
          <w:lang w:eastAsia="ru-RU"/>
        </w:rPr>
        <w:t>контроль за</w:t>
      </w:r>
      <w:proofErr w:type="gramEnd"/>
      <w:r w:rsidRPr="00A96194">
        <w:rPr>
          <w:rFonts w:eastAsia="Calibri" w:cs="Arial"/>
          <w:color w:val="000000"/>
          <w:lang w:eastAsia="ru-RU"/>
        </w:rPr>
        <w:t xml:space="preserve"> ходом ее выполнения.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color w:val="000000"/>
          <w:lang w:eastAsia="ru-RU"/>
        </w:rPr>
      </w:pPr>
      <w:r w:rsidRPr="00A96194">
        <w:rPr>
          <w:rFonts w:eastAsia="Calibri" w:cs="Arial"/>
          <w:color w:val="000000"/>
          <w:lang w:eastAsia="ru-RU"/>
        </w:rPr>
        <w:t xml:space="preserve">2.6.1. Текущее управление и </w:t>
      </w:r>
      <w:proofErr w:type="gramStart"/>
      <w:r w:rsidRPr="00A96194">
        <w:rPr>
          <w:rFonts w:eastAsia="Calibri" w:cs="Arial"/>
          <w:color w:val="000000"/>
          <w:lang w:eastAsia="ru-RU"/>
        </w:rPr>
        <w:t>контроль за</w:t>
      </w:r>
      <w:proofErr w:type="gramEnd"/>
      <w:r w:rsidRPr="00A96194">
        <w:rPr>
          <w:rFonts w:eastAsia="Calibri" w:cs="Arial"/>
          <w:color w:val="000000"/>
          <w:lang w:eastAsia="ru-RU"/>
        </w:rPr>
        <w:t xml:space="preserve"> реализацией подпрограммы ос</w:t>
      </w:r>
      <w:r w:rsidRPr="00A96194">
        <w:rPr>
          <w:rFonts w:eastAsia="Calibri" w:cs="Arial"/>
          <w:color w:val="000000"/>
          <w:lang w:eastAsia="ru-RU"/>
        </w:rPr>
        <w:t>у</w:t>
      </w:r>
      <w:r w:rsidRPr="00A96194">
        <w:rPr>
          <w:rFonts w:eastAsia="Calibri" w:cs="Arial"/>
          <w:color w:val="000000"/>
          <w:lang w:eastAsia="ru-RU"/>
        </w:rPr>
        <w:t>ществляет отдел культуры администрации Ермаковского района.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color w:val="000000"/>
          <w:lang w:eastAsia="ru-RU"/>
        </w:rPr>
      </w:pPr>
      <w:r w:rsidRPr="00A96194">
        <w:rPr>
          <w:rFonts w:eastAsia="Calibri" w:cs="Arial"/>
          <w:color w:val="000000"/>
          <w:lang w:eastAsia="ru-RU"/>
        </w:rPr>
        <w:t>Отдел культуры администрации Ермаковского района несет ответстве</w:t>
      </w:r>
      <w:r w:rsidRPr="00A96194">
        <w:rPr>
          <w:rFonts w:eastAsia="Calibri" w:cs="Arial"/>
          <w:color w:val="000000"/>
          <w:lang w:eastAsia="ru-RU"/>
        </w:rPr>
        <w:t>н</w:t>
      </w:r>
      <w:r w:rsidRPr="00A96194">
        <w:rPr>
          <w:rFonts w:eastAsia="Calibri" w:cs="Arial"/>
          <w:color w:val="000000"/>
          <w:lang w:eastAsia="ru-RU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color w:val="000000"/>
          <w:lang w:eastAsia="ru-RU"/>
        </w:rPr>
      </w:pPr>
      <w:r w:rsidRPr="00A96194">
        <w:rPr>
          <w:rFonts w:eastAsia="Calibri" w:cs="Arial"/>
          <w:color w:val="000000"/>
          <w:lang w:eastAsia="ru-RU"/>
        </w:rPr>
        <w:t>2.6.2. Отдел культуры администрации Ермаковского района осуществляет: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color w:val="000000"/>
          <w:lang w:eastAsia="ru-RU"/>
        </w:rPr>
      </w:pPr>
      <w:r w:rsidRPr="00A96194">
        <w:rPr>
          <w:rFonts w:eastAsia="Calibri" w:cs="Arial"/>
          <w:color w:val="000000"/>
          <w:lang w:eastAsia="ru-RU"/>
        </w:rPr>
        <w:t>1) координацию исполнения мероприятий подпрограммы, мониторинг их реализации;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color w:val="000000"/>
          <w:lang w:eastAsia="ru-RU"/>
        </w:rPr>
      </w:pPr>
      <w:r w:rsidRPr="00A96194">
        <w:rPr>
          <w:rFonts w:eastAsia="Calibri" w:cs="Arial"/>
          <w:color w:val="000000"/>
          <w:lang w:eastAsia="ru-RU"/>
        </w:rPr>
        <w:t xml:space="preserve">2) непосредственный </w:t>
      </w:r>
      <w:proofErr w:type="gramStart"/>
      <w:r w:rsidRPr="00A96194">
        <w:rPr>
          <w:rFonts w:eastAsia="Calibri" w:cs="Arial"/>
          <w:color w:val="000000"/>
          <w:lang w:eastAsia="ru-RU"/>
        </w:rPr>
        <w:t>контроль за</w:t>
      </w:r>
      <w:proofErr w:type="gramEnd"/>
      <w:r w:rsidRPr="00A96194">
        <w:rPr>
          <w:rFonts w:eastAsia="Calibri" w:cs="Arial"/>
          <w:color w:val="000000"/>
          <w:lang w:eastAsia="ru-RU"/>
        </w:rPr>
        <w:t xml:space="preserve"> ходом реализации мероприятий подпр</w:t>
      </w:r>
      <w:r w:rsidRPr="00A96194">
        <w:rPr>
          <w:rFonts w:eastAsia="Calibri" w:cs="Arial"/>
          <w:color w:val="000000"/>
          <w:lang w:eastAsia="ru-RU"/>
        </w:rPr>
        <w:t>о</w:t>
      </w:r>
      <w:r w:rsidRPr="00A96194">
        <w:rPr>
          <w:rFonts w:eastAsia="Calibri" w:cs="Arial"/>
          <w:color w:val="000000"/>
          <w:lang w:eastAsia="ru-RU"/>
        </w:rPr>
        <w:t>граммы;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color w:val="000000"/>
          <w:lang w:eastAsia="ru-RU"/>
        </w:rPr>
      </w:pPr>
      <w:r w:rsidRPr="00A96194">
        <w:rPr>
          <w:rFonts w:eastAsia="Calibri" w:cs="Arial"/>
          <w:color w:val="000000"/>
          <w:lang w:eastAsia="ru-RU"/>
        </w:rPr>
        <w:t>3) подготовку отчетов о реализации подпрограммы.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color w:val="000000"/>
          <w:lang w:eastAsia="ru-RU"/>
        </w:rPr>
      </w:pPr>
      <w:r w:rsidRPr="00A96194">
        <w:rPr>
          <w:rFonts w:eastAsia="Calibri" w:cs="Arial"/>
          <w:color w:val="000000"/>
          <w:lang w:eastAsia="ru-RU"/>
        </w:rPr>
        <w:t xml:space="preserve">2.6.3. </w:t>
      </w:r>
      <w:proofErr w:type="gramStart"/>
      <w:r w:rsidRPr="00A96194">
        <w:rPr>
          <w:rFonts w:eastAsia="Calibri" w:cs="Arial"/>
          <w:color w:val="000000"/>
          <w:lang w:eastAsia="ru-RU"/>
        </w:rPr>
        <w:t>Контроль за</w:t>
      </w:r>
      <w:proofErr w:type="gramEnd"/>
      <w:r w:rsidRPr="00A96194">
        <w:rPr>
          <w:rFonts w:eastAsia="Calibri" w:cs="Arial"/>
          <w:color w:val="000000"/>
          <w:lang w:eastAsia="ru-RU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2.7. Оценка социально-экономической эффективности.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Экономическая эффективность и результативность реализации подпр</w:t>
      </w:r>
      <w:r w:rsidRPr="00A96194">
        <w:rPr>
          <w:rFonts w:eastAsia="Calibri" w:cs="Arial"/>
          <w:lang w:eastAsia="ru-RU"/>
        </w:rPr>
        <w:t>о</w:t>
      </w:r>
      <w:r w:rsidRPr="00A96194">
        <w:rPr>
          <w:rFonts w:eastAsia="Calibri" w:cs="Arial"/>
          <w:lang w:eastAsia="ru-RU"/>
        </w:rPr>
        <w:t>граммы зависят от степени достижения ожидаемого конечного результата.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Ожидаемые результаты: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 xml:space="preserve">количество посетителей составит всего 276,6 тыс. человек, в том числе по годам: 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2017 году – 92,2 тыс. человек;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2018 году – 92,2 тыс. человек;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2019 году – 92,2 тыс. человек.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количество посетителей на платной основе составит всего 120,3 тыс. чел</w:t>
      </w:r>
      <w:r w:rsidRPr="00A96194">
        <w:rPr>
          <w:rFonts w:eastAsia="Calibri" w:cs="Arial"/>
          <w:lang w:eastAsia="ru-RU"/>
        </w:rPr>
        <w:t>о</w:t>
      </w:r>
      <w:r w:rsidRPr="00A96194">
        <w:rPr>
          <w:rFonts w:eastAsia="Calibri" w:cs="Arial"/>
          <w:lang w:eastAsia="ru-RU"/>
        </w:rPr>
        <w:t>век, в том числе по годам: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2017 году – 40,1 тыс. человек;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2018 году – 40,1 тыс. человек;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2019 году – 40,1тыс. человек.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количество клубных формирований составит всего 29 единиц, в том числе по годам: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в 2017 году – не менее 29;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в 2018 году – не менее 29;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в 2019 году – не менее 29.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Реализация мероприятий подпрограммы будет способствовать: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созданию условий для доступа к произведениям кинематографии;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lastRenderedPageBreak/>
        <w:t>повышению качества и доступности культурно-досуговых услуг;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росту вовлеченности всех групп населения в активную творческую деятел</w:t>
      </w:r>
      <w:r w:rsidRPr="00A96194">
        <w:rPr>
          <w:rFonts w:eastAsia="Calibri" w:cs="Arial"/>
          <w:lang w:eastAsia="ru-RU"/>
        </w:rPr>
        <w:t>ь</w:t>
      </w:r>
      <w:r w:rsidRPr="00A96194">
        <w:rPr>
          <w:rFonts w:eastAsia="Calibri" w:cs="Arial"/>
          <w:lang w:eastAsia="ru-RU"/>
        </w:rPr>
        <w:t>ность;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созданию творческих союзов и организаций культуры;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повышению качества проведения культурных мероприятий;</w:t>
      </w:r>
    </w:p>
    <w:p w:rsidR="00A96194" w:rsidRPr="00A96194" w:rsidRDefault="00A96194" w:rsidP="00A96194">
      <w:pPr>
        <w:autoSpaceDE w:val="0"/>
        <w:autoSpaceDN w:val="0"/>
        <w:adjustRightInd w:val="0"/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развитию межрегионального и международного сотрудничества в сфере культуры.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2.8. Мероприятия подпрограммы.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Arial"/>
          <w:lang w:eastAsia="ru-RU"/>
        </w:rPr>
      </w:pPr>
      <w:hyperlink r:id="rId10" w:anchor="Par573" w:history="1">
        <w:r w:rsidRPr="00A96194">
          <w:rPr>
            <w:rFonts w:eastAsia="Calibri" w:cs="Arial"/>
            <w:lang w:eastAsia="ru-RU"/>
          </w:rPr>
          <w:t>Перечень</w:t>
        </w:r>
      </w:hyperlink>
      <w:r w:rsidRPr="00A96194">
        <w:rPr>
          <w:rFonts w:eastAsia="Calibri" w:cs="Arial"/>
          <w:lang w:eastAsia="ru-RU"/>
        </w:rPr>
        <w:t xml:space="preserve"> мероприятий подпрограммы приведен в приложении № 2 к по</w:t>
      </w:r>
      <w:r w:rsidRPr="00A96194">
        <w:rPr>
          <w:rFonts w:eastAsia="Calibri" w:cs="Arial"/>
          <w:lang w:eastAsia="ru-RU"/>
        </w:rPr>
        <w:t>д</w:t>
      </w:r>
      <w:r w:rsidRPr="00A96194">
        <w:rPr>
          <w:rFonts w:eastAsia="Calibri" w:cs="Arial"/>
          <w:lang w:eastAsia="ru-RU"/>
        </w:rPr>
        <w:t>программе.</w:t>
      </w:r>
    </w:p>
    <w:p w:rsidR="00A96194" w:rsidRPr="00A96194" w:rsidRDefault="00A96194" w:rsidP="00A96194">
      <w:pPr>
        <w:tabs>
          <w:tab w:val="left" w:pos="2805"/>
        </w:tabs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2.9.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A96194" w:rsidRPr="00A96194" w:rsidRDefault="00A96194" w:rsidP="00A96194">
      <w:pPr>
        <w:tabs>
          <w:tab w:val="left" w:pos="2805"/>
        </w:tabs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Мероприятия подпрограммы реализуются за счет средств местного бюдж</w:t>
      </w:r>
      <w:r w:rsidRPr="00A96194">
        <w:rPr>
          <w:rFonts w:eastAsia="Calibri" w:cs="Arial"/>
          <w:lang w:eastAsia="ru-RU"/>
        </w:rPr>
        <w:t>е</w:t>
      </w:r>
      <w:r w:rsidRPr="00A96194">
        <w:rPr>
          <w:rFonts w:eastAsia="Calibri" w:cs="Arial"/>
          <w:lang w:eastAsia="ru-RU"/>
        </w:rPr>
        <w:t>та, предусмотренных на оплату муниципальных контрактов (договоров) на выпо</w:t>
      </w:r>
      <w:r w:rsidRPr="00A96194">
        <w:rPr>
          <w:rFonts w:eastAsia="Calibri" w:cs="Arial"/>
          <w:lang w:eastAsia="ru-RU"/>
        </w:rPr>
        <w:t>л</w:t>
      </w:r>
      <w:r w:rsidRPr="00A96194">
        <w:rPr>
          <w:rFonts w:eastAsia="Calibri" w:cs="Arial"/>
          <w:lang w:eastAsia="ru-RU"/>
        </w:rPr>
        <w:t>нение работ, оказание услуг.</w:t>
      </w:r>
    </w:p>
    <w:p w:rsidR="00A96194" w:rsidRPr="00A96194" w:rsidRDefault="00A96194" w:rsidP="00A96194">
      <w:pPr>
        <w:tabs>
          <w:tab w:val="left" w:pos="2805"/>
        </w:tabs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lang w:eastAsia="ru-RU"/>
        </w:rPr>
        <w:t>Общий объем финансирования подпрограммы составляет</w:t>
      </w:r>
      <w:r w:rsidRPr="00A96194">
        <w:rPr>
          <w:rFonts w:eastAsia="Calibri" w:cs="Arial"/>
          <w:color w:val="FF0000"/>
          <w:lang w:eastAsia="ru-RU"/>
        </w:rPr>
        <w:t xml:space="preserve"> </w:t>
      </w:r>
      <w:r w:rsidRPr="00A96194">
        <w:rPr>
          <w:rFonts w:eastAsia="Calibri" w:cs="Arial"/>
          <w:lang w:eastAsia="ru-RU"/>
        </w:rPr>
        <w:t>93 427,02</w:t>
      </w:r>
      <w:r w:rsidRPr="00A96194">
        <w:rPr>
          <w:rFonts w:eastAsia="Calibri" w:cs="Arial"/>
          <w:bCs/>
          <w:lang w:eastAsia="ru-RU"/>
        </w:rPr>
        <w:t xml:space="preserve"> </w:t>
      </w:r>
      <w:r w:rsidRPr="00A96194">
        <w:rPr>
          <w:rFonts w:eastAsia="Calibri" w:cs="Arial"/>
          <w:color w:val="000000"/>
          <w:lang w:eastAsia="ru-RU"/>
        </w:rPr>
        <w:t>тыс. рублей, из них по годам:</w:t>
      </w:r>
    </w:p>
    <w:p w:rsidR="00A96194" w:rsidRPr="00A96194" w:rsidRDefault="00A96194" w:rsidP="00A96194">
      <w:pPr>
        <w:tabs>
          <w:tab w:val="left" w:pos="2805"/>
        </w:tabs>
        <w:jc w:val="both"/>
        <w:rPr>
          <w:rFonts w:eastAsia="Calibri" w:cs="Arial"/>
          <w:bCs/>
          <w:lang w:eastAsia="ru-RU"/>
        </w:rPr>
      </w:pPr>
      <w:r w:rsidRPr="00A96194">
        <w:rPr>
          <w:rFonts w:eastAsia="Calibri" w:cs="Arial"/>
          <w:bCs/>
          <w:lang w:eastAsia="ru-RU"/>
        </w:rPr>
        <w:t>2014 год – 14 860,92 тыс. рублей;</w:t>
      </w:r>
    </w:p>
    <w:p w:rsidR="00A96194" w:rsidRPr="00A96194" w:rsidRDefault="00A96194" w:rsidP="00A96194">
      <w:pPr>
        <w:tabs>
          <w:tab w:val="left" w:pos="2805"/>
        </w:tabs>
        <w:jc w:val="both"/>
        <w:rPr>
          <w:rFonts w:eastAsia="Calibri" w:cs="Arial"/>
          <w:bCs/>
          <w:lang w:eastAsia="ru-RU"/>
        </w:rPr>
      </w:pPr>
      <w:r w:rsidRPr="00A96194">
        <w:rPr>
          <w:rFonts w:eastAsia="Calibri" w:cs="Arial"/>
          <w:bCs/>
          <w:lang w:eastAsia="ru-RU"/>
        </w:rPr>
        <w:t>2015 год – 14 013,3 тыс. рублей;</w:t>
      </w:r>
    </w:p>
    <w:p w:rsidR="00A96194" w:rsidRPr="00A96194" w:rsidRDefault="00A96194" w:rsidP="00A96194">
      <w:pPr>
        <w:tabs>
          <w:tab w:val="left" w:pos="2805"/>
        </w:tabs>
        <w:jc w:val="both"/>
        <w:rPr>
          <w:rFonts w:eastAsia="Calibri" w:cs="Arial"/>
          <w:lang w:eastAsia="ru-RU"/>
        </w:rPr>
      </w:pPr>
      <w:r w:rsidRPr="00A96194">
        <w:rPr>
          <w:rFonts w:eastAsia="Calibri" w:cs="Arial"/>
          <w:bCs/>
          <w:lang w:eastAsia="ru-RU"/>
        </w:rPr>
        <w:t>2016 год – 14 159,7 тыс. рублей;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spacing w:line="233" w:lineRule="auto"/>
        <w:jc w:val="both"/>
        <w:rPr>
          <w:rFonts w:eastAsia="Calibri" w:cs="Arial"/>
          <w:bCs/>
          <w:lang w:eastAsia="ru-RU"/>
        </w:rPr>
      </w:pPr>
      <w:r w:rsidRPr="00A96194">
        <w:rPr>
          <w:rFonts w:eastAsia="Calibri" w:cs="Arial"/>
          <w:bCs/>
          <w:lang w:eastAsia="ru-RU"/>
        </w:rPr>
        <w:t>2017 год – 24 050,4 тыс. рублей;</w:t>
      </w:r>
    </w:p>
    <w:p w:rsidR="00A96194" w:rsidRPr="00A96194" w:rsidRDefault="00A96194" w:rsidP="00A96194">
      <w:pPr>
        <w:widowControl w:val="0"/>
        <w:autoSpaceDE w:val="0"/>
        <w:autoSpaceDN w:val="0"/>
        <w:adjustRightInd w:val="0"/>
        <w:spacing w:line="233" w:lineRule="auto"/>
        <w:jc w:val="both"/>
        <w:rPr>
          <w:rFonts w:eastAsia="Calibri" w:cs="Arial"/>
          <w:bCs/>
          <w:lang w:eastAsia="ru-RU"/>
        </w:rPr>
      </w:pPr>
      <w:r w:rsidRPr="00A96194">
        <w:rPr>
          <w:rFonts w:eastAsia="Calibri" w:cs="Arial"/>
          <w:bCs/>
          <w:lang w:eastAsia="ru-RU"/>
        </w:rPr>
        <w:t>2018 год – 13 467,8 тыс. рублей;</w:t>
      </w:r>
    </w:p>
    <w:p w:rsidR="00A96194" w:rsidRPr="00A96194" w:rsidRDefault="00A96194" w:rsidP="00A96194">
      <w:pPr>
        <w:tabs>
          <w:tab w:val="left" w:pos="551"/>
          <w:tab w:val="left" w:pos="2805"/>
        </w:tabs>
        <w:jc w:val="both"/>
        <w:rPr>
          <w:rFonts w:eastAsia="Calibri" w:cs="Arial"/>
          <w:b/>
          <w:color w:val="000000"/>
          <w:lang w:eastAsia="ru-RU"/>
        </w:rPr>
      </w:pPr>
      <w:r w:rsidRPr="00A96194">
        <w:rPr>
          <w:rFonts w:eastAsia="Calibri" w:cs="Arial"/>
          <w:bCs/>
          <w:lang w:eastAsia="ru-RU"/>
        </w:rPr>
        <w:t>2019 год – 13 162,0 тыс. рублей.</w:t>
      </w:r>
    </w:p>
    <w:p w:rsidR="00A96194" w:rsidRDefault="00A96194" w:rsidP="00342940">
      <w:pPr>
        <w:ind w:firstLine="0"/>
        <w:jc w:val="both"/>
        <w:rPr>
          <w:rFonts w:cs="Arial"/>
          <w:lang w:eastAsia="ru-RU"/>
        </w:rPr>
        <w:sectPr w:rsidR="00A96194" w:rsidSect="00A96194">
          <w:headerReference w:type="even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96194" w:rsidRPr="00A96194" w:rsidRDefault="00A96194" w:rsidP="00A96194">
      <w:pPr>
        <w:ind w:firstLine="0"/>
        <w:jc w:val="right"/>
        <w:rPr>
          <w:rFonts w:cs="Arial"/>
          <w:lang w:eastAsia="ru-RU"/>
        </w:rPr>
      </w:pPr>
      <w:r>
        <w:rPr>
          <w:rFonts w:cs="Arial"/>
          <w:lang w:eastAsia="ru-RU"/>
        </w:rPr>
        <w:lastRenderedPageBreak/>
        <w:t>Приложение № 1</w:t>
      </w:r>
    </w:p>
    <w:p w:rsidR="00A96194" w:rsidRDefault="00A96194" w:rsidP="00A96194">
      <w:pPr>
        <w:ind w:firstLine="0"/>
        <w:jc w:val="right"/>
        <w:rPr>
          <w:rFonts w:cs="Arial"/>
          <w:lang w:eastAsia="ru-RU"/>
        </w:rPr>
      </w:pPr>
      <w:r w:rsidRPr="00A96194">
        <w:rPr>
          <w:rFonts w:cs="Arial"/>
          <w:lang w:eastAsia="ru-RU"/>
        </w:rPr>
        <w:t xml:space="preserve">к подпрограмме </w:t>
      </w:r>
      <w:r>
        <w:rPr>
          <w:rFonts w:cs="Arial"/>
          <w:lang w:eastAsia="ru-RU"/>
        </w:rPr>
        <w:t xml:space="preserve">2 </w:t>
      </w:r>
      <w:r w:rsidRPr="00A96194">
        <w:rPr>
          <w:rFonts w:cs="Arial"/>
          <w:lang w:eastAsia="ru-RU"/>
        </w:rPr>
        <w:t>«Поддержка иск</w:t>
      </w:r>
      <w:r>
        <w:rPr>
          <w:rFonts w:cs="Arial"/>
          <w:lang w:eastAsia="ru-RU"/>
        </w:rPr>
        <w:t>усства и народного творчества»,</w:t>
      </w:r>
    </w:p>
    <w:p w:rsidR="00A96194" w:rsidRDefault="00A96194" w:rsidP="00A96194">
      <w:pPr>
        <w:ind w:firstLine="0"/>
        <w:jc w:val="right"/>
        <w:rPr>
          <w:rFonts w:cs="Arial"/>
          <w:lang w:eastAsia="ru-RU"/>
        </w:rPr>
      </w:pPr>
      <w:r w:rsidRPr="00A96194">
        <w:rPr>
          <w:rFonts w:cs="Arial"/>
          <w:lang w:eastAsia="ru-RU"/>
        </w:rPr>
        <w:t>реализуемой в</w:t>
      </w:r>
      <w:r>
        <w:rPr>
          <w:rFonts w:cs="Arial"/>
          <w:lang w:eastAsia="ru-RU"/>
        </w:rPr>
        <w:t xml:space="preserve"> рамках муниципальной программы</w:t>
      </w:r>
    </w:p>
    <w:p w:rsidR="00342940" w:rsidRDefault="00A96194" w:rsidP="00A96194">
      <w:pPr>
        <w:ind w:firstLine="0"/>
        <w:jc w:val="right"/>
        <w:rPr>
          <w:rFonts w:cs="Arial"/>
          <w:lang w:eastAsia="ru-RU"/>
        </w:rPr>
      </w:pPr>
      <w:r w:rsidRPr="00A96194">
        <w:rPr>
          <w:rFonts w:cs="Arial"/>
          <w:lang w:eastAsia="ru-RU"/>
        </w:rPr>
        <w:t>Ерм</w:t>
      </w:r>
      <w:r w:rsidRPr="00A96194">
        <w:rPr>
          <w:rFonts w:cs="Arial"/>
          <w:lang w:eastAsia="ru-RU"/>
        </w:rPr>
        <w:t>а</w:t>
      </w:r>
      <w:r w:rsidRPr="00A96194">
        <w:rPr>
          <w:rFonts w:cs="Arial"/>
          <w:lang w:eastAsia="ru-RU"/>
        </w:rPr>
        <w:t>ковского района «Развитие культуры»</w:t>
      </w:r>
    </w:p>
    <w:p w:rsidR="00A96194" w:rsidRDefault="00A96194" w:rsidP="00A96194">
      <w:pPr>
        <w:ind w:firstLine="0"/>
        <w:jc w:val="right"/>
        <w:rPr>
          <w:rFonts w:cs="Arial"/>
          <w:lang w:eastAsia="ru-RU"/>
        </w:rPr>
      </w:pPr>
    </w:p>
    <w:p w:rsidR="00A96194" w:rsidRDefault="00A96194" w:rsidP="00A96194">
      <w:pPr>
        <w:ind w:firstLine="720"/>
        <w:jc w:val="both"/>
        <w:rPr>
          <w:rFonts w:cs="Arial"/>
          <w:lang w:eastAsia="ru-RU"/>
        </w:rPr>
      </w:pPr>
      <w:r w:rsidRPr="00A96194">
        <w:rPr>
          <w:rFonts w:cs="Arial"/>
          <w:lang w:eastAsia="ru-RU"/>
        </w:rPr>
        <w:t>Перечень целевых индикаторов подпрограммы «Поддержка искусства и народного творчества»</w:t>
      </w:r>
      <w:r>
        <w:rPr>
          <w:rFonts w:cs="Arial"/>
          <w:lang w:eastAsia="ru-RU"/>
        </w:rPr>
        <w:t>.</w:t>
      </w:r>
    </w:p>
    <w:p w:rsidR="00A96194" w:rsidRDefault="00A96194" w:rsidP="00A96194">
      <w:pPr>
        <w:ind w:firstLine="720"/>
        <w:jc w:val="both"/>
        <w:rPr>
          <w:rFonts w:cs="Arial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2650"/>
        <w:gridCol w:w="1424"/>
        <w:gridCol w:w="3382"/>
        <w:gridCol w:w="1085"/>
        <w:gridCol w:w="1085"/>
        <w:gridCol w:w="1085"/>
        <w:gridCol w:w="1085"/>
        <w:gridCol w:w="1085"/>
        <w:gridCol w:w="1079"/>
      </w:tblGrid>
      <w:tr w:rsidR="00A96194" w:rsidRPr="00A96194" w:rsidTr="00A96194">
        <w:trPr>
          <w:trHeight w:val="118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 xml:space="preserve">№ </w:t>
            </w:r>
            <w:proofErr w:type="gramStart"/>
            <w:r w:rsidRPr="00A96194">
              <w:rPr>
                <w:rFonts w:cs="Arial"/>
                <w:color w:val="000000"/>
                <w:lang w:eastAsia="ru-RU"/>
              </w:rPr>
              <w:t>п</w:t>
            </w:r>
            <w:proofErr w:type="gramEnd"/>
            <w:r w:rsidRPr="00A96194">
              <w:rPr>
                <w:rFonts w:cs="Arial"/>
                <w:color w:val="000000"/>
                <w:lang w:eastAsia="ru-RU"/>
              </w:rPr>
              <w:t>/п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Цель, целевые инд</w:t>
            </w:r>
            <w:r w:rsidRPr="00A96194">
              <w:rPr>
                <w:rFonts w:cs="Arial"/>
                <w:color w:val="000000"/>
                <w:lang w:eastAsia="ru-RU"/>
              </w:rPr>
              <w:t>и</w:t>
            </w:r>
            <w:r w:rsidRPr="00A96194">
              <w:rPr>
                <w:rFonts w:cs="Arial"/>
                <w:color w:val="000000"/>
                <w:lang w:eastAsia="ru-RU"/>
              </w:rPr>
              <w:t>кат</w:t>
            </w:r>
            <w:r w:rsidRPr="00A96194">
              <w:rPr>
                <w:rFonts w:cs="Arial"/>
                <w:color w:val="000000"/>
                <w:lang w:eastAsia="ru-RU"/>
              </w:rPr>
              <w:t>о</w:t>
            </w:r>
            <w:r w:rsidRPr="00A96194">
              <w:rPr>
                <w:rFonts w:cs="Arial"/>
                <w:color w:val="000000"/>
                <w:lang w:eastAsia="ru-RU"/>
              </w:rPr>
              <w:t>ры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Источник информации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2014 год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2015 год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2016 год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2017 год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2018 год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2019 год</w:t>
            </w:r>
          </w:p>
        </w:tc>
      </w:tr>
      <w:tr w:rsidR="00A96194" w:rsidRPr="00A96194" w:rsidTr="00A96194">
        <w:trPr>
          <w:trHeight w:val="45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81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b/>
                <w:color w:val="000000"/>
                <w:lang w:eastAsia="ru-RU"/>
              </w:rPr>
            </w:pPr>
            <w:r w:rsidRPr="00A96194">
              <w:rPr>
                <w:rFonts w:cs="Arial"/>
                <w:b/>
                <w:color w:val="000000"/>
                <w:lang w:eastAsia="ru-RU"/>
              </w:rPr>
              <w:t>Цель: Обеспечение доступа населения Ермаковского района к культурным благам и участию в культурной жи</w:t>
            </w:r>
            <w:r w:rsidRPr="00A96194">
              <w:rPr>
                <w:rFonts w:cs="Arial"/>
                <w:b/>
                <w:color w:val="000000"/>
                <w:lang w:eastAsia="ru-RU"/>
              </w:rPr>
              <w:t>з</w:t>
            </w:r>
            <w:r w:rsidRPr="00A96194">
              <w:rPr>
                <w:rFonts w:cs="Arial"/>
                <w:b/>
                <w:color w:val="000000"/>
                <w:lang w:eastAsia="ru-RU"/>
              </w:rPr>
              <w:t>ни</w:t>
            </w:r>
          </w:p>
        </w:tc>
      </w:tr>
      <w:tr w:rsidR="00A96194" w:rsidRPr="00A96194" w:rsidTr="00A96194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1.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Количество посет</w:t>
            </w:r>
            <w:r w:rsidRPr="00A96194">
              <w:rPr>
                <w:rFonts w:cs="Arial"/>
                <w:color w:val="000000"/>
                <w:lang w:eastAsia="ru-RU"/>
              </w:rPr>
              <w:t>и</w:t>
            </w:r>
            <w:r w:rsidRPr="00A96194">
              <w:rPr>
                <w:rFonts w:cs="Arial"/>
                <w:color w:val="000000"/>
                <w:lang w:eastAsia="ru-RU"/>
              </w:rPr>
              <w:t>телей муниципал</w:t>
            </w:r>
            <w:r w:rsidRPr="00A96194">
              <w:rPr>
                <w:rFonts w:cs="Arial"/>
                <w:color w:val="000000"/>
                <w:lang w:eastAsia="ru-RU"/>
              </w:rPr>
              <w:t>ь</w:t>
            </w:r>
            <w:r w:rsidRPr="00A96194">
              <w:rPr>
                <w:rFonts w:cs="Arial"/>
                <w:color w:val="000000"/>
                <w:lang w:eastAsia="ru-RU"/>
              </w:rPr>
              <w:t>ных учреждений культурно-досугового типа на 1 тыс. чел</w:t>
            </w:r>
            <w:r w:rsidRPr="00A96194">
              <w:rPr>
                <w:rFonts w:cs="Arial"/>
                <w:color w:val="000000"/>
                <w:lang w:eastAsia="ru-RU"/>
              </w:rPr>
              <w:t>о</w:t>
            </w:r>
            <w:r w:rsidRPr="00A96194">
              <w:rPr>
                <w:rFonts w:cs="Arial"/>
                <w:color w:val="000000"/>
                <w:lang w:eastAsia="ru-RU"/>
              </w:rPr>
              <w:t xml:space="preserve">век населения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чел.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Ведомственная отче</w:t>
            </w:r>
            <w:r w:rsidRPr="00A96194">
              <w:rPr>
                <w:rFonts w:cs="Arial"/>
                <w:color w:val="000000"/>
                <w:lang w:eastAsia="ru-RU"/>
              </w:rPr>
              <w:t>т</w:t>
            </w:r>
            <w:r w:rsidRPr="00A96194">
              <w:rPr>
                <w:rFonts w:cs="Arial"/>
                <w:color w:val="000000"/>
                <w:lang w:eastAsia="ru-RU"/>
              </w:rPr>
              <w:t>ность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10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A96194">
              <w:rPr>
                <w:rFonts w:cs="Arial"/>
                <w:color w:val="000000"/>
                <w:lang w:eastAsia="ru-RU"/>
              </w:rPr>
              <w:t>004,7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10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A96194">
              <w:rPr>
                <w:rFonts w:cs="Arial"/>
                <w:color w:val="000000"/>
                <w:lang w:eastAsia="ru-RU"/>
              </w:rPr>
              <w:t>004,7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10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A96194">
              <w:rPr>
                <w:rFonts w:cs="Arial"/>
                <w:color w:val="000000"/>
                <w:lang w:eastAsia="ru-RU"/>
              </w:rPr>
              <w:t>784,7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10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A96194">
              <w:rPr>
                <w:rFonts w:cs="Arial"/>
                <w:color w:val="000000"/>
                <w:lang w:eastAsia="ru-RU"/>
              </w:rPr>
              <w:t>784,7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10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A96194">
              <w:rPr>
                <w:rFonts w:cs="Arial"/>
                <w:color w:val="000000"/>
                <w:lang w:eastAsia="ru-RU"/>
              </w:rPr>
              <w:t>784,7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10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A96194">
              <w:rPr>
                <w:rFonts w:cs="Arial"/>
                <w:color w:val="000000"/>
                <w:lang w:eastAsia="ru-RU"/>
              </w:rPr>
              <w:t>784,7</w:t>
            </w:r>
          </w:p>
        </w:tc>
      </w:tr>
      <w:tr w:rsidR="00A96194" w:rsidRPr="00A96194" w:rsidTr="00A96194">
        <w:trPr>
          <w:trHeight w:val="63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2.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Число клубных фо</w:t>
            </w:r>
            <w:r w:rsidRPr="00A96194">
              <w:rPr>
                <w:rFonts w:cs="Arial"/>
                <w:color w:val="000000"/>
                <w:lang w:eastAsia="ru-RU"/>
              </w:rPr>
              <w:t>р</w:t>
            </w:r>
            <w:r w:rsidRPr="00A96194">
              <w:rPr>
                <w:rFonts w:cs="Arial"/>
                <w:color w:val="000000"/>
                <w:lang w:eastAsia="ru-RU"/>
              </w:rPr>
              <w:t>мирований на 1 тыс. человек нас</w:t>
            </w:r>
            <w:r w:rsidRPr="00A96194">
              <w:rPr>
                <w:rFonts w:cs="Arial"/>
                <w:color w:val="000000"/>
                <w:lang w:eastAsia="ru-RU"/>
              </w:rPr>
              <w:t>е</w:t>
            </w:r>
            <w:r w:rsidRPr="00A96194">
              <w:rPr>
                <w:rFonts w:cs="Arial"/>
                <w:color w:val="000000"/>
                <w:lang w:eastAsia="ru-RU"/>
              </w:rPr>
              <w:t xml:space="preserve">ления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ед.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Отраслевая статистич</w:t>
            </w:r>
            <w:r w:rsidRPr="00A96194">
              <w:rPr>
                <w:rFonts w:cs="Arial"/>
                <w:color w:val="000000"/>
                <w:lang w:eastAsia="ru-RU"/>
              </w:rPr>
              <w:t>е</w:t>
            </w:r>
            <w:r w:rsidRPr="00A96194">
              <w:rPr>
                <w:rFonts w:cs="Arial"/>
                <w:color w:val="000000"/>
                <w:lang w:eastAsia="ru-RU"/>
              </w:rPr>
              <w:t>ская о</w:t>
            </w:r>
            <w:r w:rsidRPr="00A96194">
              <w:rPr>
                <w:rFonts w:cs="Arial"/>
                <w:color w:val="000000"/>
                <w:lang w:eastAsia="ru-RU"/>
              </w:rPr>
              <w:t>т</w:t>
            </w:r>
            <w:r w:rsidRPr="00A96194">
              <w:rPr>
                <w:rFonts w:cs="Arial"/>
                <w:color w:val="000000"/>
                <w:lang w:eastAsia="ru-RU"/>
              </w:rPr>
              <w:t>четность (форма № 7-НК «Сведения об учр</w:t>
            </w:r>
            <w:r w:rsidRPr="00A96194">
              <w:rPr>
                <w:rFonts w:cs="Arial"/>
                <w:color w:val="000000"/>
                <w:lang w:eastAsia="ru-RU"/>
              </w:rPr>
              <w:t>е</w:t>
            </w:r>
            <w:r w:rsidRPr="00A96194">
              <w:rPr>
                <w:rFonts w:cs="Arial"/>
                <w:color w:val="000000"/>
                <w:lang w:eastAsia="ru-RU"/>
              </w:rPr>
              <w:t>ждении культурно-досугового т</w:t>
            </w:r>
            <w:r w:rsidRPr="00A96194">
              <w:rPr>
                <w:rFonts w:cs="Arial"/>
                <w:color w:val="000000"/>
                <w:lang w:eastAsia="ru-RU"/>
              </w:rPr>
              <w:t>и</w:t>
            </w:r>
            <w:r w:rsidRPr="00A96194">
              <w:rPr>
                <w:rFonts w:cs="Arial"/>
                <w:color w:val="000000"/>
                <w:lang w:eastAsia="ru-RU"/>
              </w:rPr>
              <w:t>па»)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3,4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3,4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3,4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3,4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3,4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3,4</w:t>
            </w:r>
          </w:p>
        </w:tc>
      </w:tr>
      <w:tr w:rsidR="00A96194" w:rsidRPr="00A96194" w:rsidTr="00A96194">
        <w:trPr>
          <w:trHeight w:val="63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3.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Число участников клубных формиров</w:t>
            </w:r>
            <w:r w:rsidRPr="00A96194">
              <w:rPr>
                <w:rFonts w:cs="Arial"/>
                <w:color w:val="000000"/>
                <w:lang w:eastAsia="ru-RU"/>
              </w:rPr>
              <w:t>а</w:t>
            </w:r>
            <w:r w:rsidRPr="00A96194">
              <w:rPr>
                <w:rFonts w:cs="Arial"/>
                <w:color w:val="000000"/>
                <w:lang w:eastAsia="ru-RU"/>
              </w:rPr>
              <w:t>ний на 1 тыс. ч</w:t>
            </w:r>
            <w:r w:rsidRPr="00A96194">
              <w:rPr>
                <w:rFonts w:cs="Arial"/>
                <w:color w:val="000000"/>
                <w:lang w:eastAsia="ru-RU"/>
              </w:rPr>
              <w:t>е</w:t>
            </w:r>
            <w:r w:rsidRPr="00A96194">
              <w:rPr>
                <w:rFonts w:cs="Arial"/>
                <w:color w:val="000000"/>
                <w:lang w:eastAsia="ru-RU"/>
              </w:rPr>
              <w:t xml:space="preserve">ловек населения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чел.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Отраслевая статистич</w:t>
            </w:r>
            <w:r w:rsidRPr="00A96194">
              <w:rPr>
                <w:rFonts w:cs="Arial"/>
                <w:color w:val="000000"/>
                <w:lang w:eastAsia="ru-RU"/>
              </w:rPr>
              <w:t>е</w:t>
            </w:r>
            <w:r w:rsidRPr="00A96194">
              <w:rPr>
                <w:rFonts w:cs="Arial"/>
                <w:color w:val="000000"/>
                <w:lang w:eastAsia="ru-RU"/>
              </w:rPr>
              <w:t>ская о</w:t>
            </w:r>
            <w:r w:rsidRPr="00A96194">
              <w:rPr>
                <w:rFonts w:cs="Arial"/>
                <w:color w:val="000000"/>
                <w:lang w:eastAsia="ru-RU"/>
              </w:rPr>
              <w:t>т</w:t>
            </w:r>
            <w:r w:rsidRPr="00A96194">
              <w:rPr>
                <w:rFonts w:cs="Arial"/>
                <w:color w:val="000000"/>
                <w:lang w:eastAsia="ru-RU"/>
              </w:rPr>
              <w:t>четность (форма № 7-НК «Сведения об учр</w:t>
            </w:r>
            <w:r w:rsidRPr="00A96194">
              <w:rPr>
                <w:rFonts w:cs="Arial"/>
                <w:color w:val="000000"/>
                <w:lang w:eastAsia="ru-RU"/>
              </w:rPr>
              <w:t>е</w:t>
            </w:r>
            <w:r w:rsidRPr="00A96194">
              <w:rPr>
                <w:rFonts w:cs="Arial"/>
                <w:color w:val="000000"/>
                <w:lang w:eastAsia="ru-RU"/>
              </w:rPr>
              <w:t>ждении культурно-досугового т</w:t>
            </w:r>
            <w:r w:rsidRPr="00A96194">
              <w:rPr>
                <w:rFonts w:cs="Arial"/>
                <w:color w:val="000000"/>
                <w:lang w:eastAsia="ru-RU"/>
              </w:rPr>
              <w:t>и</w:t>
            </w:r>
            <w:r w:rsidRPr="00A96194">
              <w:rPr>
                <w:rFonts w:cs="Arial"/>
                <w:color w:val="000000"/>
                <w:lang w:eastAsia="ru-RU"/>
              </w:rPr>
              <w:t>па»)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47,9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47,9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47,9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47,9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47,9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47,9</w:t>
            </w:r>
          </w:p>
        </w:tc>
      </w:tr>
      <w:tr w:rsidR="00A96194" w:rsidRPr="00A96194" w:rsidTr="00A96194">
        <w:trPr>
          <w:trHeight w:val="63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4.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Число участников клубных формиров</w:t>
            </w:r>
            <w:r w:rsidRPr="00A96194">
              <w:rPr>
                <w:rFonts w:cs="Arial"/>
                <w:color w:val="000000"/>
                <w:lang w:eastAsia="ru-RU"/>
              </w:rPr>
              <w:t>а</w:t>
            </w:r>
            <w:r w:rsidRPr="00A96194">
              <w:rPr>
                <w:rFonts w:cs="Arial"/>
                <w:color w:val="000000"/>
                <w:lang w:eastAsia="ru-RU"/>
              </w:rPr>
              <w:t>ний для детей в во</w:t>
            </w:r>
            <w:r w:rsidRPr="00A96194">
              <w:rPr>
                <w:rFonts w:cs="Arial"/>
                <w:color w:val="000000"/>
                <w:lang w:eastAsia="ru-RU"/>
              </w:rPr>
              <w:t>з</w:t>
            </w:r>
            <w:r w:rsidRPr="00A96194">
              <w:rPr>
                <w:rFonts w:cs="Arial"/>
                <w:color w:val="000000"/>
                <w:lang w:eastAsia="ru-RU"/>
              </w:rPr>
              <w:t xml:space="preserve">расте до 14 лет включительно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чел.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Отраслевая статистич</w:t>
            </w:r>
            <w:r w:rsidRPr="00A96194">
              <w:rPr>
                <w:rFonts w:cs="Arial"/>
                <w:color w:val="000000"/>
                <w:lang w:eastAsia="ru-RU"/>
              </w:rPr>
              <w:t>е</w:t>
            </w:r>
            <w:r w:rsidRPr="00A96194">
              <w:rPr>
                <w:rFonts w:cs="Arial"/>
                <w:color w:val="000000"/>
                <w:lang w:eastAsia="ru-RU"/>
              </w:rPr>
              <w:t>ская о</w:t>
            </w:r>
            <w:r w:rsidRPr="00A96194">
              <w:rPr>
                <w:rFonts w:cs="Arial"/>
                <w:color w:val="000000"/>
                <w:lang w:eastAsia="ru-RU"/>
              </w:rPr>
              <w:t>т</w:t>
            </w:r>
            <w:r w:rsidRPr="00A96194">
              <w:rPr>
                <w:rFonts w:cs="Arial"/>
                <w:color w:val="000000"/>
                <w:lang w:eastAsia="ru-RU"/>
              </w:rPr>
              <w:t>четность (форма № 7-НК «Сведения об учр</w:t>
            </w:r>
            <w:r w:rsidRPr="00A96194">
              <w:rPr>
                <w:rFonts w:cs="Arial"/>
                <w:color w:val="000000"/>
                <w:lang w:eastAsia="ru-RU"/>
              </w:rPr>
              <w:t>е</w:t>
            </w:r>
            <w:r w:rsidRPr="00A96194">
              <w:rPr>
                <w:rFonts w:cs="Arial"/>
                <w:color w:val="000000"/>
                <w:lang w:eastAsia="ru-RU"/>
              </w:rPr>
              <w:t>ждении культурно-досугового т</w:t>
            </w:r>
            <w:r w:rsidRPr="00A96194">
              <w:rPr>
                <w:rFonts w:cs="Arial"/>
                <w:color w:val="000000"/>
                <w:lang w:eastAsia="ru-RU"/>
              </w:rPr>
              <w:t>и</w:t>
            </w:r>
            <w:r w:rsidRPr="00A96194">
              <w:rPr>
                <w:rFonts w:cs="Arial"/>
                <w:color w:val="000000"/>
                <w:lang w:eastAsia="ru-RU"/>
              </w:rPr>
              <w:t>па»)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171,0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171,0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171,0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171,0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171,0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94" w:rsidRPr="00A96194" w:rsidRDefault="00A96194" w:rsidP="00A96194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96194">
              <w:rPr>
                <w:rFonts w:cs="Arial"/>
                <w:color w:val="000000"/>
                <w:lang w:eastAsia="ru-RU"/>
              </w:rPr>
              <w:t>171,0</w:t>
            </w:r>
          </w:p>
        </w:tc>
      </w:tr>
    </w:tbl>
    <w:p w:rsidR="00A96194" w:rsidRPr="00A96194" w:rsidRDefault="00A96194" w:rsidP="00A96194">
      <w:pPr>
        <w:ind w:firstLine="0"/>
        <w:jc w:val="right"/>
        <w:rPr>
          <w:rFonts w:cs="Arial"/>
          <w:lang w:eastAsia="ru-RU"/>
        </w:rPr>
      </w:pPr>
      <w:r>
        <w:rPr>
          <w:rFonts w:cs="Arial"/>
          <w:lang w:eastAsia="ru-RU"/>
        </w:rPr>
        <w:lastRenderedPageBreak/>
        <w:t>Приложение № 2</w:t>
      </w:r>
    </w:p>
    <w:p w:rsidR="00A96194" w:rsidRDefault="00A96194" w:rsidP="00A96194">
      <w:pPr>
        <w:ind w:firstLine="0"/>
        <w:jc w:val="right"/>
        <w:rPr>
          <w:rFonts w:cs="Arial"/>
          <w:lang w:eastAsia="ru-RU"/>
        </w:rPr>
      </w:pPr>
      <w:r w:rsidRPr="00A96194">
        <w:rPr>
          <w:rFonts w:cs="Arial"/>
          <w:lang w:eastAsia="ru-RU"/>
        </w:rPr>
        <w:t xml:space="preserve">к подпрограмме </w:t>
      </w:r>
      <w:r>
        <w:rPr>
          <w:rFonts w:cs="Arial"/>
          <w:lang w:eastAsia="ru-RU"/>
        </w:rPr>
        <w:t xml:space="preserve">2 </w:t>
      </w:r>
      <w:r w:rsidRPr="00A96194">
        <w:rPr>
          <w:rFonts w:cs="Arial"/>
          <w:lang w:eastAsia="ru-RU"/>
        </w:rPr>
        <w:t>«Поддержка иск</w:t>
      </w:r>
      <w:r>
        <w:rPr>
          <w:rFonts w:cs="Arial"/>
          <w:lang w:eastAsia="ru-RU"/>
        </w:rPr>
        <w:t>усства и народного творчества»,</w:t>
      </w:r>
    </w:p>
    <w:p w:rsidR="00A96194" w:rsidRDefault="00A96194" w:rsidP="00A96194">
      <w:pPr>
        <w:ind w:firstLine="0"/>
        <w:jc w:val="right"/>
        <w:rPr>
          <w:rFonts w:cs="Arial"/>
          <w:lang w:eastAsia="ru-RU"/>
        </w:rPr>
      </w:pPr>
      <w:r w:rsidRPr="00A96194">
        <w:rPr>
          <w:rFonts w:cs="Arial"/>
          <w:lang w:eastAsia="ru-RU"/>
        </w:rPr>
        <w:t>реализуемой в</w:t>
      </w:r>
      <w:r>
        <w:rPr>
          <w:rFonts w:cs="Arial"/>
          <w:lang w:eastAsia="ru-RU"/>
        </w:rPr>
        <w:t xml:space="preserve"> рамках муниципальной программы</w:t>
      </w:r>
    </w:p>
    <w:p w:rsidR="00A96194" w:rsidRDefault="00A96194" w:rsidP="00A96194">
      <w:pPr>
        <w:ind w:firstLine="0"/>
        <w:jc w:val="right"/>
        <w:rPr>
          <w:rFonts w:cs="Arial"/>
          <w:lang w:eastAsia="ru-RU"/>
        </w:rPr>
      </w:pPr>
      <w:r w:rsidRPr="00A96194">
        <w:rPr>
          <w:rFonts w:cs="Arial"/>
          <w:lang w:eastAsia="ru-RU"/>
        </w:rPr>
        <w:t>Ерм</w:t>
      </w:r>
      <w:r w:rsidRPr="00A96194">
        <w:rPr>
          <w:rFonts w:cs="Arial"/>
          <w:lang w:eastAsia="ru-RU"/>
        </w:rPr>
        <w:t>а</w:t>
      </w:r>
      <w:r w:rsidRPr="00A96194">
        <w:rPr>
          <w:rFonts w:cs="Arial"/>
          <w:lang w:eastAsia="ru-RU"/>
        </w:rPr>
        <w:t>ковского района «Развитие культуры»</w:t>
      </w:r>
    </w:p>
    <w:p w:rsidR="00A96194" w:rsidRDefault="00A96194" w:rsidP="00A96194">
      <w:pPr>
        <w:ind w:firstLine="0"/>
        <w:jc w:val="both"/>
        <w:rPr>
          <w:rFonts w:cs="Arial"/>
          <w:lang w:eastAsia="ru-RU"/>
        </w:rPr>
      </w:pPr>
    </w:p>
    <w:p w:rsidR="00A96194" w:rsidRDefault="00A96194" w:rsidP="00A96194">
      <w:pPr>
        <w:ind w:firstLine="720"/>
        <w:jc w:val="both"/>
        <w:rPr>
          <w:rFonts w:cs="Arial"/>
          <w:lang w:eastAsia="ru-RU"/>
        </w:rPr>
      </w:pPr>
      <w:r w:rsidRPr="00A96194">
        <w:rPr>
          <w:rFonts w:cs="Arial"/>
          <w:lang w:eastAsia="ru-RU"/>
        </w:rPr>
        <w:t>Перечень мероприятий подпрограммы «Поддержка искусства и народного творчества» с указанием объема средств на их р</w:t>
      </w:r>
      <w:r w:rsidRPr="00A96194">
        <w:rPr>
          <w:rFonts w:cs="Arial"/>
          <w:lang w:eastAsia="ru-RU"/>
        </w:rPr>
        <w:t>е</w:t>
      </w:r>
      <w:r w:rsidRPr="00A96194">
        <w:rPr>
          <w:rFonts w:cs="Arial"/>
          <w:lang w:eastAsia="ru-RU"/>
        </w:rPr>
        <w:t>ализацию и ожидаемых результатов</w:t>
      </w:r>
      <w:r>
        <w:rPr>
          <w:rFonts w:cs="Arial"/>
          <w:lang w:eastAsia="ru-RU"/>
        </w:rPr>
        <w:t>.</w:t>
      </w:r>
    </w:p>
    <w:p w:rsidR="00A96194" w:rsidRDefault="00A96194" w:rsidP="00A96194">
      <w:pPr>
        <w:ind w:firstLine="720"/>
        <w:jc w:val="both"/>
        <w:rPr>
          <w:rFonts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37"/>
        <w:gridCol w:w="1527"/>
        <w:gridCol w:w="684"/>
        <w:gridCol w:w="650"/>
        <w:gridCol w:w="417"/>
        <w:gridCol w:w="518"/>
        <w:gridCol w:w="749"/>
        <w:gridCol w:w="518"/>
        <w:gridCol w:w="769"/>
        <w:gridCol w:w="769"/>
        <w:gridCol w:w="769"/>
        <w:gridCol w:w="769"/>
        <w:gridCol w:w="769"/>
        <w:gridCol w:w="769"/>
        <w:gridCol w:w="769"/>
        <w:gridCol w:w="1701"/>
      </w:tblGrid>
      <w:tr w:rsidR="00FD759A" w:rsidRPr="00FD759A" w:rsidTr="00FD759A">
        <w:trPr>
          <w:trHeight w:val="315"/>
        </w:trPr>
        <w:tc>
          <w:tcPr>
            <w:tcW w:w="179" w:type="pct"/>
            <w:vMerge w:val="restart"/>
            <w:shd w:val="clear" w:color="auto" w:fill="auto"/>
            <w:hideMark/>
          </w:tcPr>
          <w:p w:rsidR="00FD759A" w:rsidRPr="00FD759A" w:rsidRDefault="00FD759A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 xml:space="preserve">№ </w:t>
            </w:r>
            <w:proofErr w:type="gramStart"/>
            <w:r w:rsidRPr="00FD759A">
              <w:rPr>
                <w:rFonts w:cs="Arial"/>
                <w:color w:val="000000"/>
                <w:lang w:eastAsia="ru-RU"/>
              </w:rPr>
              <w:t>п</w:t>
            </w:r>
            <w:proofErr w:type="gramEnd"/>
            <w:r w:rsidRPr="00FD759A">
              <w:rPr>
                <w:rFonts w:cs="Arial"/>
                <w:color w:val="000000"/>
                <w:lang w:eastAsia="ru-RU"/>
              </w:rPr>
              <w:t>/п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FD759A" w:rsidRPr="00FD759A" w:rsidRDefault="00FD759A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Наименов</w:t>
            </w:r>
            <w:r w:rsidRPr="00FD759A">
              <w:rPr>
                <w:rFonts w:cs="Arial"/>
                <w:color w:val="000000"/>
                <w:lang w:eastAsia="ru-RU"/>
              </w:rPr>
              <w:t>а</w:t>
            </w:r>
            <w:r w:rsidRPr="00FD759A">
              <w:rPr>
                <w:rFonts w:cs="Arial"/>
                <w:color w:val="000000"/>
                <w:lang w:eastAsia="ru-RU"/>
              </w:rPr>
              <w:t>ние програ</w:t>
            </w:r>
            <w:r w:rsidRPr="00FD759A">
              <w:rPr>
                <w:rFonts w:cs="Arial"/>
                <w:color w:val="000000"/>
                <w:lang w:eastAsia="ru-RU"/>
              </w:rPr>
              <w:t>м</w:t>
            </w:r>
            <w:r w:rsidRPr="00FD759A">
              <w:rPr>
                <w:rFonts w:cs="Arial"/>
                <w:color w:val="000000"/>
                <w:lang w:eastAsia="ru-RU"/>
              </w:rPr>
              <w:t>мы, подпр</w:t>
            </w:r>
            <w:r w:rsidRPr="00FD759A">
              <w:rPr>
                <w:rFonts w:cs="Arial"/>
                <w:color w:val="000000"/>
                <w:lang w:eastAsia="ru-RU"/>
              </w:rPr>
              <w:t>о</w:t>
            </w:r>
            <w:r w:rsidRPr="00FD759A">
              <w:rPr>
                <w:rFonts w:cs="Arial"/>
                <w:color w:val="000000"/>
                <w:lang w:eastAsia="ru-RU"/>
              </w:rPr>
              <w:t>гра</w:t>
            </w:r>
            <w:r w:rsidRPr="00FD759A">
              <w:rPr>
                <w:rFonts w:cs="Arial"/>
                <w:color w:val="000000"/>
                <w:lang w:eastAsia="ru-RU"/>
              </w:rPr>
              <w:t>м</w:t>
            </w:r>
            <w:r w:rsidRPr="00FD759A">
              <w:rPr>
                <w:rFonts w:cs="Arial"/>
                <w:color w:val="000000"/>
                <w:lang w:eastAsia="ru-RU"/>
              </w:rPr>
              <w:t>мы</w:t>
            </w:r>
          </w:p>
        </w:tc>
        <w:tc>
          <w:tcPr>
            <w:tcW w:w="526" w:type="pct"/>
            <w:vMerge w:val="restart"/>
            <w:shd w:val="clear" w:color="auto" w:fill="auto"/>
            <w:hideMark/>
          </w:tcPr>
          <w:p w:rsidR="00FD759A" w:rsidRPr="00FD759A" w:rsidRDefault="00FD759A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ГРБС</w:t>
            </w:r>
          </w:p>
        </w:tc>
        <w:tc>
          <w:tcPr>
            <w:tcW w:w="1219" w:type="pct"/>
            <w:gridSpan w:val="6"/>
            <w:shd w:val="clear" w:color="auto" w:fill="auto"/>
            <w:hideMark/>
          </w:tcPr>
          <w:p w:rsidR="00FD759A" w:rsidRPr="00FD759A" w:rsidRDefault="00FD759A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Код бюджетной классифик</w:t>
            </w:r>
            <w:r w:rsidRPr="00FD759A">
              <w:rPr>
                <w:rFonts w:cs="Arial"/>
                <w:color w:val="000000"/>
                <w:lang w:eastAsia="ru-RU"/>
              </w:rPr>
              <w:t>а</w:t>
            </w:r>
            <w:r w:rsidRPr="00FD759A">
              <w:rPr>
                <w:rFonts w:cs="Arial"/>
                <w:color w:val="000000"/>
                <w:lang w:eastAsia="ru-RU"/>
              </w:rPr>
              <w:t>ции</w:t>
            </w:r>
          </w:p>
        </w:tc>
        <w:tc>
          <w:tcPr>
            <w:tcW w:w="1856" w:type="pct"/>
            <w:gridSpan w:val="7"/>
            <w:shd w:val="clear" w:color="auto" w:fill="auto"/>
            <w:hideMark/>
          </w:tcPr>
          <w:p w:rsidR="00FD759A" w:rsidRPr="00FD759A" w:rsidRDefault="00FD759A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:rsidR="00FD759A" w:rsidRPr="00FD759A" w:rsidRDefault="00FD759A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Ожидаемый результат от реализ</w:t>
            </w:r>
            <w:r w:rsidRPr="00FD759A">
              <w:rPr>
                <w:rFonts w:cs="Arial"/>
                <w:color w:val="000000"/>
                <w:lang w:eastAsia="ru-RU"/>
              </w:rPr>
              <w:t>а</w:t>
            </w:r>
            <w:r w:rsidRPr="00FD759A">
              <w:rPr>
                <w:rFonts w:cs="Arial"/>
                <w:color w:val="000000"/>
                <w:lang w:eastAsia="ru-RU"/>
              </w:rPr>
              <w:t>ции подпр</w:t>
            </w:r>
            <w:r w:rsidRPr="00FD759A">
              <w:rPr>
                <w:rFonts w:cs="Arial"/>
                <w:color w:val="000000"/>
                <w:lang w:eastAsia="ru-RU"/>
              </w:rPr>
              <w:t>о</w:t>
            </w:r>
            <w:r w:rsidRPr="00FD759A">
              <w:rPr>
                <w:rFonts w:cs="Arial"/>
                <w:color w:val="000000"/>
                <w:lang w:eastAsia="ru-RU"/>
              </w:rPr>
              <w:t>граммного меропри</w:t>
            </w:r>
            <w:r w:rsidRPr="00FD759A">
              <w:rPr>
                <w:rFonts w:cs="Arial"/>
                <w:color w:val="000000"/>
                <w:lang w:eastAsia="ru-RU"/>
              </w:rPr>
              <w:t>я</w:t>
            </w:r>
            <w:r w:rsidRPr="00FD759A">
              <w:rPr>
                <w:rFonts w:cs="Arial"/>
                <w:color w:val="000000"/>
                <w:lang w:eastAsia="ru-RU"/>
              </w:rPr>
              <w:t>тия</w:t>
            </w:r>
          </w:p>
        </w:tc>
      </w:tr>
      <w:tr w:rsidR="00A96194" w:rsidRPr="00FD759A" w:rsidTr="00FD759A">
        <w:trPr>
          <w:trHeight w:val="615"/>
        </w:trPr>
        <w:tc>
          <w:tcPr>
            <w:tcW w:w="179" w:type="pct"/>
            <w:vMerge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526" w:type="pct"/>
            <w:vMerge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3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ГРБС</w:t>
            </w:r>
          </w:p>
        </w:tc>
        <w:tc>
          <w:tcPr>
            <w:tcW w:w="22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proofErr w:type="spellStart"/>
            <w:r w:rsidRPr="00FD759A">
              <w:rPr>
                <w:rFonts w:cs="Arial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581" w:type="pct"/>
            <w:gridSpan w:val="3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ЦСР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ВР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2014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2015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2016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2017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2018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2019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Ит</w:t>
            </w:r>
            <w:r w:rsidRPr="00FD759A">
              <w:rPr>
                <w:rFonts w:cs="Arial"/>
                <w:color w:val="000000"/>
                <w:lang w:eastAsia="ru-RU"/>
              </w:rPr>
              <w:t>о</w:t>
            </w:r>
            <w:r w:rsidRPr="00FD759A">
              <w:rPr>
                <w:rFonts w:cs="Arial"/>
                <w:color w:val="000000"/>
                <w:lang w:eastAsia="ru-RU"/>
              </w:rPr>
              <w:t>го на 2014 -2019 годы</w:t>
            </w:r>
          </w:p>
        </w:tc>
        <w:tc>
          <w:tcPr>
            <w:tcW w:w="586" w:type="pct"/>
            <w:vMerge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</w:tr>
      <w:tr w:rsidR="00FD759A" w:rsidRPr="00FD759A" w:rsidTr="00FD759A">
        <w:trPr>
          <w:trHeight w:val="315"/>
        </w:trPr>
        <w:tc>
          <w:tcPr>
            <w:tcW w:w="179" w:type="pct"/>
            <w:shd w:val="clear" w:color="auto" w:fill="auto"/>
            <w:hideMark/>
          </w:tcPr>
          <w:p w:rsidR="00FD759A" w:rsidRPr="00FD759A" w:rsidRDefault="00FD759A" w:rsidP="00FD759A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21" w:type="pct"/>
            <w:gridSpan w:val="16"/>
            <w:shd w:val="clear" w:color="auto" w:fill="auto"/>
            <w:hideMark/>
          </w:tcPr>
          <w:p w:rsidR="00FD759A" w:rsidRPr="00FD759A" w:rsidRDefault="00FD759A" w:rsidP="00FD759A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t>Цель. Обеспечение доступа населения Ермаковского района к культурным благам и участию в культурной жи</w:t>
            </w: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t>з</w:t>
            </w: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t>ни</w:t>
            </w:r>
            <w:r>
              <w:rPr>
                <w:rFonts w:cs="Arial"/>
                <w:b/>
                <w:bCs/>
                <w:color w:val="000000"/>
                <w:lang w:eastAsia="ru-RU"/>
              </w:rPr>
              <w:t>.</w:t>
            </w:r>
          </w:p>
        </w:tc>
      </w:tr>
      <w:tr w:rsidR="00FD759A" w:rsidRPr="00FD759A" w:rsidTr="00FD759A">
        <w:trPr>
          <w:trHeight w:val="285"/>
        </w:trPr>
        <w:tc>
          <w:tcPr>
            <w:tcW w:w="179" w:type="pct"/>
            <w:shd w:val="clear" w:color="auto" w:fill="auto"/>
            <w:hideMark/>
          </w:tcPr>
          <w:p w:rsidR="00FD759A" w:rsidRPr="00FD759A" w:rsidRDefault="00FD759A" w:rsidP="00FD759A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21" w:type="pct"/>
            <w:gridSpan w:val="16"/>
            <w:shd w:val="clear" w:color="auto" w:fill="auto"/>
            <w:hideMark/>
          </w:tcPr>
          <w:p w:rsidR="00FD759A" w:rsidRPr="00FD759A" w:rsidRDefault="00FD759A" w:rsidP="00FD759A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t>Задача 1. Поддержка искусства и народного творчества</w:t>
            </w:r>
          </w:p>
        </w:tc>
      </w:tr>
      <w:tr w:rsidR="00FD759A" w:rsidRPr="00FD759A" w:rsidTr="00FD759A">
        <w:trPr>
          <w:trHeight w:val="960"/>
        </w:trPr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1.1.</w:t>
            </w:r>
          </w:p>
        </w:tc>
        <w:tc>
          <w:tcPr>
            <w:tcW w:w="633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Обеспечение деятельности (оказание услуг) подв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домственных учреждений</w:t>
            </w:r>
          </w:p>
        </w:tc>
        <w:tc>
          <w:tcPr>
            <w:tcW w:w="52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отдел культуры админ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>страции Ермако</w:t>
            </w:r>
            <w:r w:rsidRPr="00FD759A">
              <w:rPr>
                <w:rFonts w:cs="Arial"/>
                <w:color w:val="000000"/>
                <w:lang w:eastAsia="ru-RU"/>
              </w:rPr>
              <w:t>в</w:t>
            </w:r>
            <w:r w:rsidRPr="00FD759A">
              <w:rPr>
                <w:rFonts w:cs="Arial"/>
                <w:color w:val="000000"/>
                <w:lang w:eastAsia="ru-RU"/>
              </w:rPr>
              <w:t>ского ра</w:t>
            </w:r>
            <w:r w:rsidRPr="00FD759A">
              <w:rPr>
                <w:rFonts w:cs="Arial"/>
                <w:color w:val="000000"/>
                <w:lang w:eastAsia="ru-RU"/>
              </w:rPr>
              <w:t>й</w:t>
            </w:r>
            <w:r w:rsidRPr="00FD759A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14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200</w:t>
            </w:r>
          </w:p>
        </w:tc>
        <w:tc>
          <w:tcPr>
            <w:tcW w:w="258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80610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8 206,85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7 886,50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8 408,50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8 635,40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7 927,40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7 621,60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48 686,25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Количество зрителей с</w:t>
            </w:r>
            <w:r w:rsidRPr="00FD759A">
              <w:rPr>
                <w:rFonts w:cs="Arial"/>
                <w:color w:val="000000"/>
                <w:lang w:eastAsia="ru-RU"/>
              </w:rPr>
              <w:t>о</w:t>
            </w:r>
            <w:r w:rsidRPr="00FD759A">
              <w:rPr>
                <w:rFonts w:cs="Arial"/>
                <w:color w:val="000000"/>
                <w:lang w:eastAsia="ru-RU"/>
              </w:rPr>
              <w:t>ставит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  <w:r w:rsidR="00FD759A">
              <w:rPr>
                <w:rFonts w:cs="Arial"/>
                <w:color w:val="000000"/>
                <w:lang w:eastAsia="ru-RU"/>
              </w:rPr>
              <w:t>8450 чел.</w:t>
            </w:r>
          </w:p>
        </w:tc>
      </w:tr>
      <w:tr w:rsidR="00FD759A" w:rsidRPr="00FD759A" w:rsidTr="00FD759A">
        <w:trPr>
          <w:trHeight w:val="315"/>
        </w:trPr>
        <w:tc>
          <w:tcPr>
            <w:tcW w:w="179" w:type="pct"/>
            <w:shd w:val="clear" w:color="auto" w:fill="auto"/>
            <w:hideMark/>
          </w:tcPr>
          <w:p w:rsidR="00FD759A" w:rsidRPr="00FD759A" w:rsidRDefault="00FD759A" w:rsidP="00FD759A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821" w:type="pct"/>
            <w:gridSpan w:val="16"/>
            <w:shd w:val="clear" w:color="auto" w:fill="auto"/>
            <w:hideMark/>
          </w:tcPr>
          <w:p w:rsidR="00FD759A" w:rsidRPr="00FD759A" w:rsidRDefault="00FD759A" w:rsidP="00FD759A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t>Задача 2. Поддержка искусства и народного творчества за счет межбюджетных трансфертов по передава</w:t>
            </w: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t>е</w:t>
            </w:r>
            <w:r>
              <w:rPr>
                <w:rFonts w:cs="Arial"/>
                <w:b/>
                <w:bCs/>
                <w:color w:val="000000"/>
                <w:lang w:eastAsia="ru-RU"/>
              </w:rPr>
              <w:t>мым полно</w:t>
            </w: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t>мочиям</w:t>
            </w:r>
          </w:p>
        </w:tc>
      </w:tr>
      <w:tr w:rsidR="00FD759A" w:rsidRPr="00FD759A" w:rsidTr="00FD759A">
        <w:trPr>
          <w:trHeight w:val="975"/>
        </w:trPr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2.1.</w:t>
            </w:r>
          </w:p>
        </w:tc>
        <w:tc>
          <w:tcPr>
            <w:tcW w:w="633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Обеспечение деятельности (оказание услуг) подв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 xml:space="preserve">домственных </w:t>
            </w:r>
            <w:r w:rsidRPr="00FD759A">
              <w:rPr>
                <w:rFonts w:cs="Arial"/>
                <w:color w:val="000000"/>
                <w:lang w:eastAsia="ru-RU"/>
              </w:rPr>
              <w:lastRenderedPageBreak/>
              <w:t>учреждений</w:t>
            </w:r>
          </w:p>
        </w:tc>
        <w:tc>
          <w:tcPr>
            <w:tcW w:w="52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lastRenderedPageBreak/>
              <w:t>отдел культуры админ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>страции Ермако</w:t>
            </w:r>
            <w:r w:rsidRPr="00FD759A">
              <w:rPr>
                <w:rFonts w:cs="Arial"/>
                <w:color w:val="000000"/>
                <w:lang w:eastAsia="ru-RU"/>
              </w:rPr>
              <w:t>в</w:t>
            </w:r>
            <w:r w:rsidRPr="00FD759A">
              <w:rPr>
                <w:rFonts w:cs="Arial"/>
                <w:color w:val="000000"/>
                <w:lang w:eastAsia="ru-RU"/>
              </w:rPr>
              <w:lastRenderedPageBreak/>
              <w:t>ского ра</w:t>
            </w:r>
            <w:r w:rsidRPr="00FD759A">
              <w:rPr>
                <w:rFonts w:cs="Arial"/>
                <w:color w:val="000000"/>
                <w:lang w:eastAsia="ru-RU"/>
              </w:rPr>
              <w:t>й</w:t>
            </w:r>
            <w:r w:rsidRPr="00FD759A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lastRenderedPageBreak/>
              <w:t>557</w:t>
            </w:r>
          </w:p>
        </w:tc>
        <w:tc>
          <w:tcPr>
            <w:tcW w:w="22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14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200</w:t>
            </w:r>
          </w:p>
        </w:tc>
        <w:tc>
          <w:tcPr>
            <w:tcW w:w="258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80620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5 296,10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5 520,00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5 540,40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15 240,40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5 540,40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5 540,40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42 677,70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 xml:space="preserve"> Количество меропри</w:t>
            </w:r>
            <w:r w:rsidRPr="00FD759A">
              <w:rPr>
                <w:rFonts w:cs="Arial"/>
                <w:color w:val="000000"/>
                <w:lang w:eastAsia="ru-RU"/>
              </w:rPr>
              <w:t>я</w:t>
            </w:r>
            <w:r w:rsidRPr="00FD759A">
              <w:rPr>
                <w:rFonts w:cs="Arial"/>
                <w:color w:val="000000"/>
                <w:lang w:eastAsia="ru-RU"/>
              </w:rPr>
              <w:t>тий сост</w:t>
            </w:r>
            <w:r w:rsidRPr="00FD759A">
              <w:rPr>
                <w:rFonts w:cs="Arial"/>
                <w:color w:val="000000"/>
                <w:lang w:eastAsia="ru-RU"/>
              </w:rPr>
              <w:t>а</w:t>
            </w:r>
            <w:r w:rsidR="00FD759A">
              <w:rPr>
                <w:rFonts w:cs="Arial"/>
                <w:color w:val="000000"/>
                <w:lang w:eastAsia="ru-RU"/>
              </w:rPr>
              <w:t>вит 149 ед.</w:t>
            </w:r>
          </w:p>
        </w:tc>
      </w:tr>
      <w:tr w:rsidR="00BC20B3" w:rsidRPr="00FD759A" w:rsidTr="00BC20B3">
        <w:trPr>
          <w:trHeight w:val="285"/>
        </w:trPr>
        <w:tc>
          <w:tcPr>
            <w:tcW w:w="179" w:type="pct"/>
            <w:shd w:val="clear" w:color="auto" w:fill="auto"/>
            <w:hideMark/>
          </w:tcPr>
          <w:p w:rsidR="00BC20B3" w:rsidRPr="00FD759A" w:rsidRDefault="00BC20B3" w:rsidP="00FD759A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821" w:type="pct"/>
            <w:gridSpan w:val="16"/>
            <w:shd w:val="clear" w:color="auto" w:fill="auto"/>
            <w:hideMark/>
          </w:tcPr>
          <w:p w:rsidR="00BC20B3" w:rsidRPr="00FD759A" w:rsidRDefault="00BC20B3" w:rsidP="00FD759A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t>Задача 3. Поддержка искусства и народного творчества за счет региональных выплат</w:t>
            </w:r>
          </w:p>
        </w:tc>
      </w:tr>
      <w:tr w:rsidR="00FD759A" w:rsidRPr="00FD759A" w:rsidTr="00FD759A">
        <w:trPr>
          <w:trHeight w:val="945"/>
        </w:trPr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3.1.</w:t>
            </w:r>
          </w:p>
        </w:tc>
        <w:tc>
          <w:tcPr>
            <w:tcW w:w="633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Обеспечение деятельности (оказание услуг) подв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домственных учреждений</w:t>
            </w:r>
          </w:p>
        </w:tc>
        <w:tc>
          <w:tcPr>
            <w:tcW w:w="52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отдел культуры админ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>страции Ермако</w:t>
            </w:r>
            <w:r w:rsidRPr="00FD759A">
              <w:rPr>
                <w:rFonts w:cs="Arial"/>
                <w:color w:val="000000"/>
                <w:lang w:eastAsia="ru-RU"/>
              </w:rPr>
              <w:t>в</w:t>
            </w:r>
            <w:r w:rsidRPr="00FD759A">
              <w:rPr>
                <w:rFonts w:cs="Arial"/>
                <w:color w:val="000000"/>
                <w:lang w:eastAsia="ru-RU"/>
              </w:rPr>
              <w:t>ского ра</w:t>
            </w:r>
            <w:r w:rsidRPr="00FD759A">
              <w:rPr>
                <w:rFonts w:cs="Arial"/>
                <w:color w:val="000000"/>
                <w:lang w:eastAsia="ru-RU"/>
              </w:rPr>
              <w:t>й</w:t>
            </w:r>
            <w:r w:rsidRPr="00FD759A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14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200</w:t>
            </w:r>
          </w:p>
        </w:tc>
        <w:tc>
          <w:tcPr>
            <w:tcW w:w="258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10210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78,76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396,50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90,60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84,20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650,06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 xml:space="preserve"> Доплата до минимальн</w:t>
            </w:r>
            <w:r w:rsidRPr="00FD759A">
              <w:rPr>
                <w:rFonts w:cs="Arial"/>
                <w:color w:val="000000"/>
                <w:lang w:eastAsia="ru-RU"/>
              </w:rPr>
              <w:t>о</w:t>
            </w:r>
            <w:r w:rsidRPr="00FD759A">
              <w:rPr>
                <w:rFonts w:cs="Arial"/>
                <w:color w:val="000000"/>
                <w:lang w:eastAsia="ru-RU"/>
              </w:rPr>
              <w:t xml:space="preserve">го </w:t>
            </w:r>
            <w:proofErr w:type="gramStart"/>
            <w:r w:rsidRPr="00FD759A">
              <w:rPr>
                <w:rFonts w:cs="Arial"/>
                <w:color w:val="000000"/>
                <w:lang w:eastAsia="ru-RU"/>
              </w:rPr>
              <w:t>разм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ра оплаты тр</w:t>
            </w:r>
            <w:r w:rsidRPr="00FD759A">
              <w:rPr>
                <w:rFonts w:cs="Arial"/>
                <w:color w:val="000000"/>
                <w:lang w:eastAsia="ru-RU"/>
              </w:rPr>
              <w:t>у</w:t>
            </w:r>
            <w:r w:rsidRPr="00FD759A">
              <w:rPr>
                <w:rFonts w:cs="Arial"/>
                <w:color w:val="000000"/>
                <w:lang w:eastAsia="ru-RU"/>
              </w:rPr>
              <w:t>да</w:t>
            </w:r>
            <w:proofErr w:type="gramEnd"/>
            <w:r w:rsidRPr="00FD759A">
              <w:rPr>
                <w:rFonts w:cs="Arial"/>
                <w:color w:val="000000"/>
                <w:lang w:eastAsia="ru-RU"/>
              </w:rPr>
              <w:t xml:space="preserve"> работн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 xml:space="preserve">кам МБУК "ЕРДК" </w:t>
            </w:r>
          </w:p>
        </w:tc>
      </w:tr>
      <w:tr w:rsidR="00FD759A" w:rsidRPr="00FD759A" w:rsidTr="00FD759A">
        <w:trPr>
          <w:trHeight w:val="945"/>
        </w:trPr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3.2.</w:t>
            </w:r>
          </w:p>
        </w:tc>
        <w:tc>
          <w:tcPr>
            <w:tcW w:w="633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Обеспечение деятельности (оказание услуг) подв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домственных учреждений</w:t>
            </w:r>
          </w:p>
        </w:tc>
        <w:tc>
          <w:tcPr>
            <w:tcW w:w="52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отдел культуры админ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>страции Ермако</w:t>
            </w:r>
            <w:r w:rsidRPr="00FD759A">
              <w:rPr>
                <w:rFonts w:cs="Arial"/>
                <w:color w:val="000000"/>
                <w:lang w:eastAsia="ru-RU"/>
              </w:rPr>
              <w:t>в</w:t>
            </w:r>
            <w:r w:rsidRPr="00FD759A">
              <w:rPr>
                <w:rFonts w:cs="Arial"/>
                <w:color w:val="000000"/>
                <w:lang w:eastAsia="ru-RU"/>
              </w:rPr>
              <w:t>ского ра</w:t>
            </w:r>
            <w:r w:rsidRPr="00FD759A">
              <w:rPr>
                <w:rFonts w:cs="Arial"/>
                <w:color w:val="000000"/>
                <w:lang w:eastAsia="ru-RU"/>
              </w:rPr>
              <w:t>й</w:t>
            </w:r>
            <w:r w:rsidRPr="00FD759A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559</w:t>
            </w:r>
          </w:p>
        </w:tc>
        <w:tc>
          <w:tcPr>
            <w:tcW w:w="22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14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200</w:t>
            </w:r>
          </w:p>
        </w:tc>
        <w:tc>
          <w:tcPr>
            <w:tcW w:w="258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90210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FD759A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 xml:space="preserve"> </w:t>
            </w:r>
            <w:r w:rsidR="00A96194" w:rsidRPr="00FD759A">
              <w:rPr>
                <w:rFonts w:cs="Arial"/>
                <w:color w:val="000000"/>
                <w:lang w:eastAsia="ru-RU"/>
              </w:rPr>
              <w:t>84,9</w:t>
            </w:r>
            <w:r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FD759A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 xml:space="preserve"> </w:t>
            </w:r>
            <w:r w:rsidR="00A96194" w:rsidRPr="00FD759A">
              <w:rPr>
                <w:rFonts w:cs="Arial"/>
                <w:color w:val="000000"/>
                <w:lang w:eastAsia="ru-RU"/>
              </w:rPr>
              <w:t>26,7</w:t>
            </w:r>
            <w:r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111,60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 xml:space="preserve"> Доплата до минимальн</w:t>
            </w:r>
            <w:r w:rsidRPr="00FD759A">
              <w:rPr>
                <w:rFonts w:cs="Arial"/>
                <w:color w:val="000000"/>
                <w:lang w:eastAsia="ru-RU"/>
              </w:rPr>
              <w:t>о</w:t>
            </w:r>
            <w:r w:rsidRPr="00FD759A">
              <w:rPr>
                <w:rFonts w:cs="Arial"/>
                <w:color w:val="000000"/>
                <w:lang w:eastAsia="ru-RU"/>
              </w:rPr>
              <w:t xml:space="preserve">го </w:t>
            </w:r>
            <w:proofErr w:type="gramStart"/>
            <w:r w:rsidRPr="00FD759A">
              <w:rPr>
                <w:rFonts w:cs="Arial"/>
                <w:color w:val="000000"/>
                <w:lang w:eastAsia="ru-RU"/>
              </w:rPr>
              <w:t>разм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ра оплаты тр</w:t>
            </w:r>
            <w:r w:rsidRPr="00FD759A">
              <w:rPr>
                <w:rFonts w:cs="Arial"/>
                <w:color w:val="000000"/>
                <w:lang w:eastAsia="ru-RU"/>
              </w:rPr>
              <w:t>у</w:t>
            </w:r>
            <w:r w:rsidRPr="00FD759A">
              <w:rPr>
                <w:rFonts w:cs="Arial"/>
                <w:color w:val="000000"/>
                <w:lang w:eastAsia="ru-RU"/>
              </w:rPr>
              <w:t>да</w:t>
            </w:r>
            <w:proofErr w:type="gramEnd"/>
            <w:r w:rsidRPr="00FD759A">
              <w:rPr>
                <w:rFonts w:cs="Arial"/>
                <w:color w:val="000000"/>
                <w:lang w:eastAsia="ru-RU"/>
              </w:rPr>
              <w:t xml:space="preserve"> работн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 xml:space="preserve">кам МБУК "ЕРДК" </w:t>
            </w:r>
          </w:p>
        </w:tc>
      </w:tr>
      <w:tr w:rsidR="00FD759A" w:rsidRPr="00FD759A" w:rsidTr="00FD759A">
        <w:trPr>
          <w:trHeight w:val="945"/>
        </w:trPr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3.3</w:t>
            </w:r>
          </w:p>
        </w:tc>
        <w:tc>
          <w:tcPr>
            <w:tcW w:w="633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Обеспечение деятельности (оказание услуг) подв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домственных учреждений</w:t>
            </w:r>
          </w:p>
        </w:tc>
        <w:tc>
          <w:tcPr>
            <w:tcW w:w="52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отдел культуры админ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>страции Ермако</w:t>
            </w:r>
            <w:r w:rsidRPr="00FD759A">
              <w:rPr>
                <w:rFonts w:cs="Arial"/>
                <w:color w:val="000000"/>
                <w:lang w:eastAsia="ru-RU"/>
              </w:rPr>
              <w:t>в</w:t>
            </w:r>
            <w:r w:rsidRPr="00FD759A">
              <w:rPr>
                <w:rFonts w:cs="Arial"/>
                <w:color w:val="000000"/>
                <w:lang w:eastAsia="ru-RU"/>
              </w:rPr>
              <w:t>ского ра</w:t>
            </w:r>
            <w:r w:rsidRPr="00FD759A">
              <w:rPr>
                <w:rFonts w:cs="Arial"/>
                <w:color w:val="000000"/>
                <w:lang w:eastAsia="ru-RU"/>
              </w:rPr>
              <w:t>й</w:t>
            </w:r>
            <w:r w:rsidRPr="00FD759A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14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200</w:t>
            </w:r>
          </w:p>
        </w:tc>
        <w:tc>
          <w:tcPr>
            <w:tcW w:w="258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10310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FD759A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 xml:space="preserve"> </w:t>
            </w:r>
            <w:r w:rsidR="00A96194" w:rsidRPr="00FD759A">
              <w:rPr>
                <w:rFonts w:cs="Arial"/>
                <w:color w:val="000000"/>
                <w:lang w:eastAsia="ru-RU"/>
              </w:rPr>
              <w:t>19,1</w:t>
            </w:r>
            <w:r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FD759A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 xml:space="preserve"> </w:t>
            </w:r>
            <w:r w:rsidR="00A96194" w:rsidRPr="00FD759A">
              <w:rPr>
                <w:rFonts w:cs="Arial"/>
                <w:color w:val="000000"/>
                <w:lang w:eastAsia="ru-RU"/>
              </w:rPr>
              <w:t>83,6</w:t>
            </w:r>
            <w:r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FD759A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 xml:space="preserve"> </w:t>
            </w:r>
            <w:r w:rsidR="00A96194" w:rsidRPr="00FD759A">
              <w:rPr>
                <w:rFonts w:cs="Arial"/>
                <w:color w:val="000000"/>
                <w:lang w:eastAsia="ru-RU"/>
              </w:rPr>
              <w:t>23,8</w:t>
            </w:r>
            <w:r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FD759A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 xml:space="preserve"> </w:t>
            </w:r>
            <w:r w:rsidR="00A96194" w:rsidRPr="00FD759A">
              <w:rPr>
                <w:rFonts w:cs="Arial"/>
                <w:color w:val="000000"/>
                <w:lang w:eastAsia="ru-RU"/>
              </w:rPr>
              <w:t>40,4</w:t>
            </w:r>
            <w:r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166,87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Персонал</w:t>
            </w:r>
            <w:r w:rsidRPr="00FD759A">
              <w:rPr>
                <w:rFonts w:cs="Arial"/>
                <w:color w:val="000000"/>
                <w:lang w:eastAsia="ru-RU"/>
              </w:rPr>
              <w:t>ь</w:t>
            </w:r>
            <w:r w:rsidRPr="00FD759A">
              <w:rPr>
                <w:rFonts w:cs="Arial"/>
                <w:color w:val="000000"/>
                <w:lang w:eastAsia="ru-RU"/>
              </w:rPr>
              <w:t>ные выпл</w:t>
            </w:r>
            <w:r w:rsidRPr="00FD759A">
              <w:rPr>
                <w:rFonts w:cs="Arial"/>
                <w:color w:val="000000"/>
                <w:lang w:eastAsia="ru-RU"/>
              </w:rPr>
              <w:t>а</w:t>
            </w:r>
            <w:r w:rsidRPr="00FD759A">
              <w:rPr>
                <w:rFonts w:cs="Arial"/>
                <w:color w:val="000000"/>
                <w:lang w:eastAsia="ru-RU"/>
              </w:rPr>
              <w:t>ты м</w:t>
            </w:r>
            <w:r w:rsidRPr="00FD759A">
              <w:rPr>
                <w:rFonts w:cs="Arial"/>
                <w:color w:val="000000"/>
                <w:lang w:eastAsia="ru-RU"/>
              </w:rPr>
              <w:t>о</w:t>
            </w:r>
            <w:r w:rsidRPr="00FD759A">
              <w:rPr>
                <w:rFonts w:cs="Arial"/>
                <w:color w:val="000000"/>
                <w:lang w:eastAsia="ru-RU"/>
              </w:rPr>
              <w:t>лодым специал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>стам МБУК "ЕРДК"</w:t>
            </w:r>
          </w:p>
        </w:tc>
      </w:tr>
      <w:tr w:rsidR="00BC20B3" w:rsidRPr="00FD759A" w:rsidTr="00BC20B3">
        <w:trPr>
          <w:trHeight w:val="315"/>
        </w:trPr>
        <w:tc>
          <w:tcPr>
            <w:tcW w:w="179" w:type="pct"/>
            <w:shd w:val="clear" w:color="auto" w:fill="auto"/>
            <w:hideMark/>
          </w:tcPr>
          <w:p w:rsidR="00BC20B3" w:rsidRPr="00FD759A" w:rsidRDefault="00BC20B3" w:rsidP="00FD759A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821" w:type="pct"/>
            <w:gridSpan w:val="16"/>
            <w:shd w:val="clear" w:color="auto" w:fill="auto"/>
            <w:hideMark/>
          </w:tcPr>
          <w:p w:rsidR="00BC20B3" w:rsidRPr="00FD759A" w:rsidRDefault="00BC20B3" w:rsidP="00FD759A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t>Задача 4. Поддержка искусства и народного творчества за счет межбюджетных трансфертов по передава</w:t>
            </w: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t>е</w:t>
            </w:r>
            <w:r>
              <w:rPr>
                <w:rFonts w:cs="Arial"/>
                <w:b/>
                <w:bCs/>
                <w:color w:val="000000"/>
                <w:lang w:eastAsia="ru-RU"/>
              </w:rPr>
              <w:t>мым полно</w:t>
            </w: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t>мочиям на иные цели</w:t>
            </w:r>
          </w:p>
        </w:tc>
      </w:tr>
      <w:tr w:rsidR="00FD759A" w:rsidRPr="00FD759A" w:rsidTr="00FD759A">
        <w:trPr>
          <w:trHeight w:val="900"/>
        </w:trPr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4.1.</w:t>
            </w:r>
          </w:p>
        </w:tc>
        <w:tc>
          <w:tcPr>
            <w:tcW w:w="633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Обеспечение деятельности (оказание услуг) подв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домственных учреждений</w:t>
            </w:r>
          </w:p>
        </w:tc>
        <w:tc>
          <w:tcPr>
            <w:tcW w:w="52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отдел культуры админ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>страции Ермако</w:t>
            </w:r>
            <w:r w:rsidRPr="00FD759A">
              <w:rPr>
                <w:rFonts w:cs="Arial"/>
                <w:color w:val="000000"/>
                <w:lang w:eastAsia="ru-RU"/>
              </w:rPr>
              <w:t>в</w:t>
            </w:r>
            <w:r w:rsidRPr="00FD759A">
              <w:rPr>
                <w:rFonts w:cs="Arial"/>
                <w:color w:val="000000"/>
                <w:lang w:eastAsia="ru-RU"/>
              </w:rPr>
              <w:t>ского ра</w:t>
            </w:r>
            <w:r w:rsidRPr="00FD759A">
              <w:rPr>
                <w:rFonts w:cs="Arial"/>
                <w:color w:val="000000"/>
                <w:lang w:eastAsia="ru-RU"/>
              </w:rPr>
              <w:t>й</w:t>
            </w:r>
            <w:r w:rsidRPr="00FD759A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14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200</w:t>
            </w:r>
          </w:p>
        </w:tc>
        <w:tc>
          <w:tcPr>
            <w:tcW w:w="258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80620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40,28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40,28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Приобрет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ние и уст</w:t>
            </w:r>
            <w:r w:rsidRPr="00FD759A">
              <w:rPr>
                <w:rFonts w:cs="Arial"/>
                <w:color w:val="000000"/>
                <w:lang w:eastAsia="ru-RU"/>
              </w:rPr>
              <w:t>а</w:t>
            </w:r>
            <w:r w:rsidRPr="00FD759A">
              <w:rPr>
                <w:rFonts w:cs="Arial"/>
                <w:color w:val="000000"/>
                <w:lang w:eastAsia="ru-RU"/>
              </w:rPr>
              <w:t>новка отоп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 xml:space="preserve">тельного котла </w:t>
            </w:r>
          </w:p>
        </w:tc>
      </w:tr>
      <w:tr w:rsidR="00BC20B3" w:rsidRPr="00FD759A" w:rsidTr="00BC20B3">
        <w:trPr>
          <w:trHeight w:val="315"/>
        </w:trPr>
        <w:tc>
          <w:tcPr>
            <w:tcW w:w="179" w:type="pct"/>
            <w:shd w:val="clear" w:color="auto" w:fill="auto"/>
            <w:hideMark/>
          </w:tcPr>
          <w:p w:rsidR="00BC20B3" w:rsidRPr="00FD759A" w:rsidRDefault="00BC20B3" w:rsidP="00FD759A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821" w:type="pct"/>
            <w:gridSpan w:val="16"/>
            <w:shd w:val="clear" w:color="auto" w:fill="auto"/>
            <w:hideMark/>
          </w:tcPr>
          <w:p w:rsidR="00BC20B3" w:rsidRPr="00FD759A" w:rsidRDefault="00BC20B3" w:rsidP="00FD759A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FD759A">
              <w:rPr>
                <w:rFonts w:cs="Arial"/>
                <w:b/>
                <w:bCs/>
                <w:color w:val="000000"/>
                <w:lang w:eastAsia="ru-RU"/>
              </w:rPr>
              <w:t>Задача 5. Поддержка искусства и народного творчества на иные цели</w:t>
            </w:r>
          </w:p>
        </w:tc>
      </w:tr>
      <w:tr w:rsidR="00FD759A" w:rsidRPr="00FD759A" w:rsidTr="00FD759A">
        <w:trPr>
          <w:trHeight w:val="960"/>
        </w:trPr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5.1.</w:t>
            </w:r>
          </w:p>
        </w:tc>
        <w:tc>
          <w:tcPr>
            <w:tcW w:w="633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Обеспечение деятельности (оказание услуг) подв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домственных учреждений</w:t>
            </w:r>
          </w:p>
        </w:tc>
        <w:tc>
          <w:tcPr>
            <w:tcW w:w="52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отдел культуры админ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>страции Ермако</w:t>
            </w:r>
            <w:r w:rsidRPr="00FD759A">
              <w:rPr>
                <w:rFonts w:cs="Arial"/>
                <w:color w:val="000000"/>
                <w:lang w:eastAsia="ru-RU"/>
              </w:rPr>
              <w:t>в</w:t>
            </w:r>
            <w:r w:rsidRPr="00FD759A">
              <w:rPr>
                <w:rFonts w:cs="Arial"/>
                <w:color w:val="000000"/>
                <w:lang w:eastAsia="ru-RU"/>
              </w:rPr>
              <w:t>ского ра</w:t>
            </w:r>
            <w:r w:rsidRPr="00FD759A">
              <w:rPr>
                <w:rFonts w:cs="Arial"/>
                <w:color w:val="000000"/>
                <w:lang w:eastAsia="ru-RU"/>
              </w:rPr>
              <w:t>й</w:t>
            </w:r>
            <w:r w:rsidRPr="00FD759A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14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200</w:t>
            </w:r>
          </w:p>
        </w:tc>
        <w:tc>
          <w:tcPr>
            <w:tcW w:w="258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80610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129,56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46,40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175,96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Приобрет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ние обор</w:t>
            </w:r>
            <w:r w:rsidRPr="00FD759A">
              <w:rPr>
                <w:rFonts w:cs="Arial"/>
                <w:color w:val="000000"/>
                <w:lang w:eastAsia="ru-RU"/>
              </w:rPr>
              <w:t>у</w:t>
            </w:r>
            <w:r w:rsidRPr="00FD759A">
              <w:rPr>
                <w:rFonts w:cs="Arial"/>
                <w:color w:val="000000"/>
                <w:lang w:eastAsia="ru-RU"/>
              </w:rPr>
              <w:t xml:space="preserve">дования </w:t>
            </w:r>
          </w:p>
        </w:tc>
      </w:tr>
      <w:tr w:rsidR="00FD759A" w:rsidRPr="00FD759A" w:rsidTr="00FD759A">
        <w:trPr>
          <w:trHeight w:val="930"/>
        </w:trPr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5.2.</w:t>
            </w:r>
          </w:p>
        </w:tc>
        <w:tc>
          <w:tcPr>
            <w:tcW w:w="633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Обеспечение деятельности (оказание услуг) подв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домственных учреждений</w:t>
            </w:r>
          </w:p>
        </w:tc>
        <w:tc>
          <w:tcPr>
            <w:tcW w:w="52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отдел культуры админ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>страции Ермако</w:t>
            </w:r>
            <w:r w:rsidRPr="00FD759A">
              <w:rPr>
                <w:rFonts w:cs="Arial"/>
                <w:color w:val="000000"/>
                <w:lang w:eastAsia="ru-RU"/>
              </w:rPr>
              <w:t>в</w:t>
            </w:r>
            <w:r w:rsidRPr="00FD759A">
              <w:rPr>
                <w:rFonts w:cs="Arial"/>
                <w:color w:val="000000"/>
                <w:lang w:eastAsia="ru-RU"/>
              </w:rPr>
              <w:t>ского ра</w:t>
            </w:r>
            <w:r w:rsidRPr="00FD759A">
              <w:rPr>
                <w:rFonts w:cs="Arial"/>
                <w:color w:val="000000"/>
                <w:lang w:eastAsia="ru-RU"/>
              </w:rPr>
              <w:t>й</w:t>
            </w:r>
            <w:r w:rsidRPr="00FD759A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14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200</w:t>
            </w:r>
          </w:p>
        </w:tc>
        <w:tc>
          <w:tcPr>
            <w:tcW w:w="258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74810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200,00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200,00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Приобрет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ние обор</w:t>
            </w:r>
            <w:r w:rsidRPr="00FD759A">
              <w:rPr>
                <w:rFonts w:cs="Arial"/>
                <w:color w:val="000000"/>
                <w:lang w:eastAsia="ru-RU"/>
              </w:rPr>
              <w:t>у</w:t>
            </w:r>
            <w:r w:rsidRPr="00FD759A">
              <w:rPr>
                <w:rFonts w:cs="Arial"/>
                <w:color w:val="000000"/>
                <w:lang w:eastAsia="ru-RU"/>
              </w:rPr>
              <w:t xml:space="preserve">дования </w:t>
            </w:r>
          </w:p>
        </w:tc>
      </w:tr>
      <w:tr w:rsidR="00FD759A" w:rsidRPr="00FD759A" w:rsidTr="00FD759A">
        <w:trPr>
          <w:trHeight w:val="930"/>
        </w:trPr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5.3.</w:t>
            </w:r>
          </w:p>
        </w:tc>
        <w:tc>
          <w:tcPr>
            <w:tcW w:w="633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Обеспечение деятельности (оказание услуг) подв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домственных учреждений</w:t>
            </w:r>
          </w:p>
        </w:tc>
        <w:tc>
          <w:tcPr>
            <w:tcW w:w="52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отдел культуры админ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>страции Ермако</w:t>
            </w:r>
            <w:r w:rsidRPr="00FD759A">
              <w:rPr>
                <w:rFonts w:cs="Arial"/>
                <w:color w:val="000000"/>
                <w:lang w:eastAsia="ru-RU"/>
              </w:rPr>
              <w:t>в</w:t>
            </w:r>
            <w:r w:rsidRPr="00FD759A">
              <w:rPr>
                <w:rFonts w:cs="Arial"/>
                <w:color w:val="000000"/>
                <w:lang w:eastAsia="ru-RU"/>
              </w:rPr>
              <w:t>ского ра</w:t>
            </w:r>
            <w:r w:rsidRPr="00FD759A">
              <w:rPr>
                <w:rFonts w:cs="Arial"/>
                <w:color w:val="000000"/>
                <w:lang w:eastAsia="ru-RU"/>
              </w:rPr>
              <w:t>й</w:t>
            </w:r>
            <w:r w:rsidRPr="00FD759A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14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200</w:t>
            </w:r>
          </w:p>
        </w:tc>
        <w:tc>
          <w:tcPr>
            <w:tcW w:w="258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94810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2,00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2,00</w:t>
            </w:r>
          </w:p>
        </w:tc>
        <w:tc>
          <w:tcPr>
            <w:tcW w:w="58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Приобрет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ние обор</w:t>
            </w:r>
            <w:r w:rsidRPr="00FD759A">
              <w:rPr>
                <w:rFonts w:cs="Arial"/>
                <w:color w:val="000000"/>
                <w:lang w:eastAsia="ru-RU"/>
              </w:rPr>
              <w:t>у</w:t>
            </w:r>
            <w:r w:rsidRPr="00FD759A">
              <w:rPr>
                <w:rFonts w:cs="Arial"/>
                <w:color w:val="000000"/>
                <w:lang w:eastAsia="ru-RU"/>
              </w:rPr>
              <w:t xml:space="preserve">дования </w:t>
            </w:r>
          </w:p>
        </w:tc>
      </w:tr>
      <w:tr w:rsidR="00FD759A" w:rsidRPr="00FD759A" w:rsidTr="00FD759A">
        <w:trPr>
          <w:trHeight w:val="960"/>
        </w:trPr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5.4.</w:t>
            </w:r>
          </w:p>
        </w:tc>
        <w:tc>
          <w:tcPr>
            <w:tcW w:w="633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Обеспечение деятельности (оказание услуг) подв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домственных учреждений</w:t>
            </w:r>
          </w:p>
        </w:tc>
        <w:tc>
          <w:tcPr>
            <w:tcW w:w="52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отдел культуры админ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>страции Ермако</w:t>
            </w:r>
            <w:r w:rsidRPr="00FD759A">
              <w:rPr>
                <w:rFonts w:cs="Arial"/>
                <w:color w:val="000000"/>
                <w:lang w:eastAsia="ru-RU"/>
              </w:rPr>
              <w:t>в</w:t>
            </w:r>
            <w:r w:rsidRPr="00FD759A">
              <w:rPr>
                <w:rFonts w:cs="Arial"/>
                <w:color w:val="000000"/>
                <w:lang w:eastAsia="ru-RU"/>
              </w:rPr>
              <w:t>ского ра</w:t>
            </w:r>
            <w:r w:rsidRPr="00FD759A">
              <w:rPr>
                <w:rFonts w:cs="Arial"/>
                <w:color w:val="000000"/>
                <w:lang w:eastAsia="ru-RU"/>
              </w:rPr>
              <w:t>й</w:t>
            </w:r>
            <w:r w:rsidRPr="00FD759A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14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200</w:t>
            </w:r>
          </w:p>
        </w:tc>
        <w:tc>
          <w:tcPr>
            <w:tcW w:w="258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51480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50,00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50,00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Приобрет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ние обор</w:t>
            </w:r>
            <w:r w:rsidRPr="00FD759A">
              <w:rPr>
                <w:rFonts w:cs="Arial"/>
                <w:color w:val="000000"/>
                <w:lang w:eastAsia="ru-RU"/>
              </w:rPr>
              <w:t>у</w:t>
            </w:r>
            <w:r w:rsidRPr="00FD759A">
              <w:rPr>
                <w:rFonts w:cs="Arial"/>
                <w:color w:val="000000"/>
                <w:lang w:eastAsia="ru-RU"/>
              </w:rPr>
              <w:t xml:space="preserve">дования </w:t>
            </w:r>
          </w:p>
        </w:tc>
      </w:tr>
      <w:tr w:rsidR="00FD759A" w:rsidRPr="00FD759A" w:rsidTr="00FD759A">
        <w:trPr>
          <w:trHeight w:val="960"/>
        </w:trPr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5.5.</w:t>
            </w:r>
          </w:p>
        </w:tc>
        <w:tc>
          <w:tcPr>
            <w:tcW w:w="633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Обеспечение деятельности (оказание услуг) подв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 xml:space="preserve">домственных </w:t>
            </w:r>
            <w:r w:rsidRPr="00FD759A">
              <w:rPr>
                <w:rFonts w:cs="Arial"/>
                <w:color w:val="000000"/>
                <w:lang w:eastAsia="ru-RU"/>
              </w:rPr>
              <w:lastRenderedPageBreak/>
              <w:t>учреждений</w:t>
            </w:r>
          </w:p>
        </w:tc>
        <w:tc>
          <w:tcPr>
            <w:tcW w:w="52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lastRenderedPageBreak/>
              <w:t>отдел культуры админ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>страции Ермако</w:t>
            </w:r>
            <w:r w:rsidRPr="00FD759A">
              <w:rPr>
                <w:rFonts w:cs="Arial"/>
                <w:color w:val="000000"/>
                <w:lang w:eastAsia="ru-RU"/>
              </w:rPr>
              <w:t>в</w:t>
            </w:r>
            <w:r w:rsidRPr="00FD759A">
              <w:rPr>
                <w:rFonts w:cs="Arial"/>
                <w:color w:val="000000"/>
                <w:lang w:eastAsia="ru-RU"/>
              </w:rPr>
              <w:lastRenderedPageBreak/>
              <w:t>ского ра</w:t>
            </w:r>
            <w:r w:rsidRPr="00FD759A">
              <w:rPr>
                <w:rFonts w:cs="Arial"/>
                <w:color w:val="000000"/>
                <w:lang w:eastAsia="ru-RU"/>
              </w:rPr>
              <w:t>й</w:t>
            </w:r>
            <w:r w:rsidRPr="00FD759A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lastRenderedPageBreak/>
              <w:t>557</w:t>
            </w:r>
          </w:p>
        </w:tc>
        <w:tc>
          <w:tcPr>
            <w:tcW w:w="22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14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200</w:t>
            </w:r>
          </w:p>
        </w:tc>
        <w:tc>
          <w:tcPr>
            <w:tcW w:w="258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R5190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100,00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50,00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50,00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200,00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Денежное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  <w:r w:rsidRPr="00FD759A">
              <w:rPr>
                <w:rFonts w:cs="Arial"/>
                <w:color w:val="000000"/>
                <w:lang w:eastAsia="ru-RU"/>
              </w:rPr>
              <w:t>п</w:t>
            </w:r>
            <w:r w:rsidRPr="00FD759A">
              <w:rPr>
                <w:rFonts w:cs="Arial"/>
                <w:color w:val="000000"/>
                <w:lang w:eastAsia="ru-RU"/>
              </w:rPr>
              <w:t>о</w:t>
            </w:r>
            <w:r w:rsidRPr="00FD759A">
              <w:rPr>
                <w:rFonts w:cs="Arial"/>
                <w:color w:val="000000"/>
                <w:lang w:eastAsia="ru-RU"/>
              </w:rPr>
              <w:t xml:space="preserve">ощрение </w:t>
            </w:r>
          </w:p>
        </w:tc>
      </w:tr>
      <w:tr w:rsidR="00FD759A" w:rsidRPr="00FD759A" w:rsidTr="00FD759A">
        <w:trPr>
          <w:trHeight w:val="960"/>
        </w:trPr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lastRenderedPageBreak/>
              <w:t>5.6.</w:t>
            </w:r>
          </w:p>
        </w:tc>
        <w:tc>
          <w:tcPr>
            <w:tcW w:w="633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Обеспечение деятельности (оказание услуг) подв</w:t>
            </w:r>
            <w:r w:rsidRPr="00FD759A">
              <w:rPr>
                <w:rFonts w:cs="Arial"/>
                <w:color w:val="000000"/>
                <w:lang w:eastAsia="ru-RU"/>
              </w:rPr>
              <w:t>е</w:t>
            </w:r>
            <w:r w:rsidRPr="00FD759A">
              <w:rPr>
                <w:rFonts w:cs="Arial"/>
                <w:color w:val="000000"/>
                <w:lang w:eastAsia="ru-RU"/>
              </w:rPr>
              <w:t>домственных учреждений</w:t>
            </w:r>
          </w:p>
        </w:tc>
        <w:tc>
          <w:tcPr>
            <w:tcW w:w="52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отдел культуры админ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>страции Ермако</w:t>
            </w:r>
            <w:r w:rsidRPr="00FD759A">
              <w:rPr>
                <w:rFonts w:cs="Arial"/>
                <w:color w:val="000000"/>
                <w:lang w:eastAsia="ru-RU"/>
              </w:rPr>
              <w:t>в</w:t>
            </w:r>
            <w:r w:rsidRPr="00FD759A">
              <w:rPr>
                <w:rFonts w:cs="Arial"/>
                <w:color w:val="000000"/>
                <w:lang w:eastAsia="ru-RU"/>
              </w:rPr>
              <w:t>ского ра</w:t>
            </w:r>
            <w:r w:rsidRPr="00FD759A">
              <w:rPr>
                <w:rFonts w:cs="Arial"/>
                <w:color w:val="000000"/>
                <w:lang w:eastAsia="ru-RU"/>
              </w:rPr>
              <w:t>й</w:t>
            </w:r>
            <w:r w:rsidRPr="00FD759A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14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200</w:t>
            </w:r>
          </w:p>
        </w:tc>
        <w:tc>
          <w:tcPr>
            <w:tcW w:w="258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94890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753,40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753,40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</w:tr>
      <w:tr w:rsidR="00FD759A" w:rsidRPr="00FD759A" w:rsidTr="00FD759A">
        <w:trPr>
          <w:trHeight w:val="300"/>
        </w:trPr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52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58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</w:tr>
      <w:tr w:rsidR="00FD759A" w:rsidRPr="00FD759A" w:rsidTr="00FD759A">
        <w:trPr>
          <w:trHeight w:val="615"/>
        </w:trPr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отдел культ</w:t>
            </w:r>
            <w:r w:rsidRPr="00FD759A">
              <w:rPr>
                <w:rFonts w:cs="Arial"/>
                <w:color w:val="000000"/>
                <w:lang w:eastAsia="ru-RU"/>
              </w:rPr>
              <w:t>у</w:t>
            </w:r>
            <w:r w:rsidRPr="00FD759A">
              <w:rPr>
                <w:rFonts w:cs="Arial"/>
                <w:color w:val="000000"/>
                <w:lang w:eastAsia="ru-RU"/>
              </w:rPr>
              <w:t>ры админ</w:t>
            </w:r>
            <w:r w:rsidRPr="00FD759A">
              <w:rPr>
                <w:rFonts w:cs="Arial"/>
                <w:color w:val="000000"/>
                <w:lang w:eastAsia="ru-RU"/>
              </w:rPr>
              <w:t>и</w:t>
            </w:r>
            <w:r w:rsidRPr="00FD759A">
              <w:rPr>
                <w:rFonts w:cs="Arial"/>
                <w:color w:val="000000"/>
                <w:lang w:eastAsia="ru-RU"/>
              </w:rPr>
              <w:t>страции Е</w:t>
            </w:r>
            <w:r w:rsidRPr="00FD759A">
              <w:rPr>
                <w:rFonts w:cs="Arial"/>
                <w:color w:val="000000"/>
                <w:lang w:eastAsia="ru-RU"/>
              </w:rPr>
              <w:t>р</w:t>
            </w:r>
            <w:r w:rsidRPr="00FD759A">
              <w:rPr>
                <w:rFonts w:cs="Arial"/>
                <w:color w:val="000000"/>
                <w:lang w:eastAsia="ru-RU"/>
              </w:rPr>
              <w:t>маковского района</w:t>
            </w:r>
          </w:p>
        </w:tc>
        <w:tc>
          <w:tcPr>
            <w:tcW w:w="52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14 860,92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14 013,30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14 159,70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24 050,40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13 467,80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13 162,00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93 714,12</w:t>
            </w:r>
            <w:r w:rsidR="00FD759A" w:rsidRPr="00FD759A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hideMark/>
          </w:tcPr>
          <w:p w:rsidR="00A96194" w:rsidRPr="00FD759A" w:rsidRDefault="00A96194" w:rsidP="00FD75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D759A">
              <w:rPr>
                <w:rFonts w:cs="Arial"/>
                <w:color w:val="000000"/>
                <w:lang w:eastAsia="ru-RU"/>
              </w:rPr>
              <w:t> </w:t>
            </w:r>
          </w:p>
        </w:tc>
      </w:tr>
    </w:tbl>
    <w:p w:rsidR="00F0509B" w:rsidRDefault="00F0509B" w:rsidP="00A96194">
      <w:pPr>
        <w:ind w:firstLine="0"/>
        <w:jc w:val="both"/>
        <w:rPr>
          <w:rFonts w:cs="Arial"/>
          <w:lang w:eastAsia="ru-RU"/>
        </w:rPr>
        <w:sectPr w:rsidR="00F0509B" w:rsidSect="00A96194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0509B" w:rsidRPr="00F0509B" w:rsidRDefault="00F0509B" w:rsidP="00F0509B">
      <w:pPr>
        <w:autoSpaceDE w:val="0"/>
        <w:autoSpaceDN w:val="0"/>
        <w:adjustRightInd w:val="0"/>
        <w:ind w:left="5580" w:hanging="129"/>
        <w:jc w:val="right"/>
        <w:outlineLvl w:val="0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lastRenderedPageBreak/>
        <w:t>Приложение № 5</w:t>
      </w:r>
    </w:p>
    <w:p w:rsidR="00F0509B" w:rsidRPr="00F0509B" w:rsidRDefault="00F0509B" w:rsidP="00F0509B">
      <w:pPr>
        <w:autoSpaceDE w:val="0"/>
        <w:autoSpaceDN w:val="0"/>
        <w:adjustRightInd w:val="0"/>
        <w:ind w:left="5580" w:hanging="129"/>
        <w:jc w:val="right"/>
        <w:outlineLvl w:val="0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к муниципальной программе</w:t>
      </w:r>
    </w:p>
    <w:p w:rsidR="00F0509B" w:rsidRPr="00F0509B" w:rsidRDefault="00F0509B" w:rsidP="00F0509B">
      <w:pPr>
        <w:autoSpaceDE w:val="0"/>
        <w:autoSpaceDN w:val="0"/>
        <w:adjustRightInd w:val="0"/>
        <w:ind w:left="4500" w:hanging="540"/>
        <w:jc w:val="right"/>
        <w:outlineLvl w:val="0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Ермаковского района</w:t>
      </w:r>
    </w:p>
    <w:p w:rsidR="00F0509B" w:rsidRPr="00F0509B" w:rsidRDefault="00F0509B" w:rsidP="00F0509B">
      <w:pPr>
        <w:autoSpaceDE w:val="0"/>
        <w:autoSpaceDN w:val="0"/>
        <w:adjustRightInd w:val="0"/>
        <w:ind w:left="4500" w:hanging="540"/>
        <w:jc w:val="right"/>
        <w:outlineLvl w:val="0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«Развитие культуры»</w:t>
      </w:r>
    </w:p>
    <w:p w:rsidR="00F0509B" w:rsidRPr="00F0509B" w:rsidRDefault="00F0509B" w:rsidP="00F0509B">
      <w:pPr>
        <w:tabs>
          <w:tab w:val="left" w:pos="5040"/>
          <w:tab w:val="left" w:pos="5220"/>
        </w:tabs>
        <w:autoSpaceDE w:val="0"/>
        <w:autoSpaceDN w:val="0"/>
        <w:adjustRightInd w:val="0"/>
        <w:jc w:val="both"/>
        <w:rPr>
          <w:rFonts w:cs="Arial"/>
          <w:bCs/>
          <w:color w:val="000000"/>
          <w:lang w:eastAsia="ru-RU"/>
        </w:rPr>
      </w:pPr>
    </w:p>
    <w:p w:rsidR="00F0509B" w:rsidRPr="00F0509B" w:rsidRDefault="00F0509B" w:rsidP="00F0509B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cs="Arial"/>
          <w:bCs/>
          <w:color w:val="000000"/>
          <w:lang w:eastAsia="ru-RU"/>
        </w:rPr>
      </w:pPr>
      <w:r w:rsidRPr="00F0509B">
        <w:rPr>
          <w:rFonts w:cs="Arial"/>
          <w:bCs/>
          <w:color w:val="000000"/>
          <w:lang w:eastAsia="ru-RU"/>
        </w:rPr>
        <w:t>Подпрограмма 3 «Поддержка дополнительного образования», реализуемая в рамках муниципальной программы Ермаковского района «Развитие культуры»</w:t>
      </w:r>
    </w:p>
    <w:p w:rsidR="00F0509B" w:rsidRPr="00F0509B" w:rsidRDefault="00F0509B" w:rsidP="00F0509B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cs="Arial"/>
          <w:bCs/>
          <w:color w:val="000000"/>
          <w:lang w:eastAsia="ru-RU"/>
        </w:rPr>
      </w:pPr>
    </w:p>
    <w:p w:rsidR="00F0509B" w:rsidRPr="00F0509B" w:rsidRDefault="00F0509B" w:rsidP="00F0509B">
      <w:pPr>
        <w:tabs>
          <w:tab w:val="left" w:pos="5040"/>
          <w:tab w:val="left" w:pos="5220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  <w:lang w:eastAsia="ru-RU"/>
        </w:rPr>
      </w:pPr>
      <w:r w:rsidRPr="00F0509B">
        <w:rPr>
          <w:rFonts w:cs="Arial"/>
          <w:b/>
          <w:bCs/>
          <w:color w:val="000000"/>
          <w:lang w:eastAsia="ru-RU"/>
        </w:rPr>
        <w:t>1. Паспорт подпрограммы.</w:t>
      </w:r>
    </w:p>
    <w:p w:rsidR="00F0509B" w:rsidRPr="00F0509B" w:rsidRDefault="00F0509B" w:rsidP="00F0509B">
      <w:pPr>
        <w:tabs>
          <w:tab w:val="left" w:pos="5040"/>
          <w:tab w:val="left" w:pos="5220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F0509B" w:rsidRPr="00F0509B" w:rsidTr="00F0509B">
        <w:trPr>
          <w:trHeight w:val="593"/>
        </w:trPr>
        <w:tc>
          <w:tcPr>
            <w:tcW w:w="3780" w:type="dxa"/>
          </w:tcPr>
          <w:p w:rsidR="00F0509B" w:rsidRPr="00F0509B" w:rsidRDefault="00F0509B" w:rsidP="00F0509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5688" w:type="dxa"/>
          </w:tcPr>
          <w:p w:rsidR="00F0509B" w:rsidRPr="00F0509B" w:rsidRDefault="00F0509B" w:rsidP="00F0509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color w:val="000000"/>
                <w:lang w:eastAsia="ru-RU"/>
              </w:rPr>
            </w:pPr>
            <w:r w:rsidRPr="00F0509B">
              <w:rPr>
                <w:rFonts w:cs="Arial"/>
                <w:bCs/>
                <w:color w:val="000000"/>
                <w:lang w:eastAsia="ru-RU"/>
              </w:rPr>
              <w:t>подпрограмма «Поддержка дополнительного образования» (далее – подпрограмма)</w:t>
            </w:r>
          </w:p>
        </w:tc>
      </w:tr>
      <w:tr w:rsidR="00F0509B" w:rsidRPr="00F0509B" w:rsidTr="00F0509B">
        <w:trPr>
          <w:trHeight w:val="1024"/>
        </w:trPr>
        <w:tc>
          <w:tcPr>
            <w:tcW w:w="3780" w:type="dxa"/>
          </w:tcPr>
          <w:p w:rsidR="00F0509B" w:rsidRPr="00F0509B" w:rsidRDefault="00F0509B" w:rsidP="00F0509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F0509B" w:rsidRPr="00F0509B" w:rsidRDefault="00F0509B" w:rsidP="00F0509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color w:val="000000"/>
                <w:lang w:eastAsia="ru-RU"/>
              </w:rPr>
            </w:pPr>
            <w:r w:rsidRPr="00F0509B">
              <w:rPr>
                <w:rFonts w:cs="Arial"/>
                <w:bCs/>
                <w:color w:val="000000"/>
                <w:lang w:eastAsia="ru-RU"/>
              </w:rPr>
              <w:t>муниципальная программа Ермаковского рай</w:t>
            </w:r>
            <w:r w:rsidRPr="00F0509B">
              <w:rPr>
                <w:rFonts w:cs="Arial"/>
                <w:bCs/>
                <w:color w:val="000000"/>
                <w:lang w:eastAsia="ru-RU"/>
              </w:rPr>
              <w:t>о</w:t>
            </w:r>
            <w:r w:rsidRPr="00F0509B">
              <w:rPr>
                <w:rFonts w:cs="Arial"/>
                <w:bCs/>
                <w:color w:val="000000"/>
                <w:lang w:eastAsia="ru-RU"/>
              </w:rPr>
              <w:t>на</w:t>
            </w:r>
            <w:r w:rsidRPr="00F0509B">
              <w:rPr>
                <w:rFonts w:cs="Arial"/>
                <w:b/>
                <w:bCs/>
                <w:color w:val="000000"/>
                <w:lang w:eastAsia="ru-RU"/>
              </w:rPr>
              <w:t xml:space="preserve"> </w:t>
            </w:r>
            <w:r w:rsidRPr="00F0509B">
              <w:rPr>
                <w:rFonts w:cs="Arial"/>
                <w:bCs/>
                <w:color w:val="000000"/>
                <w:lang w:eastAsia="ru-RU"/>
              </w:rPr>
              <w:t>«Развитие культуры» (далее – Программа)</w:t>
            </w:r>
          </w:p>
        </w:tc>
      </w:tr>
      <w:tr w:rsidR="00F0509B" w:rsidRPr="00F0509B" w:rsidTr="00F0509B">
        <w:trPr>
          <w:trHeight w:val="655"/>
        </w:trPr>
        <w:tc>
          <w:tcPr>
            <w:tcW w:w="3780" w:type="dxa"/>
          </w:tcPr>
          <w:p w:rsidR="00F0509B" w:rsidRPr="00F0509B" w:rsidRDefault="00F0509B" w:rsidP="00F0509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Исполнитель подпрограммы</w:t>
            </w:r>
          </w:p>
        </w:tc>
        <w:tc>
          <w:tcPr>
            <w:tcW w:w="5688" w:type="dxa"/>
          </w:tcPr>
          <w:p w:rsidR="00F0509B" w:rsidRPr="00F0509B" w:rsidRDefault="00F0509B" w:rsidP="00F0509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color w:val="000000"/>
                <w:lang w:eastAsia="ru-RU"/>
              </w:rPr>
            </w:pPr>
            <w:r w:rsidRPr="00F0509B">
              <w:rPr>
                <w:rFonts w:cs="Arial"/>
                <w:bCs/>
                <w:color w:val="000000"/>
                <w:lang w:eastAsia="ru-RU"/>
              </w:rPr>
              <w:t>Отдел культуры администрации Ермаковского района</w:t>
            </w:r>
          </w:p>
        </w:tc>
      </w:tr>
      <w:tr w:rsidR="00F0509B" w:rsidRPr="00F0509B" w:rsidTr="00F0509B">
        <w:trPr>
          <w:trHeight w:val="679"/>
        </w:trPr>
        <w:tc>
          <w:tcPr>
            <w:tcW w:w="3780" w:type="dxa"/>
          </w:tcPr>
          <w:p w:rsidR="00F0509B" w:rsidRPr="00F0509B" w:rsidRDefault="00F0509B" w:rsidP="00F0509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Соисполнители мероприятий подпрограммы</w:t>
            </w:r>
          </w:p>
        </w:tc>
        <w:tc>
          <w:tcPr>
            <w:tcW w:w="5688" w:type="dxa"/>
          </w:tcPr>
          <w:p w:rsidR="00F0509B" w:rsidRPr="00F0509B" w:rsidRDefault="00F0509B" w:rsidP="00F0509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color w:val="000000"/>
                <w:lang w:eastAsia="ru-RU"/>
              </w:rPr>
            </w:pPr>
            <w:r w:rsidRPr="00F0509B">
              <w:rPr>
                <w:rFonts w:cs="Arial"/>
                <w:bCs/>
                <w:color w:val="000000"/>
                <w:lang w:eastAsia="ru-RU"/>
              </w:rPr>
              <w:t>муниципальное бюджетное учреждение допо</w:t>
            </w:r>
            <w:r w:rsidRPr="00F0509B">
              <w:rPr>
                <w:rFonts w:cs="Arial"/>
                <w:bCs/>
                <w:color w:val="000000"/>
                <w:lang w:eastAsia="ru-RU"/>
              </w:rPr>
              <w:t>л</w:t>
            </w:r>
            <w:r w:rsidRPr="00F0509B">
              <w:rPr>
                <w:rFonts w:cs="Arial"/>
                <w:bCs/>
                <w:color w:val="000000"/>
                <w:lang w:eastAsia="ru-RU"/>
              </w:rPr>
              <w:t xml:space="preserve">нительного образования «Ермаковская детская школа искусств» </w:t>
            </w:r>
          </w:p>
        </w:tc>
      </w:tr>
      <w:tr w:rsidR="00F0509B" w:rsidRPr="00F0509B" w:rsidTr="00F0509B">
        <w:trPr>
          <w:trHeight w:val="653"/>
        </w:trPr>
        <w:tc>
          <w:tcPr>
            <w:tcW w:w="3780" w:type="dxa"/>
          </w:tcPr>
          <w:p w:rsidR="00F0509B" w:rsidRPr="00F0509B" w:rsidRDefault="00F0509B" w:rsidP="00F0509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Цель подпрограммы</w:t>
            </w:r>
          </w:p>
        </w:tc>
        <w:tc>
          <w:tcPr>
            <w:tcW w:w="5688" w:type="dxa"/>
          </w:tcPr>
          <w:p w:rsidR="00F0509B" w:rsidRPr="00F0509B" w:rsidRDefault="00F0509B" w:rsidP="00F0509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lang w:eastAsia="ru-RU"/>
              </w:rPr>
            </w:pPr>
            <w:r w:rsidRPr="00F0509B">
              <w:rPr>
                <w:rFonts w:cs="Arial"/>
                <w:bCs/>
                <w:color w:val="000000"/>
                <w:lang w:eastAsia="ru-RU"/>
              </w:rPr>
              <w:t>Обеспечение населения Ермаковского района качественным дополнительным образ</w:t>
            </w:r>
            <w:r w:rsidRPr="00F0509B">
              <w:rPr>
                <w:rFonts w:cs="Arial"/>
                <w:bCs/>
                <w:color w:val="000000"/>
                <w:lang w:eastAsia="ru-RU"/>
              </w:rPr>
              <w:t>о</w:t>
            </w:r>
            <w:r w:rsidRPr="00F0509B">
              <w:rPr>
                <w:rFonts w:cs="Arial"/>
                <w:bCs/>
                <w:color w:val="000000"/>
                <w:lang w:eastAsia="ru-RU"/>
              </w:rPr>
              <w:t>ванием</w:t>
            </w:r>
          </w:p>
        </w:tc>
      </w:tr>
      <w:tr w:rsidR="00F0509B" w:rsidRPr="00F0509B" w:rsidTr="00F0509B">
        <w:trPr>
          <w:trHeight w:val="607"/>
        </w:trPr>
        <w:tc>
          <w:tcPr>
            <w:tcW w:w="3780" w:type="dxa"/>
          </w:tcPr>
          <w:p w:rsidR="00F0509B" w:rsidRPr="00F0509B" w:rsidRDefault="00F0509B" w:rsidP="00F0509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Задачи подпрограммы</w:t>
            </w:r>
          </w:p>
        </w:tc>
        <w:tc>
          <w:tcPr>
            <w:tcW w:w="5688" w:type="dxa"/>
          </w:tcPr>
          <w:p w:rsidR="00F0509B" w:rsidRPr="00F0509B" w:rsidRDefault="00F0509B" w:rsidP="00F0509B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Развитие системы дополнительного образов</w:t>
            </w:r>
            <w:r w:rsidRPr="00F0509B">
              <w:rPr>
                <w:rFonts w:cs="Arial"/>
                <w:color w:val="000000"/>
                <w:lang w:eastAsia="ru-RU"/>
              </w:rPr>
              <w:t>а</w:t>
            </w:r>
            <w:r w:rsidRPr="00F0509B">
              <w:rPr>
                <w:rFonts w:cs="Arial"/>
                <w:color w:val="000000"/>
                <w:lang w:eastAsia="ru-RU"/>
              </w:rPr>
              <w:t>ния в области культуры</w:t>
            </w:r>
          </w:p>
        </w:tc>
      </w:tr>
      <w:tr w:rsidR="00F0509B" w:rsidRPr="00F0509B" w:rsidTr="00F0509B">
        <w:trPr>
          <w:trHeight w:val="1470"/>
        </w:trPr>
        <w:tc>
          <w:tcPr>
            <w:tcW w:w="3780" w:type="dxa"/>
          </w:tcPr>
          <w:p w:rsidR="00F0509B" w:rsidRPr="00F0509B" w:rsidRDefault="00F0509B" w:rsidP="00F050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Целевые индикаторы подпр</w:t>
            </w:r>
            <w:r w:rsidRPr="00F0509B">
              <w:rPr>
                <w:rFonts w:cs="Arial"/>
                <w:color w:val="000000"/>
                <w:lang w:eastAsia="ru-RU"/>
              </w:rPr>
              <w:t>о</w:t>
            </w:r>
            <w:r w:rsidRPr="00F0509B">
              <w:rPr>
                <w:rFonts w:cs="Arial"/>
                <w:color w:val="000000"/>
                <w:lang w:eastAsia="ru-RU"/>
              </w:rPr>
              <w:t>граммы</w:t>
            </w:r>
          </w:p>
        </w:tc>
        <w:tc>
          <w:tcPr>
            <w:tcW w:w="5688" w:type="dxa"/>
          </w:tcPr>
          <w:p w:rsidR="00F0509B" w:rsidRPr="00F0509B" w:rsidRDefault="00F0509B" w:rsidP="00F0509B">
            <w:pPr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1. Доля детей, принявших участие в смотрах, конкурсах, в общем числе обучающихся;</w:t>
            </w:r>
          </w:p>
          <w:p w:rsidR="00F0509B" w:rsidRPr="00F0509B" w:rsidRDefault="00F0509B" w:rsidP="00F0509B">
            <w:pPr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2. Количество специалистов, повысивших кв</w:t>
            </w:r>
            <w:r w:rsidRPr="00F0509B">
              <w:rPr>
                <w:rFonts w:cs="Arial"/>
                <w:color w:val="000000"/>
                <w:lang w:eastAsia="ru-RU"/>
              </w:rPr>
              <w:t>а</w:t>
            </w:r>
            <w:r w:rsidRPr="00F0509B">
              <w:rPr>
                <w:rFonts w:cs="Arial"/>
                <w:color w:val="000000"/>
                <w:lang w:eastAsia="ru-RU"/>
              </w:rPr>
              <w:t>лификацию, прошедших переподготовку, обуч</w:t>
            </w:r>
            <w:r w:rsidRPr="00F0509B">
              <w:rPr>
                <w:rFonts w:cs="Arial"/>
                <w:color w:val="000000"/>
                <w:lang w:eastAsia="ru-RU"/>
              </w:rPr>
              <w:t>е</w:t>
            </w:r>
            <w:r w:rsidRPr="00F0509B">
              <w:rPr>
                <w:rFonts w:cs="Arial"/>
                <w:color w:val="000000"/>
                <w:lang w:eastAsia="ru-RU"/>
              </w:rPr>
              <w:t>ние на семинарах и других мероприятиях.</w:t>
            </w:r>
          </w:p>
        </w:tc>
      </w:tr>
      <w:tr w:rsidR="00F0509B" w:rsidRPr="00F0509B" w:rsidTr="00F0509B">
        <w:trPr>
          <w:trHeight w:val="621"/>
        </w:trPr>
        <w:tc>
          <w:tcPr>
            <w:tcW w:w="3780" w:type="dxa"/>
          </w:tcPr>
          <w:p w:rsidR="00F0509B" w:rsidRPr="00F0509B" w:rsidRDefault="00F0509B" w:rsidP="00F050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Сроки реализации подпр</w:t>
            </w:r>
            <w:r w:rsidRPr="00F0509B">
              <w:rPr>
                <w:rFonts w:cs="Arial"/>
                <w:color w:val="000000"/>
                <w:lang w:eastAsia="ru-RU"/>
              </w:rPr>
              <w:t>о</w:t>
            </w:r>
            <w:r w:rsidRPr="00F0509B">
              <w:rPr>
                <w:rFonts w:cs="Arial"/>
                <w:color w:val="000000"/>
                <w:lang w:eastAsia="ru-RU"/>
              </w:rPr>
              <w:t>граммы</w:t>
            </w:r>
          </w:p>
        </w:tc>
        <w:tc>
          <w:tcPr>
            <w:tcW w:w="5688" w:type="dxa"/>
          </w:tcPr>
          <w:p w:rsidR="00F0509B" w:rsidRPr="00F0509B" w:rsidRDefault="00F0509B" w:rsidP="00F0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val="en-US"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2014 – 201</w:t>
            </w:r>
            <w:r w:rsidRPr="00F0509B">
              <w:rPr>
                <w:rFonts w:cs="Arial"/>
                <w:color w:val="000000"/>
                <w:lang w:val="en-US" w:eastAsia="ru-RU"/>
              </w:rPr>
              <w:t>9</w:t>
            </w:r>
            <w:r w:rsidRPr="00F0509B">
              <w:rPr>
                <w:rFonts w:cs="Arial"/>
                <w:color w:val="000000"/>
                <w:lang w:eastAsia="ru-RU"/>
              </w:rPr>
              <w:t xml:space="preserve"> годы</w:t>
            </w:r>
          </w:p>
        </w:tc>
      </w:tr>
      <w:tr w:rsidR="00F0509B" w:rsidRPr="00F0509B" w:rsidTr="00F0509B">
        <w:trPr>
          <w:trHeight w:val="1932"/>
        </w:trPr>
        <w:tc>
          <w:tcPr>
            <w:tcW w:w="3780" w:type="dxa"/>
          </w:tcPr>
          <w:p w:rsidR="00F0509B" w:rsidRPr="00F0509B" w:rsidRDefault="00F0509B" w:rsidP="00F0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Объемы и источники финансирования подпрогра</w:t>
            </w:r>
            <w:r w:rsidRPr="00F0509B">
              <w:rPr>
                <w:rFonts w:cs="Arial"/>
                <w:color w:val="000000"/>
                <w:lang w:eastAsia="ru-RU"/>
              </w:rPr>
              <w:t>м</w:t>
            </w:r>
            <w:r w:rsidRPr="00F0509B">
              <w:rPr>
                <w:rFonts w:cs="Arial"/>
                <w:color w:val="000000"/>
                <w:lang w:eastAsia="ru-RU"/>
              </w:rPr>
              <w:t xml:space="preserve">мы </w:t>
            </w:r>
          </w:p>
        </w:tc>
        <w:tc>
          <w:tcPr>
            <w:tcW w:w="5688" w:type="dxa"/>
          </w:tcPr>
          <w:p w:rsidR="00F0509B" w:rsidRPr="00F0509B" w:rsidRDefault="00F0509B" w:rsidP="00F0509B">
            <w:pPr>
              <w:spacing w:line="233" w:lineRule="auto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общий объем финансирования бюджета –52 570,68 тыс. рублей, из них по годам:</w:t>
            </w:r>
          </w:p>
          <w:p w:rsidR="00F0509B" w:rsidRPr="00F0509B" w:rsidRDefault="00F0509B" w:rsidP="00F0509B">
            <w:pPr>
              <w:spacing w:line="233" w:lineRule="auto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2014 год –7 191,38 тыс. рублей;</w:t>
            </w:r>
          </w:p>
          <w:p w:rsidR="00F0509B" w:rsidRPr="00F0509B" w:rsidRDefault="00F0509B" w:rsidP="00F0509B">
            <w:pPr>
              <w:spacing w:line="233" w:lineRule="auto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2015 год –8 306,3 тыс. рублей;</w:t>
            </w:r>
          </w:p>
          <w:p w:rsidR="00F0509B" w:rsidRPr="00F0509B" w:rsidRDefault="00F0509B" w:rsidP="00F0509B">
            <w:pPr>
              <w:spacing w:line="233" w:lineRule="auto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2016 год – 9 721.6 тыс. рублей;</w:t>
            </w:r>
          </w:p>
          <w:p w:rsidR="00F0509B" w:rsidRPr="00F0509B" w:rsidRDefault="00F0509B" w:rsidP="00F0509B">
            <w:pPr>
              <w:spacing w:line="233" w:lineRule="auto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2017 год – 9 846,7 тыс. рублей;</w:t>
            </w:r>
          </w:p>
          <w:p w:rsidR="00F0509B" w:rsidRPr="00F0509B" w:rsidRDefault="00F0509B" w:rsidP="00F0509B">
            <w:pPr>
              <w:spacing w:line="233" w:lineRule="auto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2018 год – 8 229,20 тыс. рублей;</w:t>
            </w:r>
          </w:p>
          <w:p w:rsidR="00F0509B" w:rsidRPr="00F0509B" w:rsidRDefault="00F0509B" w:rsidP="00F0509B">
            <w:pPr>
              <w:spacing w:line="233" w:lineRule="auto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2019 год –9 500.6 тыс. рублей.</w:t>
            </w:r>
          </w:p>
        </w:tc>
      </w:tr>
      <w:tr w:rsidR="00F0509B" w:rsidRPr="00F0509B" w:rsidTr="00F0509B">
        <w:trPr>
          <w:trHeight w:val="1040"/>
        </w:trPr>
        <w:tc>
          <w:tcPr>
            <w:tcW w:w="3780" w:type="dxa"/>
          </w:tcPr>
          <w:p w:rsidR="00F0509B" w:rsidRPr="00F0509B" w:rsidRDefault="00F0509B" w:rsidP="00F050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Система организации </w:t>
            </w:r>
            <w:proofErr w:type="gramStart"/>
            <w:r w:rsidRPr="00F0509B">
              <w:rPr>
                <w:rFonts w:cs="Arial"/>
                <w:color w:val="000000"/>
                <w:lang w:eastAsia="ru-RU"/>
              </w:rPr>
              <w:t>контроля за</w:t>
            </w:r>
            <w:proofErr w:type="gramEnd"/>
            <w:r w:rsidRPr="00F0509B">
              <w:rPr>
                <w:rFonts w:cs="Arial"/>
                <w:color w:val="000000"/>
                <w:lang w:eastAsia="ru-RU"/>
              </w:rPr>
              <w:t xml:space="preserve"> исполнением подпрограммы</w:t>
            </w:r>
          </w:p>
        </w:tc>
        <w:tc>
          <w:tcPr>
            <w:tcW w:w="5688" w:type="dxa"/>
          </w:tcPr>
          <w:p w:rsidR="00F0509B" w:rsidRPr="00F0509B" w:rsidRDefault="00F0509B" w:rsidP="00F050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Отдел культуры администрации Ермаковского района;</w:t>
            </w:r>
          </w:p>
          <w:p w:rsidR="00F0509B" w:rsidRPr="00F0509B" w:rsidRDefault="00F0509B" w:rsidP="00F050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финансовое управление администрации Ерм</w:t>
            </w:r>
            <w:r w:rsidRPr="00F0509B">
              <w:rPr>
                <w:rFonts w:cs="Arial"/>
                <w:color w:val="000000"/>
                <w:lang w:eastAsia="ru-RU"/>
              </w:rPr>
              <w:t>а</w:t>
            </w:r>
            <w:r w:rsidRPr="00F0509B">
              <w:rPr>
                <w:rFonts w:cs="Arial"/>
                <w:color w:val="000000"/>
                <w:lang w:eastAsia="ru-RU"/>
              </w:rPr>
              <w:t xml:space="preserve">ковского района. </w:t>
            </w:r>
          </w:p>
        </w:tc>
      </w:tr>
    </w:tbl>
    <w:p w:rsidR="00F0509B" w:rsidRPr="00F0509B" w:rsidRDefault="00F0509B" w:rsidP="00F0509B">
      <w:pPr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</w:p>
    <w:p w:rsidR="00F0509B" w:rsidRPr="00F0509B" w:rsidRDefault="00F0509B" w:rsidP="00F0509B">
      <w:pPr>
        <w:autoSpaceDE w:val="0"/>
        <w:autoSpaceDN w:val="0"/>
        <w:adjustRightInd w:val="0"/>
        <w:jc w:val="both"/>
        <w:rPr>
          <w:rFonts w:cs="Arial"/>
          <w:b/>
          <w:color w:val="000000"/>
          <w:lang w:eastAsia="ru-RU"/>
        </w:rPr>
      </w:pPr>
      <w:r w:rsidRPr="00F0509B">
        <w:rPr>
          <w:rFonts w:cs="Arial"/>
          <w:b/>
          <w:color w:val="000000"/>
          <w:lang w:eastAsia="ru-RU"/>
        </w:rPr>
        <w:t>2. Основные разделы подпрограммы.</w:t>
      </w:r>
    </w:p>
    <w:p w:rsidR="00F0509B" w:rsidRPr="00F0509B" w:rsidRDefault="00F0509B" w:rsidP="00F0509B">
      <w:pPr>
        <w:autoSpaceDE w:val="0"/>
        <w:autoSpaceDN w:val="0"/>
        <w:adjustRightInd w:val="0"/>
        <w:jc w:val="both"/>
        <w:rPr>
          <w:rFonts w:cs="Arial"/>
          <w:b/>
          <w:color w:val="000000"/>
          <w:lang w:eastAsia="ru-RU"/>
        </w:rPr>
      </w:pPr>
    </w:p>
    <w:p w:rsidR="00F0509B" w:rsidRPr="00F0509B" w:rsidRDefault="00F0509B" w:rsidP="00F0509B">
      <w:pPr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 xml:space="preserve">Подпрограмма направлена на решение задачи «Обеспечение населения </w:t>
      </w:r>
      <w:r w:rsidRPr="00F0509B">
        <w:rPr>
          <w:rFonts w:cs="Arial"/>
          <w:color w:val="000000"/>
          <w:lang w:eastAsia="ru-RU"/>
        </w:rPr>
        <w:lastRenderedPageBreak/>
        <w:t>Ермаковского района качественным дополнительным образованием в области культуры</w:t>
      </w:r>
      <w:r w:rsidRPr="00F0509B">
        <w:rPr>
          <w:rFonts w:cs="Arial"/>
          <w:bCs/>
          <w:color w:val="000000"/>
          <w:lang w:eastAsia="ru-RU"/>
        </w:rPr>
        <w:t>» муниципальной Программы «Развитие культуры».</w:t>
      </w:r>
    </w:p>
    <w:p w:rsidR="00F0509B" w:rsidRPr="00F0509B" w:rsidRDefault="00F0509B" w:rsidP="00F0509B">
      <w:pPr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Восполнение и развитие кадрового ресурса отрасли «культура», обеспеч</w:t>
      </w:r>
      <w:r w:rsidRPr="00F0509B">
        <w:rPr>
          <w:rFonts w:cs="Arial"/>
          <w:color w:val="000000"/>
          <w:lang w:eastAsia="ru-RU"/>
        </w:rPr>
        <w:t>е</w:t>
      </w:r>
      <w:r w:rsidRPr="00F0509B">
        <w:rPr>
          <w:rFonts w:cs="Arial"/>
          <w:color w:val="000000"/>
          <w:lang w:eastAsia="ru-RU"/>
        </w:rPr>
        <w:t xml:space="preserve">ние прав граждан на образование является одним из приоритетных направлений культурной политики района. </w:t>
      </w:r>
    </w:p>
    <w:p w:rsidR="00F0509B" w:rsidRPr="00F0509B" w:rsidRDefault="00F0509B" w:rsidP="00F0509B">
      <w:pPr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Образование в сфере культуры и искусства района представляет собой с</w:t>
      </w:r>
      <w:r w:rsidRPr="00F0509B">
        <w:rPr>
          <w:rFonts w:cs="Arial"/>
          <w:color w:val="000000"/>
          <w:lang w:eastAsia="ru-RU"/>
        </w:rPr>
        <w:t>и</w:t>
      </w:r>
      <w:r w:rsidRPr="00F0509B">
        <w:rPr>
          <w:rFonts w:cs="Arial"/>
          <w:color w:val="000000"/>
          <w:lang w:eastAsia="ru-RU"/>
        </w:rPr>
        <w:t xml:space="preserve">стему творческого развития детей и молодежи и непрерывный процесс подготовки профессиональных кадров для функционирования культурной сферы района. </w:t>
      </w:r>
    </w:p>
    <w:p w:rsidR="00F0509B" w:rsidRPr="00F0509B" w:rsidRDefault="00F0509B" w:rsidP="00F0509B">
      <w:pPr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 xml:space="preserve">Образование в области культуры в Ермаковском районе представлено единственной в районе Детской школой искусств. В Ермаковской детской школе искусств обучаются 220 учащихся по 7-ми предпрофессиональным программам: </w:t>
      </w:r>
      <w:proofErr w:type="gramStart"/>
      <w:r w:rsidRPr="00F0509B">
        <w:rPr>
          <w:rFonts w:cs="Arial"/>
          <w:color w:val="000000"/>
          <w:lang w:eastAsia="ru-RU"/>
        </w:rPr>
        <w:t>«Фортепиано», «Народные инструменты» (баян, аккордеон, домра), «Духовые и</w:t>
      </w:r>
      <w:r w:rsidRPr="00F0509B">
        <w:rPr>
          <w:rFonts w:cs="Arial"/>
          <w:color w:val="000000"/>
          <w:lang w:eastAsia="ru-RU"/>
        </w:rPr>
        <w:t>н</w:t>
      </w:r>
      <w:r w:rsidRPr="00F0509B">
        <w:rPr>
          <w:rFonts w:cs="Arial"/>
          <w:color w:val="000000"/>
          <w:lang w:eastAsia="ru-RU"/>
        </w:rPr>
        <w:t>струменты», «Хоровое пение», «Музыкальный фольклор», «Хореографическое искусство», «Живопись»</w:t>
      </w:r>
      <w:proofErr w:type="gramEnd"/>
    </w:p>
    <w:p w:rsidR="00F0509B" w:rsidRPr="00F0509B" w:rsidRDefault="00F0509B" w:rsidP="00F0509B">
      <w:pPr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 xml:space="preserve">В школе обучаются дети из 7-ми населённых пунктов района: с. </w:t>
      </w:r>
      <w:proofErr w:type="spellStart"/>
      <w:r w:rsidRPr="00F0509B">
        <w:rPr>
          <w:rFonts w:cs="Arial"/>
          <w:color w:val="000000"/>
          <w:lang w:eastAsia="ru-RU"/>
        </w:rPr>
        <w:t>Семенник</w:t>
      </w:r>
      <w:r w:rsidRPr="00F0509B">
        <w:rPr>
          <w:rFonts w:cs="Arial"/>
          <w:color w:val="000000"/>
          <w:lang w:eastAsia="ru-RU"/>
        </w:rPr>
        <w:t>о</w:t>
      </w:r>
      <w:r w:rsidRPr="00F0509B">
        <w:rPr>
          <w:rFonts w:cs="Arial"/>
          <w:color w:val="000000"/>
          <w:lang w:eastAsia="ru-RU"/>
        </w:rPr>
        <w:t>во</w:t>
      </w:r>
      <w:proofErr w:type="spellEnd"/>
      <w:r w:rsidRPr="00F0509B">
        <w:rPr>
          <w:rFonts w:cs="Arial"/>
          <w:color w:val="000000"/>
          <w:lang w:eastAsia="ru-RU"/>
        </w:rPr>
        <w:t xml:space="preserve">, п. </w:t>
      </w:r>
      <w:proofErr w:type="spellStart"/>
      <w:r w:rsidRPr="00F0509B">
        <w:rPr>
          <w:rFonts w:cs="Arial"/>
          <w:color w:val="000000"/>
          <w:lang w:eastAsia="ru-RU"/>
        </w:rPr>
        <w:t>Ойский</w:t>
      </w:r>
      <w:proofErr w:type="spellEnd"/>
      <w:r w:rsidRPr="00F0509B">
        <w:rPr>
          <w:rFonts w:cs="Arial"/>
          <w:color w:val="000000"/>
          <w:lang w:eastAsia="ru-RU"/>
        </w:rPr>
        <w:t xml:space="preserve">, п. </w:t>
      </w:r>
      <w:proofErr w:type="spellStart"/>
      <w:r w:rsidRPr="00F0509B">
        <w:rPr>
          <w:rFonts w:cs="Arial"/>
          <w:color w:val="000000"/>
          <w:lang w:eastAsia="ru-RU"/>
        </w:rPr>
        <w:t>Танзыбей</w:t>
      </w:r>
      <w:proofErr w:type="spellEnd"/>
      <w:r w:rsidRPr="00F0509B">
        <w:rPr>
          <w:rFonts w:cs="Arial"/>
          <w:color w:val="000000"/>
          <w:lang w:eastAsia="ru-RU"/>
        </w:rPr>
        <w:t xml:space="preserve">, с. </w:t>
      </w:r>
      <w:proofErr w:type="spellStart"/>
      <w:r w:rsidRPr="00F0509B">
        <w:rPr>
          <w:rFonts w:cs="Arial"/>
          <w:color w:val="000000"/>
          <w:lang w:eastAsia="ru-RU"/>
        </w:rPr>
        <w:t>Новополтавка</w:t>
      </w:r>
      <w:proofErr w:type="spellEnd"/>
      <w:r w:rsidRPr="00F0509B">
        <w:rPr>
          <w:rFonts w:cs="Arial"/>
          <w:color w:val="000000"/>
          <w:lang w:eastAsia="ru-RU"/>
        </w:rPr>
        <w:t xml:space="preserve">, с. Ермаковское, с. </w:t>
      </w:r>
      <w:proofErr w:type="spellStart"/>
      <w:r w:rsidRPr="00F0509B">
        <w:rPr>
          <w:rFonts w:cs="Arial"/>
          <w:color w:val="000000"/>
          <w:lang w:eastAsia="ru-RU"/>
        </w:rPr>
        <w:t>Салба</w:t>
      </w:r>
      <w:proofErr w:type="spellEnd"/>
      <w:r w:rsidRPr="00F0509B">
        <w:rPr>
          <w:rFonts w:cs="Arial"/>
          <w:color w:val="000000"/>
          <w:lang w:eastAsia="ru-RU"/>
        </w:rPr>
        <w:t xml:space="preserve">, с. </w:t>
      </w:r>
      <w:proofErr w:type="gramStart"/>
      <w:r w:rsidRPr="00F0509B">
        <w:rPr>
          <w:rFonts w:cs="Arial"/>
          <w:color w:val="000000"/>
          <w:lang w:eastAsia="ru-RU"/>
        </w:rPr>
        <w:t>Нижний</w:t>
      </w:r>
      <w:proofErr w:type="gramEnd"/>
      <w:r w:rsidRPr="00F0509B">
        <w:rPr>
          <w:rFonts w:cs="Arial"/>
          <w:color w:val="000000"/>
          <w:lang w:eastAsia="ru-RU"/>
        </w:rPr>
        <w:t xml:space="preserve"> </w:t>
      </w:r>
      <w:proofErr w:type="spellStart"/>
      <w:r w:rsidRPr="00F0509B">
        <w:rPr>
          <w:rFonts w:cs="Arial"/>
          <w:color w:val="000000"/>
          <w:lang w:eastAsia="ru-RU"/>
        </w:rPr>
        <w:t>Суэтук</w:t>
      </w:r>
      <w:proofErr w:type="spellEnd"/>
      <w:r w:rsidRPr="00F0509B">
        <w:rPr>
          <w:rFonts w:cs="Arial"/>
          <w:color w:val="000000"/>
          <w:lang w:eastAsia="ru-RU"/>
        </w:rPr>
        <w:t>.</w:t>
      </w:r>
    </w:p>
    <w:p w:rsidR="00F0509B" w:rsidRPr="00F0509B" w:rsidRDefault="00F0509B" w:rsidP="00F0509B">
      <w:pPr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В настоящее время в связи с потребностью общества в неординарной тво</w:t>
      </w:r>
      <w:r w:rsidRPr="00F0509B">
        <w:rPr>
          <w:rFonts w:cs="Arial"/>
          <w:color w:val="000000"/>
          <w:lang w:eastAsia="ru-RU"/>
        </w:rPr>
        <w:t>р</w:t>
      </w:r>
      <w:r w:rsidRPr="00F0509B">
        <w:rPr>
          <w:rFonts w:cs="Arial"/>
          <w:color w:val="000000"/>
          <w:lang w:eastAsia="ru-RU"/>
        </w:rPr>
        <w:t>ческой личности процесс поиска талантов, создания условий для развития тво</w:t>
      </w:r>
      <w:r w:rsidRPr="00F0509B">
        <w:rPr>
          <w:rFonts w:cs="Arial"/>
          <w:color w:val="000000"/>
          <w:lang w:eastAsia="ru-RU"/>
        </w:rPr>
        <w:t>р</w:t>
      </w:r>
      <w:r w:rsidRPr="00F0509B">
        <w:rPr>
          <w:rFonts w:cs="Arial"/>
          <w:color w:val="000000"/>
          <w:lang w:eastAsia="ru-RU"/>
        </w:rPr>
        <w:t>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школе на разных уровнях проявления способностей осуществляется через уч</w:t>
      </w:r>
      <w:r w:rsidRPr="00F0509B">
        <w:rPr>
          <w:rFonts w:cs="Arial"/>
          <w:color w:val="000000"/>
          <w:lang w:eastAsia="ru-RU"/>
        </w:rPr>
        <w:t>а</w:t>
      </w:r>
      <w:r w:rsidRPr="00F0509B">
        <w:rPr>
          <w:rFonts w:cs="Arial"/>
          <w:color w:val="000000"/>
          <w:lang w:eastAsia="ru-RU"/>
        </w:rPr>
        <w:t>стие их в творческих конкурсах, занятиях в мастер-классах с ведущими специал</w:t>
      </w:r>
      <w:r w:rsidRPr="00F0509B">
        <w:rPr>
          <w:rFonts w:cs="Arial"/>
          <w:color w:val="000000"/>
          <w:lang w:eastAsia="ru-RU"/>
        </w:rPr>
        <w:t>и</w:t>
      </w:r>
      <w:r w:rsidRPr="00F0509B">
        <w:rPr>
          <w:rFonts w:cs="Arial"/>
          <w:color w:val="000000"/>
          <w:lang w:eastAsia="ru-RU"/>
        </w:rPr>
        <w:t xml:space="preserve">стами, как на базе МБУ </w:t>
      </w:r>
      <w:proofErr w:type="gramStart"/>
      <w:r w:rsidRPr="00F0509B">
        <w:rPr>
          <w:rFonts w:cs="Arial"/>
          <w:color w:val="000000"/>
          <w:lang w:eastAsia="ru-RU"/>
        </w:rPr>
        <w:t>ДО</w:t>
      </w:r>
      <w:proofErr w:type="gramEnd"/>
      <w:r w:rsidRPr="00F0509B">
        <w:rPr>
          <w:rFonts w:cs="Arial"/>
          <w:color w:val="000000"/>
          <w:lang w:eastAsia="ru-RU"/>
        </w:rPr>
        <w:t xml:space="preserve"> «</w:t>
      </w:r>
      <w:proofErr w:type="gramStart"/>
      <w:r w:rsidRPr="00F0509B">
        <w:rPr>
          <w:rFonts w:cs="Arial"/>
          <w:color w:val="000000"/>
          <w:lang w:eastAsia="ru-RU"/>
        </w:rPr>
        <w:t>Ермаковская</w:t>
      </w:r>
      <w:proofErr w:type="gramEnd"/>
      <w:r w:rsidRPr="00F0509B">
        <w:rPr>
          <w:rFonts w:cs="Arial"/>
          <w:color w:val="000000"/>
          <w:lang w:eastAsia="ru-RU"/>
        </w:rPr>
        <w:t xml:space="preserve"> детская школа искусств», так и за пр</w:t>
      </w:r>
      <w:r w:rsidRPr="00F0509B">
        <w:rPr>
          <w:rFonts w:cs="Arial"/>
          <w:color w:val="000000"/>
          <w:lang w:eastAsia="ru-RU"/>
        </w:rPr>
        <w:t>е</w:t>
      </w:r>
      <w:r w:rsidRPr="00F0509B">
        <w:rPr>
          <w:rFonts w:cs="Arial"/>
          <w:color w:val="000000"/>
          <w:lang w:eastAsia="ru-RU"/>
        </w:rPr>
        <w:t xml:space="preserve">делами района. </w:t>
      </w:r>
    </w:p>
    <w:p w:rsidR="00F0509B" w:rsidRPr="00F0509B" w:rsidRDefault="00F0509B" w:rsidP="00F0509B">
      <w:pPr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Творческие коллективы Ермаковской детской школы искусств: ансамбль народных инструментов, ансамбли духовых инструментов, образцовый хореогр</w:t>
      </w:r>
      <w:r w:rsidRPr="00F0509B">
        <w:rPr>
          <w:rFonts w:cs="Arial"/>
          <w:color w:val="000000"/>
          <w:lang w:eastAsia="ru-RU"/>
        </w:rPr>
        <w:t>а</w:t>
      </w:r>
      <w:r w:rsidRPr="00F0509B">
        <w:rPr>
          <w:rFonts w:cs="Arial"/>
          <w:color w:val="000000"/>
          <w:lang w:eastAsia="ru-RU"/>
        </w:rPr>
        <w:t>фический коллектив «Радуга», фольклорная группа «Капельки» и 3 хоровых ко</w:t>
      </w:r>
      <w:r w:rsidRPr="00F0509B">
        <w:rPr>
          <w:rFonts w:cs="Arial"/>
          <w:color w:val="000000"/>
          <w:lang w:eastAsia="ru-RU"/>
        </w:rPr>
        <w:t>л</w:t>
      </w:r>
      <w:r w:rsidRPr="00F0509B">
        <w:rPr>
          <w:rFonts w:cs="Arial"/>
          <w:color w:val="000000"/>
          <w:lang w:eastAsia="ru-RU"/>
        </w:rPr>
        <w:t>лектива - ежегодно принимают участие в 10 - 15 конкурсах зонального, краевого, межрегионального и всероссийского уровней.</w:t>
      </w:r>
    </w:p>
    <w:p w:rsidR="00F0509B" w:rsidRPr="00F0509B" w:rsidRDefault="00F0509B" w:rsidP="00F0509B">
      <w:pPr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Несмотря на значительные средства, направляемые на укрепление мат</w:t>
      </w:r>
      <w:r w:rsidRPr="00F0509B">
        <w:rPr>
          <w:rFonts w:cs="Arial"/>
          <w:color w:val="000000"/>
          <w:lang w:eastAsia="ru-RU"/>
        </w:rPr>
        <w:t>е</w:t>
      </w:r>
      <w:r w:rsidRPr="00F0509B">
        <w:rPr>
          <w:rFonts w:cs="Arial"/>
          <w:color w:val="000000"/>
          <w:lang w:eastAsia="ru-RU"/>
        </w:rPr>
        <w:t>риально-технической базы образовательных учреждений дополнительного обр</w:t>
      </w:r>
      <w:r w:rsidRPr="00F0509B">
        <w:rPr>
          <w:rFonts w:cs="Arial"/>
          <w:color w:val="000000"/>
          <w:lang w:eastAsia="ru-RU"/>
        </w:rPr>
        <w:t>а</w:t>
      </w:r>
      <w:r w:rsidRPr="00F0509B">
        <w:rPr>
          <w:rFonts w:cs="Arial"/>
          <w:color w:val="000000"/>
          <w:lang w:eastAsia="ru-RU"/>
        </w:rPr>
        <w:t>зования в области культуры, в Ермаковской детской школе искусств сохраняется потребность в приобретении учебно-методической литературы и музыкальных и</w:t>
      </w:r>
      <w:r w:rsidRPr="00F0509B">
        <w:rPr>
          <w:rFonts w:cs="Arial"/>
          <w:color w:val="000000"/>
          <w:lang w:eastAsia="ru-RU"/>
        </w:rPr>
        <w:t>н</w:t>
      </w:r>
      <w:r w:rsidRPr="00F0509B">
        <w:rPr>
          <w:rFonts w:cs="Arial"/>
          <w:color w:val="000000"/>
          <w:lang w:eastAsia="ru-RU"/>
        </w:rPr>
        <w:t>струментов. В школе отсутствует концертный баян, не хватает 5 домр. Для обуч</w:t>
      </w:r>
      <w:r w:rsidRPr="00F0509B">
        <w:rPr>
          <w:rFonts w:cs="Arial"/>
          <w:color w:val="000000"/>
          <w:lang w:eastAsia="ru-RU"/>
        </w:rPr>
        <w:t>е</w:t>
      </w:r>
      <w:r w:rsidRPr="00F0509B">
        <w:rPr>
          <w:rFonts w:cs="Arial"/>
          <w:color w:val="000000"/>
          <w:lang w:eastAsia="ru-RU"/>
        </w:rPr>
        <w:t>ния по предпрофессиональной программе «Народные инструменты» нет мален</w:t>
      </w:r>
      <w:r w:rsidRPr="00F0509B">
        <w:rPr>
          <w:rFonts w:cs="Arial"/>
          <w:color w:val="000000"/>
          <w:lang w:eastAsia="ru-RU"/>
        </w:rPr>
        <w:t>ь</w:t>
      </w:r>
      <w:r w:rsidRPr="00F0509B">
        <w:rPr>
          <w:rFonts w:cs="Arial"/>
          <w:color w:val="000000"/>
          <w:lang w:eastAsia="ru-RU"/>
        </w:rPr>
        <w:t>ких по размеру баянов и аккордеонов. В кабинетах теоретических дисциплин о</w:t>
      </w:r>
      <w:r w:rsidRPr="00F0509B">
        <w:rPr>
          <w:rFonts w:cs="Arial"/>
          <w:color w:val="000000"/>
          <w:lang w:eastAsia="ru-RU"/>
        </w:rPr>
        <w:t>т</w:t>
      </w:r>
      <w:r w:rsidRPr="00F0509B">
        <w:rPr>
          <w:rFonts w:cs="Arial"/>
          <w:color w:val="000000"/>
          <w:lang w:eastAsia="ru-RU"/>
        </w:rPr>
        <w:t xml:space="preserve">сутствует </w:t>
      </w:r>
      <w:proofErr w:type="gramStart"/>
      <w:r w:rsidRPr="00F0509B">
        <w:rPr>
          <w:rFonts w:cs="Arial"/>
          <w:color w:val="000000"/>
          <w:lang w:eastAsia="ru-RU"/>
        </w:rPr>
        <w:t>специальное</w:t>
      </w:r>
      <w:proofErr w:type="gramEnd"/>
      <w:r w:rsidRPr="00F0509B">
        <w:rPr>
          <w:rFonts w:cs="Arial"/>
          <w:color w:val="000000"/>
          <w:lang w:eastAsia="ru-RU"/>
        </w:rPr>
        <w:t xml:space="preserve"> оборудования - электронные доски. Детские творческие коллективы, а их в школе 7, нуждаются в обновлении сценических костюмов. Шк</w:t>
      </w:r>
      <w:r w:rsidRPr="00F0509B">
        <w:rPr>
          <w:rFonts w:cs="Arial"/>
          <w:color w:val="000000"/>
          <w:lang w:eastAsia="ru-RU"/>
        </w:rPr>
        <w:t>о</w:t>
      </w:r>
      <w:r w:rsidRPr="00F0509B">
        <w:rPr>
          <w:rFonts w:cs="Arial"/>
          <w:color w:val="000000"/>
          <w:lang w:eastAsia="ru-RU"/>
        </w:rPr>
        <w:t xml:space="preserve">ле необходим автобус для гастролей творческих коллективов по району и для участия их в конкурсах в г. Красноярске, Абакане и Минусинске. Нет мебели для хранения костюмов и музыкальных инструментов. </w:t>
      </w:r>
    </w:p>
    <w:p w:rsidR="00F0509B" w:rsidRPr="00F0509B" w:rsidRDefault="00F0509B" w:rsidP="00F0509B">
      <w:pPr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 xml:space="preserve">Для устранения недостатков по отрицательным заключениям </w:t>
      </w:r>
      <w:proofErr w:type="spellStart"/>
      <w:r w:rsidRPr="00F0509B">
        <w:rPr>
          <w:rFonts w:cs="Arial"/>
          <w:color w:val="000000"/>
          <w:lang w:eastAsia="ru-RU"/>
        </w:rPr>
        <w:t>Ростехнадз</w:t>
      </w:r>
      <w:r w:rsidRPr="00F0509B">
        <w:rPr>
          <w:rFonts w:cs="Arial"/>
          <w:color w:val="000000"/>
          <w:lang w:eastAsia="ru-RU"/>
        </w:rPr>
        <w:t>о</w:t>
      </w:r>
      <w:r w:rsidRPr="00F0509B">
        <w:rPr>
          <w:rFonts w:cs="Arial"/>
          <w:color w:val="000000"/>
          <w:lang w:eastAsia="ru-RU"/>
        </w:rPr>
        <w:t>ра</w:t>
      </w:r>
      <w:proofErr w:type="spellEnd"/>
      <w:r w:rsidRPr="00F0509B">
        <w:rPr>
          <w:rFonts w:cs="Arial"/>
          <w:color w:val="000000"/>
          <w:lang w:eastAsia="ru-RU"/>
        </w:rPr>
        <w:t xml:space="preserve"> 2014-2015г. Ермаковской ДШИ требуется провести реконструкцию здания в связи с несоответствием требований по санитарным нормам в части устройства санитарных узлов (туалетов) для мальчиков и девочек, душевых кабин для класса хореографии и кабинета для занятий по предпрофессиональной программе «Х</w:t>
      </w:r>
      <w:r w:rsidRPr="00F0509B">
        <w:rPr>
          <w:rFonts w:cs="Arial"/>
          <w:color w:val="000000"/>
          <w:lang w:eastAsia="ru-RU"/>
        </w:rPr>
        <w:t>о</w:t>
      </w:r>
      <w:r w:rsidRPr="00F0509B">
        <w:rPr>
          <w:rFonts w:cs="Arial"/>
          <w:color w:val="000000"/>
          <w:lang w:eastAsia="ru-RU"/>
        </w:rPr>
        <w:t>реографическое искусство».</w:t>
      </w:r>
    </w:p>
    <w:p w:rsidR="00F0509B" w:rsidRPr="00F0509B" w:rsidRDefault="00F0509B" w:rsidP="00F0509B">
      <w:pPr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Для преподавателей учреждения дополнительного образования в области культуры проводятся семинары, творческие лаборатории, мастер-классы, курсы повышения квалификации, что позволяет им получать необходимые знания, чт</w:t>
      </w:r>
      <w:r w:rsidRPr="00F0509B">
        <w:rPr>
          <w:rFonts w:cs="Arial"/>
          <w:color w:val="000000"/>
          <w:lang w:eastAsia="ru-RU"/>
        </w:rPr>
        <w:t>о</w:t>
      </w:r>
      <w:r w:rsidRPr="00F0509B">
        <w:rPr>
          <w:rFonts w:cs="Arial"/>
          <w:color w:val="000000"/>
          <w:lang w:eastAsia="ru-RU"/>
        </w:rPr>
        <w:lastRenderedPageBreak/>
        <w:t>бы успешно работать в новых условиях, обеспечивать реализацию в образов</w:t>
      </w:r>
      <w:r w:rsidRPr="00F0509B">
        <w:rPr>
          <w:rFonts w:cs="Arial"/>
          <w:color w:val="000000"/>
          <w:lang w:eastAsia="ru-RU"/>
        </w:rPr>
        <w:t>а</w:t>
      </w:r>
      <w:r w:rsidRPr="00F0509B">
        <w:rPr>
          <w:rFonts w:cs="Arial"/>
          <w:color w:val="000000"/>
          <w:lang w:eastAsia="ru-RU"/>
        </w:rPr>
        <w:t>тельном процессе предпрофессиональных программ обучения.</w:t>
      </w:r>
    </w:p>
    <w:p w:rsidR="00F0509B" w:rsidRPr="00F0509B" w:rsidRDefault="00F0509B" w:rsidP="00F0509B">
      <w:pPr>
        <w:ind w:firstLine="72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Вместе с тем невысокая заработная плата не только в сравнении с экон</w:t>
      </w:r>
      <w:r w:rsidRPr="00F0509B">
        <w:rPr>
          <w:rFonts w:cs="Arial"/>
          <w:color w:val="000000"/>
          <w:lang w:eastAsia="ru-RU"/>
        </w:rPr>
        <w:t>о</w:t>
      </w:r>
      <w:r w:rsidRPr="00F0509B">
        <w:rPr>
          <w:rFonts w:cs="Arial"/>
          <w:color w:val="000000"/>
          <w:lang w:eastAsia="ru-RU"/>
        </w:rPr>
        <w:t>микой, но и в целом с социальной сферой, социальная незащищенность творч</w:t>
      </w:r>
      <w:r w:rsidRPr="00F0509B">
        <w:rPr>
          <w:rFonts w:cs="Arial"/>
          <w:color w:val="000000"/>
          <w:lang w:eastAsia="ru-RU"/>
        </w:rPr>
        <w:t>е</w:t>
      </w:r>
      <w:r w:rsidRPr="00F0509B">
        <w:rPr>
          <w:rFonts w:cs="Arial"/>
          <w:color w:val="000000"/>
          <w:lang w:eastAsia="ru-RU"/>
        </w:rPr>
        <w:t>ских работников и работников культуры не способствует притоку и удержанию профессиональных кадров. Наблюдается дефицит и старение кадров, кадровый состав слабо обновляется за счет молодых специалистов.</w:t>
      </w:r>
    </w:p>
    <w:p w:rsidR="00F0509B" w:rsidRPr="00F0509B" w:rsidRDefault="00F0509B" w:rsidP="00F0509B">
      <w:pPr>
        <w:ind w:firstLine="72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Необходимо сосредоточить усилия на повышении оплаты труда работников культуры, улучшении их жилищных условий.</w:t>
      </w:r>
    </w:p>
    <w:p w:rsidR="00F0509B" w:rsidRPr="00F0509B" w:rsidRDefault="00F0509B" w:rsidP="00F0509B">
      <w:pPr>
        <w:ind w:firstLine="708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F0509B">
        <w:rPr>
          <w:rFonts w:cs="Arial"/>
          <w:color w:val="000000"/>
          <w:lang w:eastAsia="ru-RU"/>
        </w:rPr>
        <w:t>к</w:t>
      </w:r>
      <w:r w:rsidRPr="00F0509B">
        <w:rPr>
          <w:rFonts w:cs="Arial"/>
          <w:color w:val="000000"/>
          <w:lang w:eastAsia="ru-RU"/>
        </w:rPr>
        <w:t>терным чертам и признакам информационного общества как новой ступени в ра</w:t>
      </w:r>
      <w:r w:rsidRPr="00F0509B">
        <w:rPr>
          <w:rFonts w:cs="Arial"/>
          <w:color w:val="000000"/>
          <w:lang w:eastAsia="ru-RU"/>
        </w:rPr>
        <w:t>з</w:t>
      </w:r>
      <w:r w:rsidRPr="00F0509B">
        <w:rPr>
          <w:rFonts w:cs="Arial"/>
          <w:color w:val="000000"/>
          <w:lang w:eastAsia="ru-RU"/>
        </w:rPr>
        <w:t>витии современной цивилизации относится увеличение роли информации и зн</w:t>
      </w:r>
      <w:r w:rsidRPr="00F0509B">
        <w:rPr>
          <w:rFonts w:cs="Arial"/>
          <w:color w:val="000000"/>
          <w:lang w:eastAsia="ru-RU"/>
        </w:rPr>
        <w:t>а</w:t>
      </w:r>
      <w:r w:rsidRPr="00F0509B">
        <w:rPr>
          <w:rFonts w:cs="Arial"/>
          <w:color w:val="000000"/>
          <w:lang w:eastAsia="ru-RU"/>
        </w:rPr>
        <w:t>ний в жизни общества, превращение информационных ресурсов общества в р</w:t>
      </w:r>
      <w:r w:rsidRPr="00F0509B">
        <w:rPr>
          <w:rFonts w:cs="Arial"/>
          <w:color w:val="000000"/>
          <w:lang w:eastAsia="ru-RU"/>
        </w:rPr>
        <w:t>е</w:t>
      </w:r>
      <w:r w:rsidRPr="00F0509B">
        <w:rPr>
          <w:rFonts w:cs="Arial"/>
          <w:color w:val="000000"/>
          <w:lang w:eastAsia="ru-RU"/>
        </w:rPr>
        <w:t xml:space="preserve">альные ресурсы социально-экономического развития. </w:t>
      </w:r>
    </w:p>
    <w:p w:rsidR="00F0509B" w:rsidRPr="00F0509B" w:rsidRDefault="00F0509B" w:rsidP="00F0509B">
      <w:pPr>
        <w:ind w:firstLine="708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В Ермаковской ДШИ имеются в наличии 5 компьютеров, 3 ксерокса, 1 ноу</w:t>
      </w:r>
      <w:r w:rsidRPr="00F0509B">
        <w:rPr>
          <w:rFonts w:cs="Arial"/>
          <w:color w:val="000000"/>
          <w:lang w:eastAsia="ru-RU"/>
        </w:rPr>
        <w:t>т</w:t>
      </w:r>
      <w:r w:rsidRPr="00F0509B">
        <w:rPr>
          <w:rFonts w:cs="Arial"/>
          <w:color w:val="000000"/>
          <w:lang w:eastAsia="ru-RU"/>
        </w:rPr>
        <w:t xml:space="preserve">бук, но они были приобретены по краевой целевой программе «Дети» в 2007г. и находятся в устаревшем состоянии. 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2.2. Основная цель, задачи, этапы и сроки выполнения подпрограммы, ц</w:t>
      </w:r>
      <w:r w:rsidRPr="00F0509B">
        <w:rPr>
          <w:rFonts w:cs="Arial"/>
          <w:color w:val="000000"/>
          <w:lang w:eastAsia="ru-RU"/>
        </w:rPr>
        <w:t>е</w:t>
      </w:r>
      <w:r w:rsidRPr="00F0509B">
        <w:rPr>
          <w:rFonts w:cs="Arial"/>
          <w:color w:val="000000"/>
          <w:lang w:eastAsia="ru-RU"/>
        </w:rPr>
        <w:t>левые индикаторы.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С учетом целевых установок и приоритетов культурной политики, целью подпрограммы определено обеспечение населения Ермаковского района кач</w:t>
      </w:r>
      <w:r w:rsidRPr="00F0509B">
        <w:rPr>
          <w:rFonts w:cs="Arial"/>
          <w:color w:val="000000"/>
          <w:lang w:eastAsia="ru-RU"/>
        </w:rPr>
        <w:t>е</w:t>
      </w:r>
      <w:r w:rsidRPr="00F0509B">
        <w:rPr>
          <w:rFonts w:cs="Arial"/>
          <w:color w:val="000000"/>
          <w:lang w:eastAsia="ru-RU"/>
        </w:rPr>
        <w:t>ственным дополнительным образованием.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Достижение данной цели потребует решения следующей задачи: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Развитие системы дополнительного образования в области «культура».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Сроки исполнения подпрограммы: 2014 - 2019 годы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 xml:space="preserve">Подпрограмма не предусматривает отдельные этапы реализации. 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Целевыми индикаторами реализации подпрограммы являются: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доля детей, принявших участие в смотрах, конкурсах, в общем числе об</w:t>
      </w:r>
      <w:r w:rsidRPr="00F0509B">
        <w:rPr>
          <w:rFonts w:cs="Arial"/>
          <w:color w:val="000000"/>
          <w:lang w:eastAsia="ru-RU"/>
        </w:rPr>
        <w:t>у</w:t>
      </w:r>
      <w:r w:rsidRPr="00F0509B">
        <w:rPr>
          <w:rFonts w:cs="Arial"/>
          <w:color w:val="000000"/>
          <w:lang w:eastAsia="ru-RU"/>
        </w:rPr>
        <w:t>чающихся;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количество специалистов, повысивших квалификацию, прошедших пер</w:t>
      </w:r>
      <w:r w:rsidRPr="00F0509B">
        <w:rPr>
          <w:rFonts w:cs="Arial"/>
          <w:color w:val="000000"/>
          <w:lang w:eastAsia="ru-RU"/>
        </w:rPr>
        <w:t>е</w:t>
      </w:r>
      <w:r w:rsidRPr="00F0509B">
        <w:rPr>
          <w:rFonts w:cs="Arial"/>
          <w:color w:val="000000"/>
          <w:lang w:eastAsia="ru-RU"/>
        </w:rPr>
        <w:t>подготовку, обученных на семинарах и других мероприятиях.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color w:val="000000"/>
          <w:lang w:eastAsia="ru-RU"/>
        </w:rPr>
      </w:pPr>
      <w:r w:rsidRPr="00F0509B">
        <w:rPr>
          <w:rFonts w:cs="Arial"/>
          <w:bCs/>
          <w:color w:val="000000"/>
          <w:lang w:eastAsia="ru-RU"/>
        </w:rPr>
        <w:t xml:space="preserve">Целевые индикаторы приведены в приложении № 1 к подпрограмме. </w:t>
      </w:r>
    </w:p>
    <w:p w:rsidR="00F0509B" w:rsidRPr="00F0509B" w:rsidRDefault="00F0509B" w:rsidP="00F0509B">
      <w:pPr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2.3. Механизм реализации подпрограммы.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2.3.1. Главными распорядителями бюджетных средств является: отдел культуры администрации Ермаковского района.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F0509B">
        <w:rPr>
          <w:rFonts w:cs="Arial"/>
          <w:color w:val="000000"/>
          <w:lang w:eastAsia="ru-RU"/>
        </w:rPr>
        <w:t>у</w:t>
      </w:r>
      <w:r w:rsidRPr="00F0509B">
        <w:rPr>
          <w:rFonts w:cs="Arial"/>
          <w:color w:val="000000"/>
          <w:lang w:eastAsia="ru-RU"/>
        </w:rPr>
        <w:t>ры администрации Ермаковского района и учреждением дополнительного образ</w:t>
      </w:r>
      <w:r w:rsidRPr="00F0509B">
        <w:rPr>
          <w:rFonts w:cs="Arial"/>
          <w:color w:val="000000"/>
          <w:lang w:eastAsia="ru-RU"/>
        </w:rPr>
        <w:t>о</w:t>
      </w:r>
      <w:r w:rsidRPr="00F0509B">
        <w:rPr>
          <w:rFonts w:cs="Arial"/>
          <w:color w:val="000000"/>
          <w:lang w:eastAsia="ru-RU"/>
        </w:rPr>
        <w:t>вания в области культуры о порядке и условиях предоставления субсидии на ц</w:t>
      </w:r>
      <w:r w:rsidRPr="00F0509B">
        <w:rPr>
          <w:rFonts w:cs="Arial"/>
          <w:color w:val="000000"/>
          <w:lang w:eastAsia="ru-RU"/>
        </w:rPr>
        <w:t>е</w:t>
      </w:r>
      <w:r w:rsidRPr="00F0509B">
        <w:rPr>
          <w:rFonts w:cs="Arial"/>
          <w:color w:val="000000"/>
          <w:lang w:eastAsia="ru-RU"/>
        </w:rPr>
        <w:t>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F0509B" w:rsidRPr="00F0509B" w:rsidRDefault="00F0509B" w:rsidP="00F0509B">
      <w:pPr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 xml:space="preserve">2.4. Управление подпрограммой и </w:t>
      </w:r>
      <w:proofErr w:type="gramStart"/>
      <w:r w:rsidRPr="00F0509B">
        <w:rPr>
          <w:rFonts w:cs="Arial"/>
          <w:color w:val="000000"/>
          <w:lang w:eastAsia="ru-RU"/>
        </w:rPr>
        <w:t>контроль за</w:t>
      </w:r>
      <w:proofErr w:type="gramEnd"/>
      <w:r w:rsidRPr="00F0509B">
        <w:rPr>
          <w:rFonts w:cs="Arial"/>
          <w:color w:val="000000"/>
          <w:lang w:eastAsia="ru-RU"/>
        </w:rPr>
        <w:t xml:space="preserve"> ходом ее выполнения.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 xml:space="preserve">2.4.1. Текущее управление и </w:t>
      </w:r>
      <w:proofErr w:type="gramStart"/>
      <w:r w:rsidRPr="00F0509B">
        <w:rPr>
          <w:rFonts w:cs="Arial"/>
          <w:color w:val="000000"/>
          <w:lang w:eastAsia="ru-RU"/>
        </w:rPr>
        <w:t>контроль за</w:t>
      </w:r>
      <w:proofErr w:type="gramEnd"/>
      <w:r w:rsidRPr="00F0509B">
        <w:rPr>
          <w:rFonts w:cs="Arial"/>
          <w:color w:val="000000"/>
          <w:lang w:eastAsia="ru-RU"/>
        </w:rPr>
        <w:t xml:space="preserve"> реализацией подпрограммы ос</w:t>
      </w:r>
      <w:r w:rsidRPr="00F0509B">
        <w:rPr>
          <w:rFonts w:cs="Arial"/>
          <w:color w:val="000000"/>
          <w:lang w:eastAsia="ru-RU"/>
        </w:rPr>
        <w:t>у</w:t>
      </w:r>
      <w:r w:rsidRPr="00F0509B">
        <w:rPr>
          <w:rFonts w:cs="Arial"/>
          <w:color w:val="000000"/>
          <w:lang w:eastAsia="ru-RU"/>
        </w:rPr>
        <w:t>ществляет Отдел культуры администрации Ермаковского района.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Отдел культуры администрации Ермаковского района несет ответстве</w:t>
      </w:r>
      <w:r w:rsidRPr="00F0509B">
        <w:rPr>
          <w:rFonts w:cs="Arial"/>
          <w:color w:val="000000"/>
          <w:lang w:eastAsia="ru-RU"/>
        </w:rPr>
        <w:t>н</w:t>
      </w:r>
      <w:r w:rsidRPr="00F0509B">
        <w:rPr>
          <w:rFonts w:cs="Arial"/>
          <w:color w:val="000000"/>
          <w:lang w:eastAsia="ru-RU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2.4.2. Отдел культуры администрации Ермаковского района осуществляет: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1) координацию исполнения мероприятий подпрограммы, мониторинг их реализации;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lastRenderedPageBreak/>
        <w:t xml:space="preserve">2) непосредственный </w:t>
      </w:r>
      <w:proofErr w:type="gramStart"/>
      <w:r w:rsidRPr="00F0509B">
        <w:rPr>
          <w:rFonts w:cs="Arial"/>
          <w:color w:val="000000"/>
          <w:lang w:eastAsia="ru-RU"/>
        </w:rPr>
        <w:t>контроль за</w:t>
      </w:r>
      <w:proofErr w:type="gramEnd"/>
      <w:r w:rsidRPr="00F0509B">
        <w:rPr>
          <w:rFonts w:cs="Arial"/>
          <w:color w:val="000000"/>
          <w:lang w:eastAsia="ru-RU"/>
        </w:rPr>
        <w:t xml:space="preserve"> ходом реализации мероприятий подпр</w:t>
      </w:r>
      <w:r w:rsidRPr="00F0509B">
        <w:rPr>
          <w:rFonts w:cs="Arial"/>
          <w:color w:val="000000"/>
          <w:lang w:eastAsia="ru-RU"/>
        </w:rPr>
        <w:t>о</w:t>
      </w:r>
      <w:r w:rsidRPr="00F0509B">
        <w:rPr>
          <w:rFonts w:cs="Arial"/>
          <w:color w:val="000000"/>
          <w:lang w:eastAsia="ru-RU"/>
        </w:rPr>
        <w:t>граммы;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3) подготовку отчетов о реализации подпрограммы.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 xml:space="preserve">2.4.3. </w:t>
      </w:r>
      <w:proofErr w:type="gramStart"/>
      <w:r w:rsidRPr="00F0509B">
        <w:rPr>
          <w:rFonts w:cs="Arial"/>
          <w:color w:val="000000"/>
          <w:lang w:eastAsia="ru-RU"/>
        </w:rPr>
        <w:t>Контроль за</w:t>
      </w:r>
      <w:proofErr w:type="gramEnd"/>
      <w:r w:rsidRPr="00F0509B">
        <w:rPr>
          <w:rFonts w:cs="Arial"/>
          <w:color w:val="000000"/>
          <w:lang w:eastAsia="ru-RU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F0509B" w:rsidRPr="00F0509B" w:rsidRDefault="00F0509B" w:rsidP="00F0509B">
      <w:pPr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2.5. Оценка социально-экономической эффективности.</w:t>
      </w:r>
    </w:p>
    <w:p w:rsidR="00F0509B" w:rsidRPr="00F0509B" w:rsidRDefault="00F0509B" w:rsidP="00F0509B">
      <w:pPr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Экономическая эффективность и результативность реализации подпр</w:t>
      </w:r>
      <w:r w:rsidRPr="00F0509B">
        <w:rPr>
          <w:rFonts w:cs="Arial"/>
          <w:color w:val="000000"/>
          <w:lang w:eastAsia="ru-RU"/>
        </w:rPr>
        <w:t>о</w:t>
      </w:r>
      <w:r w:rsidRPr="00F0509B">
        <w:rPr>
          <w:rFonts w:cs="Arial"/>
          <w:color w:val="000000"/>
          <w:lang w:eastAsia="ru-RU"/>
        </w:rPr>
        <w:t>граммы зависят от степени достижения ожидаемого конечного результата.</w:t>
      </w:r>
    </w:p>
    <w:p w:rsidR="00F0509B" w:rsidRPr="00F0509B" w:rsidRDefault="00F0509B" w:rsidP="00F0509B">
      <w:pPr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Ожидаемые результаты подпрограммы:</w:t>
      </w:r>
    </w:p>
    <w:p w:rsidR="00F0509B" w:rsidRPr="00F0509B" w:rsidRDefault="00F0509B" w:rsidP="00F0509B">
      <w:pPr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- на семинарах, семинарах-тренингах, творческих лабораториях будет об</w:t>
      </w:r>
      <w:r w:rsidRPr="00F0509B">
        <w:rPr>
          <w:rFonts w:cs="Arial"/>
          <w:color w:val="000000"/>
          <w:lang w:eastAsia="ru-RU"/>
        </w:rPr>
        <w:t>у</w:t>
      </w:r>
      <w:r w:rsidRPr="00F0509B">
        <w:rPr>
          <w:rFonts w:cs="Arial"/>
          <w:color w:val="000000"/>
          <w:lang w:eastAsia="ru-RU"/>
        </w:rPr>
        <w:t>чено в 2016 году – не менее 26,6 % специалистов муниципального образовател</w:t>
      </w:r>
      <w:r w:rsidRPr="00F0509B">
        <w:rPr>
          <w:rFonts w:cs="Arial"/>
          <w:color w:val="000000"/>
          <w:lang w:eastAsia="ru-RU"/>
        </w:rPr>
        <w:t>ь</w:t>
      </w:r>
      <w:r w:rsidRPr="00F0509B">
        <w:rPr>
          <w:rFonts w:cs="Arial"/>
          <w:color w:val="000000"/>
          <w:lang w:eastAsia="ru-RU"/>
        </w:rPr>
        <w:t>ного учреждения в области культуры;</w:t>
      </w:r>
    </w:p>
    <w:p w:rsidR="00F0509B" w:rsidRPr="00F0509B" w:rsidRDefault="00F0509B" w:rsidP="00F0509B">
      <w:pPr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- число обучающихся составит 220 чел.</w:t>
      </w:r>
    </w:p>
    <w:p w:rsidR="00F0509B" w:rsidRPr="00F0509B" w:rsidRDefault="00F0509B" w:rsidP="00F0509B">
      <w:pPr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Реализация мероприятий подпрограммы будет способствовать:</w:t>
      </w:r>
    </w:p>
    <w:p w:rsidR="00F0509B" w:rsidRPr="00F0509B" w:rsidRDefault="00F0509B" w:rsidP="00F0509B">
      <w:pPr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lang w:eastAsia="ru-RU"/>
        </w:rPr>
        <w:t xml:space="preserve">повышению удовлетворенности населения качеством образовательных услуг; </w:t>
      </w:r>
    </w:p>
    <w:p w:rsidR="00F0509B" w:rsidRPr="00F0509B" w:rsidRDefault="00F0509B" w:rsidP="00F0509B">
      <w:pPr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lang w:eastAsia="ru-RU"/>
        </w:rPr>
        <w:t>повышению привлекательности педагогической профессии;</w:t>
      </w:r>
    </w:p>
    <w:p w:rsidR="00F0509B" w:rsidRPr="00F0509B" w:rsidRDefault="00F0509B" w:rsidP="00F0509B">
      <w:pPr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повышению профессионального уровня работников, укреплению кадрового потенциала муниципальных образовательных организаций и муниципальных учреждений в сфере культуры района.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2.6. Мероприятия подпрограммы</w:t>
      </w:r>
    </w:p>
    <w:p w:rsidR="00F0509B" w:rsidRPr="00F0509B" w:rsidRDefault="00F0509B" w:rsidP="00F0509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Перечень мероприятий подпрограммы приведен в приложении № 2 к по</w:t>
      </w:r>
      <w:r w:rsidRPr="00F0509B">
        <w:rPr>
          <w:rFonts w:cs="Arial"/>
          <w:color w:val="000000"/>
          <w:lang w:eastAsia="ru-RU"/>
        </w:rPr>
        <w:t>д</w:t>
      </w:r>
      <w:r w:rsidRPr="00F0509B">
        <w:rPr>
          <w:rFonts w:cs="Arial"/>
          <w:color w:val="000000"/>
          <w:lang w:eastAsia="ru-RU"/>
        </w:rPr>
        <w:t>программе.</w:t>
      </w:r>
    </w:p>
    <w:p w:rsidR="00F0509B" w:rsidRPr="00F0509B" w:rsidRDefault="00F0509B" w:rsidP="00F0509B">
      <w:pPr>
        <w:tabs>
          <w:tab w:val="left" w:pos="2805"/>
        </w:tabs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0509B" w:rsidRPr="00F0509B" w:rsidRDefault="00F0509B" w:rsidP="00F0509B">
      <w:pPr>
        <w:tabs>
          <w:tab w:val="left" w:pos="2805"/>
        </w:tabs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Мероприятия подпрограммы реализуются за счет средств местного бюдж</w:t>
      </w:r>
      <w:r w:rsidRPr="00F0509B">
        <w:rPr>
          <w:rFonts w:cs="Arial"/>
          <w:color w:val="000000"/>
          <w:lang w:eastAsia="ru-RU"/>
        </w:rPr>
        <w:t>е</w:t>
      </w:r>
      <w:r w:rsidRPr="00F0509B">
        <w:rPr>
          <w:rFonts w:cs="Arial"/>
          <w:color w:val="000000"/>
          <w:lang w:eastAsia="ru-RU"/>
        </w:rPr>
        <w:t>та, предусмотренных предоставление субсидий бюджетам муниципальных обр</w:t>
      </w:r>
      <w:r w:rsidRPr="00F0509B">
        <w:rPr>
          <w:rFonts w:cs="Arial"/>
          <w:color w:val="000000"/>
          <w:lang w:eastAsia="ru-RU"/>
        </w:rPr>
        <w:t>а</w:t>
      </w:r>
      <w:r w:rsidRPr="00F0509B">
        <w:rPr>
          <w:rFonts w:cs="Arial"/>
          <w:color w:val="000000"/>
          <w:lang w:eastAsia="ru-RU"/>
        </w:rPr>
        <w:t>зований, предусмотренных на оплату муниципальных контрактов (договоров) на выполнение работ, оказание услуг.</w:t>
      </w:r>
    </w:p>
    <w:p w:rsidR="00F0509B" w:rsidRPr="00F0509B" w:rsidRDefault="00F0509B" w:rsidP="00F0509B">
      <w:pPr>
        <w:tabs>
          <w:tab w:val="left" w:pos="2805"/>
        </w:tabs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Общий объем финансирования подпрограммы составляет 52570,68 тыс. рублей, из них по годам:</w:t>
      </w:r>
    </w:p>
    <w:p w:rsidR="00F0509B" w:rsidRPr="00F0509B" w:rsidRDefault="00F0509B" w:rsidP="00F0509B">
      <w:pPr>
        <w:tabs>
          <w:tab w:val="left" w:pos="2805"/>
        </w:tabs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2014 год –7 191,38 тыс. рублей;</w:t>
      </w:r>
    </w:p>
    <w:p w:rsidR="00F0509B" w:rsidRPr="00F0509B" w:rsidRDefault="00F0509B" w:rsidP="00F0509B">
      <w:pPr>
        <w:tabs>
          <w:tab w:val="left" w:pos="2805"/>
        </w:tabs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2015 год –8 306,3 тыс. рублей;</w:t>
      </w:r>
    </w:p>
    <w:p w:rsidR="00F0509B" w:rsidRPr="00F0509B" w:rsidRDefault="00F0509B" w:rsidP="00F0509B">
      <w:pPr>
        <w:tabs>
          <w:tab w:val="left" w:pos="2805"/>
        </w:tabs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2016 год – 9 721.6 тыс. рублей;</w:t>
      </w:r>
    </w:p>
    <w:p w:rsidR="00F0509B" w:rsidRPr="00F0509B" w:rsidRDefault="00F0509B" w:rsidP="00F0509B">
      <w:pPr>
        <w:tabs>
          <w:tab w:val="left" w:pos="2805"/>
        </w:tabs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2017 год – 9 846,7 тыс. рублей;</w:t>
      </w:r>
    </w:p>
    <w:p w:rsidR="00F0509B" w:rsidRPr="00F0509B" w:rsidRDefault="00F0509B" w:rsidP="00F0509B">
      <w:pPr>
        <w:tabs>
          <w:tab w:val="left" w:pos="2805"/>
        </w:tabs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2018 год – 8 229,2 тыс. рублей;</w:t>
      </w:r>
    </w:p>
    <w:p w:rsidR="00F0509B" w:rsidRPr="00F0509B" w:rsidRDefault="00F0509B" w:rsidP="00F0509B">
      <w:pPr>
        <w:tabs>
          <w:tab w:val="left" w:pos="2805"/>
        </w:tabs>
        <w:jc w:val="both"/>
        <w:rPr>
          <w:rFonts w:cs="Arial"/>
          <w:color w:val="000000"/>
          <w:lang w:eastAsia="ru-RU"/>
        </w:rPr>
      </w:pPr>
      <w:r w:rsidRPr="00F0509B">
        <w:rPr>
          <w:rFonts w:cs="Arial"/>
          <w:color w:val="000000"/>
          <w:lang w:eastAsia="ru-RU"/>
        </w:rPr>
        <w:t>2019 год –9 500,6 тыс. рублей.</w:t>
      </w:r>
    </w:p>
    <w:p w:rsidR="00F0509B" w:rsidRDefault="00F0509B" w:rsidP="00A96194">
      <w:pPr>
        <w:ind w:firstLine="0"/>
        <w:jc w:val="both"/>
        <w:rPr>
          <w:rFonts w:cs="Arial"/>
          <w:lang w:eastAsia="ru-RU"/>
        </w:rPr>
        <w:sectPr w:rsidR="00F0509B" w:rsidSect="00F0509B">
          <w:headerReference w:type="even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0509B" w:rsidRPr="00F0509B" w:rsidRDefault="00F0509B" w:rsidP="00F0509B">
      <w:pPr>
        <w:ind w:firstLine="0"/>
        <w:jc w:val="right"/>
        <w:rPr>
          <w:rFonts w:cs="Arial"/>
          <w:lang w:eastAsia="ru-RU"/>
        </w:rPr>
      </w:pPr>
      <w:r>
        <w:rPr>
          <w:rFonts w:cs="Arial"/>
          <w:lang w:eastAsia="ru-RU"/>
        </w:rPr>
        <w:lastRenderedPageBreak/>
        <w:t>Приложение № 1</w:t>
      </w:r>
    </w:p>
    <w:p w:rsidR="00F0509B" w:rsidRDefault="00F0509B" w:rsidP="00F0509B">
      <w:pPr>
        <w:ind w:firstLine="0"/>
        <w:jc w:val="right"/>
        <w:rPr>
          <w:rFonts w:cs="Arial"/>
          <w:lang w:eastAsia="ru-RU"/>
        </w:rPr>
      </w:pPr>
      <w:r w:rsidRPr="00F0509B">
        <w:rPr>
          <w:rFonts w:cs="Arial"/>
          <w:lang w:eastAsia="ru-RU"/>
        </w:rPr>
        <w:t xml:space="preserve">к подпрограмме </w:t>
      </w:r>
      <w:r>
        <w:rPr>
          <w:rFonts w:cs="Arial"/>
          <w:lang w:eastAsia="ru-RU"/>
        </w:rPr>
        <w:t xml:space="preserve">3 </w:t>
      </w:r>
      <w:r w:rsidRPr="00F0509B">
        <w:rPr>
          <w:rFonts w:cs="Arial"/>
          <w:lang w:eastAsia="ru-RU"/>
        </w:rPr>
        <w:t>«Поддержка допо</w:t>
      </w:r>
      <w:r>
        <w:rPr>
          <w:rFonts w:cs="Arial"/>
          <w:lang w:eastAsia="ru-RU"/>
        </w:rPr>
        <w:t>лнительного образования детей»,</w:t>
      </w:r>
    </w:p>
    <w:p w:rsidR="00F0509B" w:rsidRDefault="00F0509B" w:rsidP="00F0509B">
      <w:pPr>
        <w:ind w:firstLine="0"/>
        <w:jc w:val="right"/>
        <w:rPr>
          <w:rFonts w:cs="Arial"/>
          <w:lang w:eastAsia="ru-RU"/>
        </w:rPr>
      </w:pPr>
      <w:r w:rsidRPr="00F0509B">
        <w:rPr>
          <w:rFonts w:cs="Arial"/>
          <w:lang w:eastAsia="ru-RU"/>
        </w:rPr>
        <w:t>реализуемой в</w:t>
      </w:r>
      <w:r>
        <w:rPr>
          <w:rFonts w:cs="Arial"/>
          <w:lang w:eastAsia="ru-RU"/>
        </w:rPr>
        <w:t xml:space="preserve"> рамках муниципальной программы</w:t>
      </w:r>
    </w:p>
    <w:p w:rsidR="00A96194" w:rsidRDefault="00F0509B" w:rsidP="00F0509B">
      <w:pPr>
        <w:ind w:firstLine="0"/>
        <w:jc w:val="right"/>
        <w:rPr>
          <w:rFonts w:cs="Arial"/>
          <w:lang w:eastAsia="ru-RU"/>
        </w:rPr>
      </w:pPr>
      <w:r w:rsidRPr="00F0509B">
        <w:rPr>
          <w:rFonts w:cs="Arial"/>
          <w:lang w:eastAsia="ru-RU"/>
        </w:rPr>
        <w:t>Е</w:t>
      </w:r>
      <w:r w:rsidRPr="00F0509B">
        <w:rPr>
          <w:rFonts w:cs="Arial"/>
          <w:lang w:eastAsia="ru-RU"/>
        </w:rPr>
        <w:t>р</w:t>
      </w:r>
      <w:r w:rsidRPr="00F0509B">
        <w:rPr>
          <w:rFonts w:cs="Arial"/>
          <w:lang w:eastAsia="ru-RU"/>
        </w:rPr>
        <w:t>маковского района «Развитие культуры»</w:t>
      </w:r>
    </w:p>
    <w:p w:rsidR="00F0509B" w:rsidRDefault="00F0509B" w:rsidP="00F0509B">
      <w:pPr>
        <w:ind w:firstLine="0"/>
        <w:jc w:val="right"/>
        <w:rPr>
          <w:rFonts w:cs="Arial"/>
          <w:lang w:eastAsia="ru-RU"/>
        </w:rPr>
      </w:pPr>
    </w:p>
    <w:p w:rsidR="00F0509B" w:rsidRDefault="00F0509B" w:rsidP="00F0509B">
      <w:pPr>
        <w:ind w:firstLine="720"/>
        <w:jc w:val="both"/>
        <w:rPr>
          <w:rFonts w:cs="Arial"/>
          <w:lang w:eastAsia="ru-RU"/>
        </w:rPr>
      </w:pPr>
      <w:r w:rsidRPr="00F0509B">
        <w:rPr>
          <w:rFonts w:cs="Arial"/>
          <w:lang w:eastAsia="ru-RU"/>
        </w:rPr>
        <w:t>Перечень целевых индикаторов подпрограммы «Поддержка дополнительного образования детей»</w:t>
      </w:r>
      <w:r>
        <w:rPr>
          <w:rFonts w:cs="Arial"/>
          <w:lang w:eastAsia="ru-RU"/>
        </w:rPr>
        <w:t>.</w:t>
      </w:r>
    </w:p>
    <w:p w:rsidR="00F0509B" w:rsidRDefault="00F0509B" w:rsidP="00F0509B">
      <w:pPr>
        <w:ind w:firstLine="720"/>
        <w:jc w:val="both"/>
        <w:rPr>
          <w:rFonts w:cs="Arial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7"/>
        <w:gridCol w:w="3796"/>
        <w:gridCol w:w="1424"/>
        <w:gridCol w:w="4157"/>
        <w:gridCol w:w="757"/>
        <w:gridCol w:w="757"/>
        <w:gridCol w:w="757"/>
        <w:gridCol w:w="757"/>
        <w:gridCol w:w="751"/>
        <w:gridCol w:w="750"/>
      </w:tblGrid>
      <w:tr w:rsidR="00F0509B" w:rsidRPr="00F0509B" w:rsidTr="00F0509B">
        <w:trPr>
          <w:trHeight w:val="118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 xml:space="preserve">№ </w:t>
            </w:r>
            <w:proofErr w:type="gramStart"/>
            <w:r w:rsidRPr="00F0509B">
              <w:rPr>
                <w:rFonts w:cs="Arial"/>
                <w:color w:val="000000"/>
                <w:lang w:eastAsia="ru-RU"/>
              </w:rPr>
              <w:t>п</w:t>
            </w:r>
            <w:proofErr w:type="gramEnd"/>
            <w:r w:rsidRPr="00F0509B">
              <w:rPr>
                <w:rFonts w:cs="Arial"/>
                <w:color w:val="000000"/>
                <w:lang w:eastAsia="ru-RU"/>
              </w:rPr>
              <w:t>/п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Цель, целевые индикаторы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Источник информации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2014 год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2015 год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2016 год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2017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2018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2019 год</w:t>
            </w:r>
          </w:p>
        </w:tc>
      </w:tr>
      <w:tr w:rsidR="00F0509B" w:rsidRPr="00F0509B" w:rsidTr="00F0509B">
        <w:trPr>
          <w:trHeight w:val="45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7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b/>
                <w:color w:val="000000"/>
                <w:lang w:eastAsia="ru-RU"/>
              </w:rPr>
            </w:pPr>
            <w:r w:rsidRPr="00F0509B">
              <w:rPr>
                <w:rFonts w:cs="Arial"/>
                <w:b/>
                <w:color w:val="000000"/>
                <w:lang w:eastAsia="ru-RU"/>
              </w:rPr>
              <w:t>Цель: Обеспечение населения Ермаковского района качественным дополнительным образованием</w:t>
            </w:r>
          </w:p>
        </w:tc>
      </w:tr>
      <w:tr w:rsidR="00F0509B" w:rsidRPr="00F0509B" w:rsidTr="00F0509B">
        <w:trPr>
          <w:trHeight w:val="6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1.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Доля детей, принявших уч</w:t>
            </w:r>
            <w:r w:rsidRPr="00F0509B">
              <w:rPr>
                <w:rFonts w:cs="Arial"/>
                <w:color w:val="000000"/>
                <w:lang w:eastAsia="ru-RU"/>
              </w:rPr>
              <w:t>а</w:t>
            </w:r>
            <w:r w:rsidRPr="00F0509B">
              <w:rPr>
                <w:rFonts w:cs="Arial"/>
                <w:color w:val="000000"/>
                <w:lang w:eastAsia="ru-RU"/>
              </w:rPr>
              <w:t>стие в смотрах, конкурсах</w:t>
            </w:r>
            <w:proofErr w:type="gramStart"/>
            <w:r w:rsidRPr="00F0509B">
              <w:rPr>
                <w:rFonts w:cs="Arial"/>
                <w:color w:val="000000"/>
                <w:lang w:eastAsia="ru-RU"/>
              </w:rPr>
              <w:t xml:space="preserve"> ,</w:t>
            </w:r>
            <w:proofErr w:type="gramEnd"/>
            <w:r w:rsidRPr="00F0509B">
              <w:rPr>
                <w:rFonts w:cs="Arial"/>
                <w:color w:val="000000"/>
                <w:lang w:eastAsia="ru-RU"/>
              </w:rPr>
              <w:t xml:space="preserve"> в общем чи</w:t>
            </w:r>
            <w:r w:rsidRPr="00F0509B">
              <w:rPr>
                <w:rFonts w:cs="Arial"/>
                <w:color w:val="000000"/>
                <w:lang w:eastAsia="ru-RU"/>
              </w:rPr>
              <w:t>с</w:t>
            </w:r>
            <w:r w:rsidRPr="00F0509B">
              <w:rPr>
                <w:rFonts w:cs="Arial"/>
                <w:color w:val="000000"/>
                <w:lang w:eastAsia="ru-RU"/>
              </w:rPr>
              <w:t>ле обучающихся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%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Расчетный показатель на основе в</w:t>
            </w:r>
            <w:r w:rsidRPr="00F0509B">
              <w:rPr>
                <w:rFonts w:cs="Arial"/>
                <w:color w:val="000000"/>
                <w:lang w:eastAsia="ru-RU"/>
              </w:rPr>
              <w:t>е</w:t>
            </w:r>
            <w:r w:rsidRPr="00F0509B">
              <w:rPr>
                <w:rFonts w:cs="Arial"/>
                <w:color w:val="000000"/>
                <w:lang w:eastAsia="ru-RU"/>
              </w:rPr>
              <w:t>домственной отчетности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77,2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77,2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77,2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77,2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77,2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77,2</w:t>
            </w:r>
          </w:p>
        </w:tc>
      </w:tr>
      <w:tr w:rsidR="00F0509B" w:rsidRPr="00F0509B" w:rsidTr="00F0509B">
        <w:trPr>
          <w:trHeight w:val="117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2.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Количество специалистов, п</w:t>
            </w:r>
            <w:r w:rsidRPr="00F0509B">
              <w:rPr>
                <w:rFonts w:cs="Arial"/>
                <w:color w:val="000000"/>
                <w:lang w:eastAsia="ru-RU"/>
              </w:rPr>
              <w:t>о</w:t>
            </w:r>
            <w:r w:rsidRPr="00F0509B">
              <w:rPr>
                <w:rFonts w:cs="Arial"/>
                <w:color w:val="000000"/>
                <w:lang w:eastAsia="ru-RU"/>
              </w:rPr>
              <w:t>высивших квалификацию, пр</w:t>
            </w:r>
            <w:r w:rsidRPr="00F0509B">
              <w:rPr>
                <w:rFonts w:cs="Arial"/>
                <w:color w:val="000000"/>
                <w:lang w:eastAsia="ru-RU"/>
              </w:rPr>
              <w:t>о</w:t>
            </w:r>
            <w:r w:rsidRPr="00F0509B">
              <w:rPr>
                <w:rFonts w:cs="Arial"/>
                <w:color w:val="000000"/>
                <w:lang w:eastAsia="ru-RU"/>
              </w:rPr>
              <w:t>шедших переподготовку, об</w:t>
            </w:r>
            <w:r w:rsidRPr="00F0509B">
              <w:rPr>
                <w:rFonts w:cs="Arial"/>
                <w:color w:val="000000"/>
                <w:lang w:eastAsia="ru-RU"/>
              </w:rPr>
              <w:t>у</w:t>
            </w:r>
            <w:r w:rsidRPr="00F0509B">
              <w:rPr>
                <w:rFonts w:cs="Arial"/>
                <w:color w:val="000000"/>
                <w:lang w:eastAsia="ru-RU"/>
              </w:rPr>
              <w:t>ченных на семинарах и других меропри</w:t>
            </w:r>
            <w:r w:rsidRPr="00F0509B">
              <w:rPr>
                <w:rFonts w:cs="Arial"/>
                <w:color w:val="000000"/>
                <w:lang w:eastAsia="ru-RU"/>
              </w:rPr>
              <w:t>я</w:t>
            </w:r>
            <w:r w:rsidRPr="00F0509B">
              <w:rPr>
                <w:rFonts w:cs="Arial"/>
                <w:color w:val="000000"/>
                <w:lang w:eastAsia="ru-RU"/>
              </w:rPr>
              <w:t>тиях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чел.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26,6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26,6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26,6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26,6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26,6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26,6</w:t>
            </w:r>
          </w:p>
        </w:tc>
      </w:tr>
    </w:tbl>
    <w:p w:rsidR="00F0509B" w:rsidRDefault="00F0509B" w:rsidP="00F0509B">
      <w:pPr>
        <w:ind w:firstLine="0"/>
        <w:jc w:val="both"/>
        <w:rPr>
          <w:rFonts w:cs="Arial"/>
          <w:lang w:eastAsia="ru-RU"/>
        </w:rPr>
        <w:sectPr w:rsidR="00F0509B" w:rsidSect="00F0509B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0509B" w:rsidRPr="00F0509B" w:rsidRDefault="00F0509B" w:rsidP="00F0509B">
      <w:pPr>
        <w:ind w:firstLine="0"/>
        <w:jc w:val="right"/>
        <w:rPr>
          <w:rFonts w:cs="Arial"/>
          <w:lang w:eastAsia="ru-RU"/>
        </w:rPr>
      </w:pPr>
      <w:r>
        <w:rPr>
          <w:rFonts w:cs="Arial"/>
          <w:lang w:eastAsia="ru-RU"/>
        </w:rPr>
        <w:lastRenderedPageBreak/>
        <w:t>Приложение № 2</w:t>
      </w:r>
    </w:p>
    <w:p w:rsidR="00F0509B" w:rsidRDefault="00F0509B" w:rsidP="00F0509B">
      <w:pPr>
        <w:ind w:firstLine="0"/>
        <w:jc w:val="right"/>
        <w:rPr>
          <w:rFonts w:cs="Arial"/>
          <w:lang w:eastAsia="ru-RU"/>
        </w:rPr>
      </w:pPr>
      <w:r w:rsidRPr="00F0509B">
        <w:rPr>
          <w:rFonts w:cs="Arial"/>
          <w:lang w:eastAsia="ru-RU"/>
        </w:rPr>
        <w:t xml:space="preserve">к подпрограмме </w:t>
      </w:r>
      <w:r>
        <w:rPr>
          <w:rFonts w:cs="Arial"/>
          <w:lang w:eastAsia="ru-RU"/>
        </w:rPr>
        <w:t xml:space="preserve">3 </w:t>
      </w:r>
      <w:r w:rsidRPr="00F0509B">
        <w:rPr>
          <w:rFonts w:cs="Arial"/>
          <w:lang w:eastAsia="ru-RU"/>
        </w:rPr>
        <w:t>«Поддержка допо</w:t>
      </w:r>
      <w:r>
        <w:rPr>
          <w:rFonts w:cs="Arial"/>
          <w:lang w:eastAsia="ru-RU"/>
        </w:rPr>
        <w:t>лнительного образования детей»,</w:t>
      </w:r>
    </w:p>
    <w:p w:rsidR="00F0509B" w:rsidRDefault="00F0509B" w:rsidP="00F0509B">
      <w:pPr>
        <w:ind w:firstLine="0"/>
        <w:jc w:val="right"/>
        <w:rPr>
          <w:rFonts w:cs="Arial"/>
          <w:lang w:eastAsia="ru-RU"/>
        </w:rPr>
      </w:pPr>
      <w:r w:rsidRPr="00F0509B">
        <w:rPr>
          <w:rFonts w:cs="Arial"/>
          <w:lang w:eastAsia="ru-RU"/>
        </w:rPr>
        <w:t>реализуемой в</w:t>
      </w:r>
      <w:r>
        <w:rPr>
          <w:rFonts w:cs="Arial"/>
          <w:lang w:eastAsia="ru-RU"/>
        </w:rPr>
        <w:t xml:space="preserve"> рамках муниципальной программы</w:t>
      </w:r>
    </w:p>
    <w:p w:rsidR="00F0509B" w:rsidRDefault="00F0509B" w:rsidP="00F0509B">
      <w:pPr>
        <w:ind w:firstLine="0"/>
        <w:jc w:val="right"/>
        <w:rPr>
          <w:rFonts w:cs="Arial"/>
          <w:lang w:eastAsia="ru-RU"/>
        </w:rPr>
      </w:pPr>
      <w:r w:rsidRPr="00F0509B">
        <w:rPr>
          <w:rFonts w:cs="Arial"/>
          <w:lang w:eastAsia="ru-RU"/>
        </w:rPr>
        <w:t>Е</w:t>
      </w:r>
      <w:r w:rsidRPr="00F0509B">
        <w:rPr>
          <w:rFonts w:cs="Arial"/>
          <w:lang w:eastAsia="ru-RU"/>
        </w:rPr>
        <w:t>р</w:t>
      </w:r>
      <w:r w:rsidRPr="00F0509B">
        <w:rPr>
          <w:rFonts w:cs="Arial"/>
          <w:lang w:eastAsia="ru-RU"/>
        </w:rPr>
        <w:t>маковского района «Развитие культуры»</w:t>
      </w:r>
    </w:p>
    <w:p w:rsidR="00F0509B" w:rsidRDefault="00F0509B" w:rsidP="00F0509B">
      <w:pPr>
        <w:ind w:firstLine="0"/>
        <w:jc w:val="both"/>
        <w:rPr>
          <w:rFonts w:cs="Arial"/>
          <w:lang w:eastAsia="ru-RU"/>
        </w:rPr>
      </w:pPr>
    </w:p>
    <w:p w:rsidR="00F0509B" w:rsidRDefault="00F0509B" w:rsidP="00F0509B">
      <w:pPr>
        <w:ind w:firstLine="720"/>
        <w:jc w:val="both"/>
        <w:rPr>
          <w:rFonts w:cs="Arial"/>
          <w:lang w:eastAsia="ru-RU"/>
        </w:rPr>
      </w:pPr>
      <w:r w:rsidRPr="00F0509B">
        <w:rPr>
          <w:rFonts w:cs="Arial"/>
          <w:lang w:eastAsia="ru-RU"/>
        </w:rPr>
        <w:t>Перечень мероприятий подпрограммы «Поддержка допо</w:t>
      </w:r>
      <w:r>
        <w:rPr>
          <w:rFonts w:cs="Arial"/>
          <w:lang w:eastAsia="ru-RU"/>
        </w:rPr>
        <w:t xml:space="preserve">лнительного образования детей» </w:t>
      </w:r>
      <w:r w:rsidRPr="00F0509B">
        <w:rPr>
          <w:rFonts w:cs="Arial"/>
          <w:lang w:eastAsia="ru-RU"/>
        </w:rPr>
        <w:t>с указанием объема средств на их реализацию и ожидаемых результатов</w:t>
      </w:r>
      <w:r>
        <w:rPr>
          <w:rFonts w:cs="Arial"/>
          <w:lang w:eastAsia="ru-RU"/>
        </w:rPr>
        <w:t>.</w:t>
      </w:r>
    </w:p>
    <w:p w:rsidR="00F0509B" w:rsidRDefault="00F0509B" w:rsidP="00F0509B">
      <w:pPr>
        <w:ind w:firstLine="720"/>
        <w:jc w:val="both"/>
        <w:rPr>
          <w:rFonts w:cs="Arial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1945"/>
        <w:gridCol w:w="1512"/>
        <w:gridCol w:w="678"/>
        <w:gridCol w:w="645"/>
        <w:gridCol w:w="415"/>
        <w:gridCol w:w="514"/>
        <w:gridCol w:w="743"/>
        <w:gridCol w:w="514"/>
        <w:gridCol w:w="763"/>
        <w:gridCol w:w="763"/>
        <w:gridCol w:w="763"/>
        <w:gridCol w:w="763"/>
        <w:gridCol w:w="763"/>
        <w:gridCol w:w="763"/>
        <w:gridCol w:w="763"/>
        <w:gridCol w:w="1683"/>
      </w:tblGrid>
      <w:tr w:rsidR="00D1700E" w:rsidRPr="00F0509B" w:rsidTr="00D1700E">
        <w:trPr>
          <w:trHeight w:val="36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0E" w:rsidRPr="00F0509B" w:rsidRDefault="00D1700E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 xml:space="preserve">№ </w:t>
            </w:r>
            <w:proofErr w:type="gramStart"/>
            <w:r w:rsidRPr="00F0509B">
              <w:rPr>
                <w:rFonts w:cs="Arial"/>
                <w:color w:val="000000"/>
                <w:lang w:eastAsia="ru-RU"/>
              </w:rPr>
              <w:t>п</w:t>
            </w:r>
            <w:proofErr w:type="gramEnd"/>
            <w:r w:rsidRPr="00F0509B">
              <w:rPr>
                <w:rFonts w:cs="Arial"/>
                <w:color w:val="000000"/>
                <w:lang w:eastAsia="ru-RU"/>
              </w:rPr>
              <w:t>/п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0E" w:rsidRPr="00F0509B" w:rsidRDefault="00D1700E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Наименование программы, подпрограммы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0E" w:rsidRPr="00F0509B" w:rsidRDefault="00D1700E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ГРБС</w:t>
            </w:r>
          </w:p>
        </w:tc>
        <w:tc>
          <w:tcPr>
            <w:tcW w:w="12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0E" w:rsidRPr="00F0509B" w:rsidRDefault="00D1700E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Код бюджетной классифик</w:t>
            </w:r>
            <w:r w:rsidRPr="00F0509B">
              <w:rPr>
                <w:rFonts w:cs="Arial"/>
                <w:color w:val="000000"/>
                <w:lang w:eastAsia="ru-RU"/>
              </w:rPr>
              <w:t>а</w:t>
            </w:r>
            <w:r w:rsidRPr="00F0509B">
              <w:rPr>
                <w:rFonts w:cs="Arial"/>
                <w:color w:val="000000"/>
                <w:lang w:eastAsia="ru-RU"/>
              </w:rPr>
              <w:t>ции</w:t>
            </w:r>
          </w:p>
        </w:tc>
        <w:tc>
          <w:tcPr>
            <w:tcW w:w="18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0E" w:rsidRPr="00F0509B" w:rsidRDefault="00D1700E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0E" w:rsidRPr="00F0509B" w:rsidRDefault="00D1700E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Ожидаемый результат от реализации подпр</w:t>
            </w:r>
            <w:r w:rsidRPr="00F0509B">
              <w:rPr>
                <w:rFonts w:cs="Arial"/>
                <w:color w:val="000000"/>
                <w:lang w:eastAsia="ru-RU"/>
              </w:rPr>
              <w:t>о</w:t>
            </w:r>
            <w:r w:rsidRPr="00F0509B">
              <w:rPr>
                <w:rFonts w:cs="Arial"/>
                <w:color w:val="000000"/>
                <w:lang w:eastAsia="ru-RU"/>
              </w:rPr>
              <w:t>граммного мер</w:t>
            </w:r>
            <w:r w:rsidRPr="00F0509B">
              <w:rPr>
                <w:rFonts w:cs="Arial"/>
                <w:color w:val="000000"/>
                <w:lang w:eastAsia="ru-RU"/>
              </w:rPr>
              <w:t>о</w:t>
            </w:r>
            <w:r>
              <w:rPr>
                <w:rFonts w:cs="Arial"/>
                <w:color w:val="000000"/>
                <w:lang w:eastAsia="ru-RU"/>
              </w:rPr>
              <w:t>приятия</w:t>
            </w:r>
            <w:r w:rsidRPr="00F0509B">
              <w:rPr>
                <w:rFonts w:cs="Arial"/>
                <w:color w:val="000000"/>
                <w:lang w:eastAsia="ru-RU"/>
              </w:rPr>
              <w:t xml:space="preserve"> (в натурал</w:t>
            </w:r>
            <w:r w:rsidRPr="00F0509B">
              <w:rPr>
                <w:rFonts w:cs="Arial"/>
                <w:color w:val="000000"/>
                <w:lang w:eastAsia="ru-RU"/>
              </w:rPr>
              <w:t>ь</w:t>
            </w:r>
            <w:r w:rsidRPr="00F0509B">
              <w:rPr>
                <w:rFonts w:cs="Arial"/>
                <w:color w:val="000000"/>
                <w:lang w:eastAsia="ru-RU"/>
              </w:rPr>
              <w:t>ном выр</w:t>
            </w:r>
            <w:r w:rsidRPr="00F0509B">
              <w:rPr>
                <w:rFonts w:cs="Arial"/>
                <w:color w:val="000000"/>
                <w:lang w:eastAsia="ru-RU"/>
              </w:rPr>
              <w:t>а</w:t>
            </w:r>
            <w:r w:rsidRPr="00F0509B">
              <w:rPr>
                <w:rFonts w:cs="Arial"/>
                <w:color w:val="000000"/>
                <w:lang w:eastAsia="ru-RU"/>
              </w:rPr>
              <w:t>жении)</w:t>
            </w:r>
          </w:p>
        </w:tc>
      </w:tr>
      <w:tr w:rsidR="00F0509B" w:rsidRPr="00F0509B" w:rsidTr="00D1700E">
        <w:trPr>
          <w:trHeight w:val="1665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ГРБС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proofErr w:type="spellStart"/>
            <w:r w:rsidRPr="00F0509B">
              <w:rPr>
                <w:rFonts w:cs="Arial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ЦСР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ВР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2014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2015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2016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2017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2018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2019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Ит</w:t>
            </w:r>
            <w:r w:rsidRPr="00F0509B">
              <w:rPr>
                <w:rFonts w:cs="Arial"/>
                <w:color w:val="000000"/>
                <w:lang w:eastAsia="ru-RU"/>
              </w:rPr>
              <w:t>о</w:t>
            </w:r>
            <w:r w:rsidRPr="00F0509B">
              <w:rPr>
                <w:rFonts w:cs="Arial"/>
                <w:color w:val="000000"/>
                <w:lang w:eastAsia="ru-RU"/>
              </w:rPr>
              <w:t>го на 2014 -2019 годы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</w:tr>
      <w:tr w:rsidR="00D1700E" w:rsidRPr="00F0509B" w:rsidTr="00D1700E">
        <w:trPr>
          <w:trHeight w:val="52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0E" w:rsidRPr="00F0509B" w:rsidRDefault="00D1700E" w:rsidP="00F0509B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F0509B">
              <w:rPr>
                <w:rFonts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2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0E" w:rsidRPr="00F0509B" w:rsidRDefault="00D1700E" w:rsidP="00F0509B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F0509B">
              <w:rPr>
                <w:rFonts w:cs="Arial"/>
                <w:b/>
                <w:bCs/>
                <w:color w:val="000000"/>
                <w:lang w:eastAsia="ru-RU"/>
              </w:rPr>
              <w:t xml:space="preserve">Цель. Обеспечение населения Ермаковского района качественным дополнительным образованием </w:t>
            </w:r>
          </w:p>
        </w:tc>
      </w:tr>
      <w:tr w:rsidR="00D1700E" w:rsidRPr="00F0509B" w:rsidTr="00D1700E">
        <w:trPr>
          <w:trHeight w:val="52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0E" w:rsidRPr="00F0509B" w:rsidRDefault="00D1700E" w:rsidP="00F0509B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F0509B">
              <w:rPr>
                <w:rFonts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2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0E" w:rsidRPr="00F0509B" w:rsidRDefault="00D1700E" w:rsidP="00F0509B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F0509B">
              <w:rPr>
                <w:rFonts w:cs="Arial"/>
                <w:b/>
                <w:bCs/>
                <w:color w:val="000000"/>
                <w:lang w:eastAsia="ru-RU"/>
              </w:rPr>
              <w:t>Задача 1. Развитие системы дополнительного образования в области "культура"</w:t>
            </w:r>
          </w:p>
        </w:tc>
      </w:tr>
      <w:tr w:rsidR="00F0509B" w:rsidRPr="00F0509B" w:rsidTr="00D1700E">
        <w:trPr>
          <w:trHeight w:val="165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1.1.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Обеспечение деятельности (оказание услуг) подв</w:t>
            </w:r>
            <w:r w:rsidRPr="00F0509B">
              <w:rPr>
                <w:rFonts w:cs="Arial"/>
                <w:color w:val="000000"/>
                <w:lang w:eastAsia="ru-RU"/>
              </w:rPr>
              <w:t>е</w:t>
            </w:r>
            <w:r w:rsidRPr="00F0509B">
              <w:rPr>
                <w:rFonts w:cs="Arial"/>
                <w:color w:val="000000"/>
                <w:lang w:eastAsia="ru-RU"/>
              </w:rPr>
              <w:t>домстве</w:t>
            </w:r>
            <w:r w:rsidRPr="00F0509B">
              <w:rPr>
                <w:rFonts w:cs="Arial"/>
                <w:color w:val="000000"/>
                <w:lang w:eastAsia="ru-RU"/>
              </w:rPr>
              <w:t>н</w:t>
            </w:r>
            <w:r w:rsidRPr="00F0509B">
              <w:rPr>
                <w:rFonts w:cs="Arial"/>
                <w:color w:val="000000"/>
                <w:lang w:eastAsia="ru-RU"/>
              </w:rPr>
              <w:t>ных учреждений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отдел культуры админ</w:t>
            </w:r>
            <w:r w:rsidRPr="00F0509B">
              <w:rPr>
                <w:rFonts w:cs="Arial"/>
                <w:color w:val="000000"/>
                <w:lang w:eastAsia="ru-RU"/>
              </w:rPr>
              <w:t>и</w:t>
            </w:r>
            <w:r w:rsidRPr="00F0509B">
              <w:rPr>
                <w:rFonts w:cs="Arial"/>
                <w:color w:val="000000"/>
                <w:lang w:eastAsia="ru-RU"/>
              </w:rPr>
              <w:t>страции Ермако</w:t>
            </w:r>
            <w:r w:rsidRPr="00F0509B">
              <w:rPr>
                <w:rFonts w:cs="Arial"/>
                <w:color w:val="000000"/>
                <w:lang w:eastAsia="ru-RU"/>
              </w:rPr>
              <w:t>в</w:t>
            </w:r>
            <w:r w:rsidRPr="00F0509B">
              <w:rPr>
                <w:rFonts w:cs="Arial"/>
                <w:color w:val="000000"/>
                <w:lang w:eastAsia="ru-RU"/>
              </w:rPr>
              <w:t>ского ра</w:t>
            </w:r>
            <w:r w:rsidRPr="00F0509B">
              <w:rPr>
                <w:rFonts w:cs="Arial"/>
                <w:color w:val="000000"/>
                <w:lang w:eastAsia="ru-RU"/>
              </w:rPr>
              <w:t>й</w:t>
            </w:r>
            <w:r w:rsidRPr="00F0509B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0702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80610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7 191,38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7 791,10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9 513,40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9 656,60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8 229,20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9 500,60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51 882,28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Число об</w:t>
            </w:r>
            <w:r w:rsidRPr="00F0509B">
              <w:rPr>
                <w:rFonts w:cs="Arial"/>
                <w:color w:val="000000"/>
                <w:lang w:eastAsia="ru-RU"/>
              </w:rPr>
              <w:t>у</w:t>
            </w:r>
            <w:r w:rsidRPr="00F0509B">
              <w:rPr>
                <w:rFonts w:cs="Arial"/>
                <w:color w:val="000000"/>
                <w:lang w:eastAsia="ru-RU"/>
              </w:rPr>
              <w:t>чающихся с</w:t>
            </w:r>
            <w:r w:rsidRPr="00F0509B">
              <w:rPr>
                <w:rFonts w:cs="Arial"/>
                <w:color w:val="000000"/>
                <w:lang w:eastAsia="ru-RU"/>
              </w:rPr>
              <w:t>о</w:t>
            </w:r>
            <w:r w:rsidRPr="00F0509B">
              <w:rPr>
                <w:rFonts w:cs="Arial"/>
                <w:color w:val="000000"/>
                <w:lang w:eastAsia="ru-RU"/>
              </w:rPr>
              <w:t>ставит 220 чел.</w:t>
            </w:r>
          </w:p>
        </w:tc>
      </w:tr>
      <w:tr w:rsidR="00F0509B" w:rsidRPr="00F0509B" w:rsidTr="00D1700E">
        <w:trPr>
          <w:trHeight w:val="165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1.2.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Персональная выплата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отдел культуры админ</w:t>
            </w:r>
            <w:r w:rsidRPr="00F0509B">
              <w:rPr>
                <w:rFonts w:cs="Arial"/>
                <w:color w:val="000000"/>
                <w:lang w:eastAsia="ru-RU"/>
              </w:rPr>
              <w:t>и</w:t>
            </w:r>
            <w:r w:rsidRPr="00F0509B">
              <w:rPr>
                <w:rFonts w:cs="Arial"/>
                <w:color w:val="000000"/>
                <w:lang w:eastAsia="ru-RU"/>
              </w:rPr>
              <w:t>страции Ермако</w:t>
            </w:r>
            <w:r w:rsidRPr="00F0509B">
              <w:rPr>
                <w:rFonts w:cs="Arial"/>
                <w:color w:val="000000"/>
                <w:lang w:eastAsia="ru-RU"/>
              </w:rPr>
              <w:t>в</w:t>
            </w:r>
            <w:r w:rsidRPr="00F0509B">
              <w:rPr>
                <w:rFonts w:cs="Arial"/>
                <w:color w:val="000000"/>
                <w:lang w:eastAsia="ru-RU"/>
              </w:rPr>
              <w:t>ского ра</w:t>
            </w:r>
            <w:r w:rsidRPr="00F0509B">
              <w:rPr>
                <w:rFonts w:cs="Arial"/>
                <w:color w:val="000000"/>
                <w:lang w:eastAsia="ru-RU"/>
              </w:rPr>
              <w:t>й</w:t>
            </w:r>
            <w:r w:rsidRPr="00F0509B">
              <w:rPr>
                <w:rFonts w:cs="Arial"/>
                <w:color w:val="000000"/>
                <w:lang w:eastAsia="ru-RU"/>
              </w:rPr>
              <w:lastRenderedPageBreak/>
              <w:t>она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lastRenderedPageBreak/>
              <w:t>557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0702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10310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38,30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 7,90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62,30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108,50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Выплаты молодым специал</w:t>
            </w:r>
            <w:r w:rsidRPr="00F0509B">
              <w:rPr>
                <w:rFonts w:cs="Arial"/>
                <w:color w:val="000000"/>
                <w:lang w:eastAsia="ru-RU"/>
              </w:rPr>
              <w:t>и</w:t>
            </w:r>
            <w:r w:rsidRPr="00F0509B">
              <w:rPr>
                <w:rFonts w:cs="Arial"/>
                <w:color w:val="000000"/>
                <w:lang w:eastAsia="ru-RU"/>
              </w:rPr>
              <w:t>стам</w:t>
            </w:r>
          </w:p>
        </w:tc>
      </w:tr>
      <w:tr w:rsidR="00F0509B" w:rsidRPr="00F0509B" w:rsidTr="00D1700E">
        <w:trPr>
          <w:trHeight w:val="133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Региональные выплаты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отдел культуры админ</w:t>
            </w:r>
            <w:r w:rsidRPr="00F0509B">
              <w:rPr>
                <w:rFonts w:cs="Arial"/>
                <w:color w:val="000000"/>
                <w:lang w:eastAsia="ru-RU"/>
              </w:rPr>
              <w:t>и</w:t>
            </w:r>
            <w:r w:rsidRPr="00F0509B">
              <w:rPr>
                <w:rFonts w:cs="Arial"/>
                <w:color w:val="000000"/>
                <w:lang w:eastAsia="ru-RU"/>
              </w:rPr>
              <w:t>страции Ермако</w:t>
            </w:r>
            <w:r w:rsidRPr="00F0509B">
              <w:rPr>
                <w:rFonts w:cs="Arial"/>
                <w:color w:val="000000"/>
                <w:lang w:eastAsia="ru-RU"/>
              </w:rPr>
              <w:t>в</w:t>
            </w:r>
            <w:r w:rsidRPr="00F0509B">
              <w:rPr>
                <w:rFonts w:cs="Arial"/>
                <w:color w:val="000000"/>
                <w:lang w:eastAsia="ru-RU"/>
              </w:rPr>
              <w:t>ского ра</w:t>
            </w:r>
            <w:r w:rsidRPr="00F0509B">
              <w:rPr>
                <w:rFonts w:cs="Arial"/>
                <w:color w:val="000000"/>
                <w:lang w:eastAsia="ru-RU"/>
              </w:rPr>
              <w:t>й</w:t>
            </w:r>
            <w:r w:rsidRPr="00F0509B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0702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10210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451,20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100,30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77,80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629,30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доплата </w:t>
            </w:r>
            <w:proofErr w:type="gramStart"/>
            <w:r w:rsidRPr="00F0509B">
              <w:rPr>
                <w:rFonts w:cs="Arial"/>
                <w:color w:val="000000"/>
                <w:lang w:eastAsia="ru-RU"/>
              </w:rPr>
              <w:t>до</w:t>
            </w:r>
            <w:proofErr w:type="gramEnd"/>
            <w:r w:rsidRPr="00F0509B">
              <w:rPr>
                <w:rFonts w:cs="Arial"/>
                <w:color w:val="000000"/>
                <w:lang w:eastAsia="ru-RU"/>
              </w:rPr>
              <w:t xml:space="preserve"> МРОТ</w:t>
            </w:r>
          </w:p>
        </w:tc>
      </w:tr>
      <w:tr w:rsidR="00F0509B" w:rsidRPr="00F0509B" w:rsidTr="00D1700E">
        <w:trPr>
          <w:trHeight w:val="133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1.4.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Региональные выплаты (с</w:t>
            </w:r>
            <w:r w:rsidRPr="00F0509B">
              <w:rPr>
                <w:rFonts w:cs="Arial"/>
                <w:color w:val="000000"/>
                <w:lang w:eastAsia="ru-RU"/>
              </w:rPr>
              <w:t>о</w:t>
            </w:r>
            <w:r w:rsidRPr="00F0509B">
              <w:rPr>
                <w:rFonts w:cs="Arial"/>
                <w:color w:val="000000"/>
                <w:lang w:eastAsia="ru-RU"/>
              </w:rPr>
              <w:t>финансиров</w:t>
            </w:r>
            <w:r w:rsidRPr="00F0509B">
              <w:rPr>
                <w:rFonts w:cs="Arial"/>
                <w:color w:val="000000"/>
                <w:lang w:eastAsia="ru-RU"/>
              </w:rPr>
              <w:t>а</w:t>
            </w:r>
            <w:r w:rsidRPr="00F0509B">
              <w:rPr>
                <w:rFonts w:cs="Arial"/>
                <w:color w:val="000000"/>
                <w:lang w:eastAsia="ru-RU"/>
              </w:rPr>
              <w:t>ние)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отдел культуры админ</w:t>
            </w:r>
            <w:r w:rsidRPr="00F0509B">
              <w:rPr>
                <w:rFonts w:cs="Arial"/>
                <w:color w:val="000000"/>
                <w:lang w:eastAsia="ru-RU"/>
              </w:rPr>
              <w:t>и</w:t>
            </w:r>
            <w:r w:rsidRPr="00F0509B">
              <w:rPr>
                <w:rFonts w:cs="Arial"/>
                <w:color w:val="000000"/>
                <w:lang w:eastAsia="ru-RU"/>
              </w:rPr>
              <w:t>страции Ермако</w:t>
            </w:r>
            <w:r w:rsidRPr="00F0509B">
              <w:rPr>
                <w:rFonts w:cs="Arial"/>
                <w:color w:val="000000"/>
                <w:lang w:eastAsia="ru-RU"/>
              </w:rPr>
              <w:t>в</w:t>
            </w:r>
            <w:r w:rsidRPr="00F0509B">
              <w:rPr>
                <w:rFonts w:cs="Arial"/>
                <w:color w:val="000000"/>
                <w:lang w:eastAsia="ru-RU"/>
              </w:rPr>
              <w:t>ского ра</w:t>
            </w:r>
            <w:r w:rsidRPr="00F0509B">
              <w:rPr>
                <w:rFonts w:cs="Arial"/>
                <w:color w:val="000000"/>
                <w:lang w:eastAsia="ru-RU"/>
              </w:rPr>
              <w:t>й</w:t>
            </w:r>
            <w:r w:rsidRPr="00F0509B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0702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90210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25,70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25,70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доплата </w:t>
            </w:r>
            <w:proofErr w:type="gramStart"/>
            <w:r w:rsidRPr="00F0509B">
              <w:rPr>
                <w:rFonts w:cs="Arial"/>
                <w:color w:val="000000"/>
                <w:lang w:eastAsia="ru-RU"/>
              </w:rPr>
              <w:t>до</w:t>
            </w:r>
            <w:proofErr w:type="gramEnd"/>
            <w:r w:rsidRPr="00F0509B">
              <w:rPr>
                <w:rFonts w:cs="Arial"/>
                <w:color w:val="000000"/>
                <w:lang w:eastAsia="ru-RU"/>
              </w:rPr>
              <w:t xml:space="preserve"> МРОТ</w:t>
            </w:r>
          </w:p>
        </w:tc>
      </w:tr>
      <w:tr w:rsidR="00F0509B" w:rsidRPr="00F0509B" w:rsidTr="00D1700E">
        <w:trPr>
          <w:trHeight w:val="133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1.5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Гос. Поддер</w:t>
            </w:r>
            <w:r w:rsidRPr="00F0509B">
              <w:rPr>
                <w:rFonts w:cs="Arial"/>
                <w:color w:val="000000"/>
                <w:lang w:eastAsia="ru-RU"/>
              </w:rPr>
              <w:t>ж</w:t>
            </w:r>
            <w:r w:rsidRPr="00F0509B">
              <w:rPr>
                <w:rFonts w:cs="Arial"/>
                <w:color w:val="000000"/>
                <w:lang w:eastAsia="ru-RU"/>
              </w:rPr>
              <w:t>ка лучшему работнику культуры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отдел культуры админ</w:t>
            </w:r>
            <w:r w:rsidRPr="00F0509B">
              <w:rPr>
                <w:rFonts w:cs="Arial"/>
                <w:color w:val="000000"/>
                <w:lang w:eastAsia="ru-RU"/>
              </w:rPr>
              <w:t>и</w:t>
            </w:r>
            <w:r w:rsidRPr="00F0509B">
              <w:rPr>
                <w:rFonts w:cs="Arial"/>
                <w:color w:val="000000"/>
                <w:lang w:eastAsia="ru-RU"/>
              </w:rPr>
              <w:t>страции Ермако</w:t>
            </w:r>
            <w:r w:rsidRPr="00F0509B">
              <w:rPr>
                <w:rFonts w:cs="Arial"/>
                <w:color w:val="000000"/>
                <w:lang w:eastAsia="ru-RU"/>
              </w:rPr>
              <w:t>в</w:t>
            </w:r>
            <w:r w:rsidRPr="00F0509B">
              <w:rPr>
                <w:rFonts w:cs="Arial"/>
                <w:color w:val="000000"/>
                <w:lang w:eastAsia="ru-RU"/>
              </w:rPr>
              <w:t>ского ра</w:t>
            </w:r>
            <w:r w:rsidRPr="00F0509B">
              <w:rPr>
                <w:rFonts w:cs="Arial"/>
                <w:color w:val="000000"/>
                <w:lang w:eastAsia="ru-RU"/>
              </w:rPr>
              <w:t>й</w:t>
            </w:r>
            <w:r w:rsidRPr="00F0509B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0702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R5190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50,00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50,00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лучший р</w:t>
            </w:r>
            <w:r w:rsidRPr="00F0509B">
              <w:rPr>
                <w:rFonts w:cs="Arial"/>
                <w:color w:val="000000"/>
                <w:lang w:eastAsia="ru-RU"/>
              </w:rPr>
              <w:t>а</w:t>
            </w:r>
            <w:r w:rsidRPr="00F0509B">
              <w:rPr>
                <w:rFonts w:cs="Arial"/>
                <w:color w:val="000000"/>
                <w:lang w:eastAsia="ru-RU"/>
              </w:rPr>
              <w:t>ботник</w:t>
            </w:r>
          </w:p>
        </w:tc>
      </w:tr>
      <w:tr w:rsidR="00F0509B" w:rsidRPr="00F0509B" w:rsidTr="00D1700E">
        <w:trPr>
          <w:trHeight w:val="133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1.6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Гос. Поддер</w:t>
            </w:r>
            <w:r w:rsidRPr="00F0509B">
              <w:rPr>
                <w:rFonts w:cs="Arial"/>
                <w:color w:val="000000"/>
                <w:lang w:eastAsia="ru-RU"/>
              </w:rPr>
              <w:t>ж</w:t>
            </w:r>
            <w:r w:rsidRPr="00F0509B">
              <w:rPr>
                <w:rFonts w:cs="Arial"/>
                <w:color w:val="000000"/>
                <w:lang w:eastAsia="ru-RU"/>
              </w:rPr>
              <w:t>ка лучшему учр</w:t>
            </w:r>
            <w:r w:rsidRPr="00F0509B">
              <w:rPr>
                <w:rFonts w:cs="Arial"/>
                <w:color w:val="000000"/>
                <w:lang w:eastAsia="ru-RU"/>
              </w:rPr>
              <w:t>е</w:t>
            </w:r>
            <w:r w:rsidRPr="00F0509B">
              <w:rPr>
                <w:rFonts w:cs="Arial"/>
                <w:color w:val="000000"/>
                <w:lang w:eastAsia="ru-RU"/>
              </w:rPr>
              <w:t>ждению культ</w:t>
            </w:r>
            <w:r w:rsidRPr="00F0509B">
              <w:rPr>
                <w:rFonts w:cs="Arial"/>
                <w:color w:val="000000"/>
                <w:lang w:eastAsia="ru-RU"/>
              </w:rPr>
              <w:t>у</w:t>
            </w:r>
            <w:r w:rsidRPr="00F0509B">
              <w:rPr>
                <w:rFonts w:cs="Arial"/>
                <w:color w:val="000000"/>
                <w:lang w:eastAsia="ru-RU"/>
              </w:rPr>
              <w:t>ры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отдел культуры админ</w:t>
            </w:r>
            <w:r w:rsidRPr="00F0509B">
              <w:rPr>
                <w:rFonts w:cs="Arial"/>
                <w:color w:val="000000"/>
                <w:lang w:eastAsia="ru-RU"/>
              </w:rPr>
              <w:t>и</w:t>
            </w:r>
            <w:r w:rsidRPr="00F0509B">
              <w:rPr>
                <w:rFonts w:cs="Arial"/>
                <w:color w:val="000000"/>
                <w:lang w:eastAsia="ru-RU"/>
              </w:rPr>
              <w:t>страции Ермако</w:t>
            </w:r>
            <w:r w:rsidRPr="00F0509B">
              <w:rPr>
                <w:rFonts w:cs="Arial"/>
                <w:color w:val="000000"/>
                <w:lang w:eastAsia="ru-RU"/>
              </w:rPr>
              <w:t>в</w:t>
            </w:r>
            <w:r w:rsidRPr="00F0509B">
              <w:rPr>
                <w:rFonts w:cs="Arial"/>
                <w:color w:val="000000"/>
                <w:lang w:eastAsia="ru-RU"/>
              </w:rPr>
              <w:t>ского ра</w:t>
            </w:r>
            <w:r w:rsidRPr="00F0509B">
              <w:rPr>
                <w:rFonts w:cs="Arial"/>
                <w:color w:val="000000"/>
                <w:lang w:eastAsia="ru-RU"/>
              </w:rPr>
              <w:t>й</w:t>
            </w:r>
            <w:r w:rsidRPr="00F0509B">
              <w:rPr>
                <w:rFonts w:cs="Arial"/>
                <w:color w:val="000000"/>
                <w:lang w:eastAsia="ru-RU"/>
              </w:rPr>
              <w:t>она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0702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51470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100,00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100,00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поддержка лучшего учреждения</w:t>
            </w:r>
          </w:p>
        </w:tc>
      </w:tr>
      <w:tr w:rsidR="00F0509B" w:rsidRPr="00F0509B" w:rsidTr="00D1700E">
        <w:trPr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</w:tr>
      <w:tr w:rsidR="00F0509B" w:rsidRPr="00F0509B" w:rsidTr="00D1700E">
        <w:trPr>
          <w:trHeight w:val="9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отдел культ</w:t>
            </w:r>
            <w:r w:rsidRPr="00F0509B">
              <w:rPr>
                <w:rFonts w:cs="Arial"/>
                <w:color w:val="000000"/>
                <w:lang w:eastAsia="ru-RU"/>
              </w:rPr>
              <w:t>у</w:t>
            </w:r>
            <w:r w:rsidRPr="00F0509B">
              <w:rPr>
                <w:rFonts w:cs="Arial"/>
                <w:color w:val="000000"/>
                <w:lang w:eastAsia="ru-RU"/>
              </w:rPr>
              <w:t>ры админ</w:t>
            </w:r>
            <w:r w:rsidRPr="00F0509B">
              <w:rPr>
                <w:rFonts w:cs="Arial"/>
                <w:color w:val="000000"/>
                <w:lang w:eastAsia="ru-RU"/>
              </w:rPr>
              <w:t>и</w:t>
            </w:r>
            <w:r w:rsidRPr="00F0509B">
              <w:rPr>
                <w:rFonts w:cs="Arial"/>
                <w:color w:val="000000"/>
                <w:lang w:eastAsia="ru-RU"/>
              </w:rPr>
              <w:t>страции Ерм</w:t>
            </w:r>
            <w:r w:rsidRPr="00F0509B">
              <w:rPr>
                <w:rFonts w:cs="Arial"/>
                <w:color w:val="000000"/>
                <w:lang w:eastAsia="ru-RU"/>
              </w:rPr>
              <w:t>а</w:t>
            </w:r>
            <w:r w:rsidRPr="00F0509B">
              <w:rPr>
                <w:rFonts w:cs="Arial"/>
                <w:color w:val="000000"/>
                <w:lang w:eastAsia="ru-RU"/>
              </w:rPr>
              <w:t>ковского рай</w:t>
            </w:r>
            <w:r w:rsidRPr="00F0509B">
              <w:rPr>
                <w:rFonts w:cs="Arial"/>
                <w:color w:val="000000"/>
                <w:lang w:eastAsia="ru-RU"/>
              </w:rPr>
              <w:t>о</w:t>
            </w:r>
            <w:r w:rsidRPr="00F0509B">
              <w:rPr>
                <w:rFonts w:cs="Arial"/>
                <w:color w:val="000000"/>
                <w:lang w:eastAsia="ru-RU"/>
              </w:rPr>
              <w:t>на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7 191,38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8 306,30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9 721,60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9 846,70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8 229,20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9 500,60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 xml:space="preserve">52 795,78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B" w:rsidRPr="00F0509B" w:rsidRDefault="00F0509B" w:rsidP="00F0509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F0509B">
              <w:rPr>
                <w:rFonts w:cs="Arial"/>
                <w:color w:val="000000"/>
                <w:lang w:eastAsia="ru-RU"/>
              </w:rPr>
              <w:t> </w:t>
            </w:r>
          </w:p>
        </w:tc>
      </w:tr>
    </w:tbl>
    <w:p w:rsidR="001154E4" w:rsidRDefault="001154E4" w:rsidP="00F0509B">
      <w:pPr>
        <w:ind w:firstLine="0"/>
        <w:jc w:val="both"/>
        <w:rPr>
          <w:rFonts w:cs="Arial"/>
          <w:lang w:eastAsia="ru-RU"/>
        </w:rPr>
        <w:sectPr w:rsidR="001154E4" w:rsidSect="00F0509B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154E4" w:rsidRPr="001154E4" w:rsidRDefault="001154E4" w:rsidP="001154E4">
      <w:pPr>
        <w:autoSpaceDE w:val="0"/>
        <w:autoSpaceDN w:val="0"/>
        <w:adjustRightInd w:val="0"/>
        <w:ind w:firstLine="5529"/>
        <w:jc w:val="right"/>
        <w:rPr>
          <w:rFonts w:cs="Arial"/>
          <w:bCs/>
          <w:lang w:eastAsia="ru-RU"/>
        </w:rPr>
      </w:pPr>
      <w:r w:rsidRPr="001154E4">
        <w:rPr>
          <w:rFonts w:cs="Arial"/>
          <w:bCs/>
          <w:lang w:eastAsia="ru-RU"/>
        </w:rPr>
        <w:lastRenderedPageBreak/>
        <w:t>Приложение № 6</w:t>
      </w:r>
    </w:p>
    <w:p w:rsidR="001154E4" w:rsidRPr="001154E4" w:rsidRDefault="001154E4" w:rsidP="001154E4">
      <w:pPr>
        <w:autoSpaceDE w:val="0"/>
        <w:autoSpaceDN w:val="0"/>
        <w:adjustRightInd w:val="0"/>
        <w:ind w:firstLine="5529"/>
        <w:jc w:val="right"/>
        <w:rPr>
          <w:rFonts w:cs="Arial"/>
          <w:bCs/>
          <w:lang w:eastAsia="ru-RU"/>
        </w:rPr>
      </w:pPr>
      <w:r w:rsidRPr="001154E4">
        <w:rPr>
          <w:rFonts w:cs="Arial"/>
          <w:bCs/>
          <w:lang w:eastAsia="ru-RU"/>
        </w:rPr>
        <w:t>к муниципальной программе</w:t>
      </w:r>
    </w:p>
    <w:p w:rsidR="001154E4" w:rsidRPr="001154E4" w:rsidRDefault="001154E4" w:rsidP="001154E4">
      <w:pPr>
        <w:autoSpaceDE w:val="0"/>
        <w:autoSpaceDN w:val="0"/>
        <w:adjustRightInd w:val="0"/>
        <w:jc w:val="right"/>
        <w:rPr>
          <w:rFonts w:cs="Arial"/>
          <w:bCs/>
          <w:lang w:eastAsia="ru-RU"/>
        </w:rPr>
      </w:pPr>
      <w:r w:rsidRPr="001154E4">
        <w:rPr>
          <w:rFonts w:cs="Arial"/>
          <w:bCs/>
          <w:lang w:eastAsia="ru-RU"/>
        </w:rPr>
        <w:t>Ермаковского района «Развитие культуры»</w:t>
      </w:r>
    </w:p>
    <w:p w:rsidR="001154E4" w:rsidRPr="001154E4" w:rsidRDefault="001154E4" w:rsidP="001154E4">
      <w:pPr>
        <w:tabs>
          <w:tab w:val="left" w:pos="5040"/>
          <w:tab w:val="left" w:pos="5220"/>
        </w:tabs>
        <w:autoSpaceDE w:val="0"/>
        <w:autoSpaceDN w:val="0"/>
        <w:adjustRightInd w:val="0"/>
        <w:jc w:val="both"/>
        <w:rPr>
          <w:rFonts w:cs="Arial"/>
          <w:bCs/>
          <w:lang w:eastAsia="ru-RU"/>
        </w:rPr>
      </w:pPr>
    </w:p>
    <w:p w:rsidR="001154E4" w:rsidRPr="001154E4" w:rsidRDefault="001154E4" w:rsidP="001154E4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cs="Arial"/>
          <w:bCs/>
          <w:lang w:eastAsia="ru-RU"/>
        </w:rPr>
      </w:pPr>
      <w:r w:rsidRPr="001154E4">
        <w:rPr>
          <w:rFonts w:cs="Arial"/>
          <w:bCs/>
          <w:lang w:eastAsia="ru-RU"/>
        </w:rPr>
        <w:t>Подпрограмма 4 «Обеспечение условий реализации программы</w:t>
      </w:r>
    </w:p>
    <w:p w:rsidR="001154E4" w:rsidRPr="001154E4" w:rsidRDefault="001154E4" w:rsidP="001154E4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cs="Arial"/>
          <w:bCs/>
          <w:lang w:eastAsia="ru-RU"/>
        </w:rPr>
      </w:pPr>
      <w:r w:rsidRPr="001154E4">
        <w:rPr>
          <w:rFonts w:cs="Arial"/>
          <w:bCs/>
          <w:lang w:eastAsia="ru-RU"/>
        </w:rPr>
        <w:t xml:space="preserve">и прочие мероприятия», </w:t>
      </w:r>
      <w:proofErr w:type="gramStart"/>
      <w:r w:rsidRPr="001154E4">
        <w:rPr>
          <w:rFonts w:cs="Arial"/>
          <w:bCs/>
          <w:lang w:eastAsia="ru-RU"/>
        </w:rPr>
        <w:t>реализуемая</w:t>
      </w:r>
      <w:proofErr w:type="gramEnd"/>
      <w:r w:rsidRPr="001154E4">
        <w:rPr>
          <w:rFonts w:cs="Arial"/>
          <w:bCs/>
          <w:lang w:eastAsia="ru-RU"/>
        </w:rPr>
        <w:t xml:space="preserve"> в рамках муниципальной программы</w:t>
      </w:r>
    </w:p>
    <w:p w:rsidR="001154E4" w:rsidRPr="001154E4" w:rsidRDefault="001154E4" w:rsidP="001154E4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cs="Arial"/>
          <w:bCs/>
          <w:lang w:eastAsia="ru-RU"/>
        </w:rPr>
      </w:pPr>
      <w:r w:rsidRPr="001154E4">
        <w:rPr>
          <w:rFonts w:cs="Arial"/>
          <w:bCs/>
          <w:lang w:eastAsia="ru-RU"/>
        </w:rPr>
        <w:t>Ермаковского района «Развитие культуры»</w:t>
      </w:r>
    </w:p>
    <w:p w:rsidR="001154E4" w:rsidRPr="001154E4" w:rsidRDefault="001154E4" w:rsidP="001154E4">
      <w:pPr>
        <w:autoSpaceDE w:val="0"/>
        <w:autoSpaceDN w:val="0"/>
        <w:adjustRightInd w:val="0"/>
        <w:jc w:val="both"/>
        <w:rPr>
          <w:rFonts w:cs="Arial"/>
          <w:bCs/>
          <w:lang w:eastAsia="ru-RU"/>
        </w:rPr>
      </w:pPr>
    </w:p>
    <w:p w:rsidR="001154E4" w:rsidRPr="001154E4" w:rsidRDefault="001154E4" w:rsidP="001154E4">
      <w:pPr>
        <w:autoSpaceDE w:val="0"/>
        <w:autoSpaceDN w:val="0"/>
        <w:adjustRightInd w:val="0"/>
        <w:jc w:val="both"/>
        <w:rPr>
          <w:rFonts w:cs="Arial"/>
          <w:b/>
          <w:bCs/>
          <w:lang w:eastAsia="ru-RU"/>
        </w:rPr>
      </w:pPr>
      <w:r w:rsidRPr="001154E4">
        <w:rPr>
          <w:rFonts w:cs="Arial"/>
          <w:b/>
          <w:bCs/>
          <w:lang w:eastAsia="ru-RU"/>
        </w:rPr>
        <w:t>1. Паспорт подпрограммы.</w:t>
      </w:r>
    </w:p>
    <w:p w:rsidR="001154E4" w:rsidRPr="001154E4" w:rsidRDefault="001154E4" w:rsidP="001154E4">
      <w:pPr>
        <w:autoSpaceDE w:val="0"/>
        <w:autoSpaceDN w:val="0"/>
        <w:adjustRightInd w:val="0"/>
        <w:jc w:val="both"/>
        <w:rPr>
          <w:rFonts w:cs="Arial"/>
          <w:b/>
          <w:bCs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1154E4" w:rsidRPr="001154E4" w:rsidTr="00A807E3">
        <w:tc>
          <w:tcPr>
            <w:tcW w:w="3780" w:type="dxa"/>
          </w:tcPr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1154E4">
              <w:rPr>
                <w:rFonts w:cs="Arial"/>
                <w:lang w:eastAsia="ru-RU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154E4" w:rsidRPr="001154E4" w:rsidRDefault="001154E4" w:rsidP="001154E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1154E4">
              <w:rPr>
                <w:rFonts w:cs="Arial"/>
                <w:bCs/>
                <w:lang w:eastAsia="ru-RU"/>
              </w:rPr>
              <w:t>подпрограмма «Обеспечение условий реализ</w:t>
            </w:r>
            <w:r w:rsidRPr="001154E4">
              <w:rPr>
                <w:rFonts w:cs="Arial"/>
                <w:bCs/>
                <w:lang w:eastAsia="ru-RU"/>
              </w:rPr>
              <w:t>а</w:t>
            </w:r>
            <w:r w:rsidRPr="001154E4">
              <w:rPr>
                <w:rFonts w:cs="Arial"/>
                <w:bCs/>
                <w:lang w:eastAsia="ru-RU"/>
              </w:rPr>
              <w:t>ции программы и прочие мероприятия» (далее – подпрограмма)</w:t>
            </w:r>
          </w:p>
        </w:tc>
      </w:tr>
      <w:tr w:rsidR="001154E4" w:rsidRPr="001154E4" w:rsidTr="00A807E3">
        <w:tc>
          <w:tcPr>
            <w:tcW w:w="3780" w:type="dxa"/>
          </w:tcPr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1154E4">
              <w:rPr>
                <w:rFonts w:cs="Arial"/>
                <w:color w:val="000000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154E4" w:rsidRPr="001154E4" w:rsidRDefault="001154E4" w:rsidP="001154E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color w:val="000000"/>
                <w:lang w:eastAsia="ru-RU"/>
              </w:rPr>
            </w:pPr>
            <w:r w:rsidRPr="001154E4">
              <w:rPr>
                <w:rFonts w:cs="Arial"/>
                <w:bCs/>
                <w:color w:val="000000"/>
                <w:lang w:eastAsia="ru-RU"/>
              </w:rPr>
              <w:t>муниципальная программа Ермаковского рай</w:t>
            </w:r>
            <w:r w:rsidRPr="001154E4">
              <w:rPr>
                <w:rFonts w:cs="Arial"/>
                <w:bCs/>
                <w:color w:val="000000"/>
                <w:lang w:eastAsia="ru-RU"/>
              </w:rPr>
              <w:t>о</w:t>
            </w:r>
            <w:r w:rsidRPr="001154E4">
              <w:rPr>
                <w:rFonts w:cs="Arial"/>
                <w:bCs/>
                <w:color w:val="000000"/>
                <w:lang w:eastAsia="ru-RU"/>
              </w:rPr>
              <w:t>на</w:t>
            </w:r>
            <w:r w:rsidRPr="001154E4">
              <w:rPr>
                <w:rFonts w:cs="Arial"/>
                <w:b/>
                <w:bCs/>
                <w:color w:val="000000"/>
                <w:lang w:eastAsia="ru-RU"/>
              </w:rPr>
              <w:t xml:space="preserve"> </w:t>
            </w:r>
            <w:r w:rsidRPr="001154E4">
              <w:rPr>
                <w:rFonts w:cs="Arial"/>
                <w:bCs/>
                <w:color w:val="000000"/>
                <w:lang w:eastAsia="ru-RU"/>
              </w:rPr>
              <w:t>«Развитие культуры» годы (далее – Пр</w:t>
            </w:r>
            <w:r w:rsidRPr="001154E4">
              <w:rPr>
                <w:rFonts w:cs="Arial"/>
                <w:bCs/>
                <w:color w:val="000000"/>
                <w:lang w:eastAsia="ru-RU"/>
              </w:rPr>
              <w:t>о</w:t>
            </w:r>
            <w:r w:rsidRPr="001154E4">
              <w:rPr>
                <w:rFonts w:cs="Arial"/>
                <w:bCs/>
                <w:color w:val="000000"/>
                <w:lang w:eastAsia="ru-RU"/>
              </w:rPr>
              <w:t>грамма)</w:t>
            </w:r>
          </w:p>
        </w:tc>
      </w:tr>
      <w:tr w:rsidR="001154E4" w:rsidRPr="001154E4" w:rsidTr="00A807E3">
        <w:tc>
          <w:tcPr>
            <w:tcW w:w="3780" w:type="dxa"/>
          </w:tcPr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1154E4">
              <w:rPr>
                <w:rFonts w:cs="Arial"/>
                <w:lang w:eastAsia="ru-RU"/>
              </w:rPr>
              <w:t>Исполнитель подпрограммы</w:t>
            </w:r>
          </w:p>
        </w:tc>
        <w:tc>
          <w:tcPr>
            <w:tcW w:w="5688" w:type="dxa"/>
          </w:tcPr>
          <w:p w:rsidR="001154E4" w:rsidRPr="001154E4" w:rsidRDefault="001154E4" w:rsidP="001154E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1154E4">
              <w:rPr>
                <w:rFonts w:cs="Arial"/>
                <w:bCs/>
                <w:color w:val="000000"/>
                <w:lang w:eastAsia="ru-RU"/>
              </w:rPr>
              <w:t>Отдел культуры администрации Ермаковского района</w:t>
            </w:r>
          </w:p>
        </w:tc>
      </w:tr>
      <w:tr w:rsidR="001154E4" w:rsidRPr="001154E4" w:rsidTr="00A807E3">
        <w:tc>
          <w:tcPr>
            <w:tcW w:w="3780" w:type="dxa"/>
          </w:tcPr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1154E4">
              <w:rPr>
                <w:rFonts w:cs="Arial"/>
                <w:lang w:eastAsia="ru-RU"/>
              </w:rPr>
              <w:t>Цель подпрограммы</w:t>
            </w:r>
          </w:p>
        </w:tc>
        <w:tc>
          <w:tcPr>
            <w:tcW w:w="5688" w:type="dxa"/>
          </w:tcPr>
          <w:p w:rsidR="001154E4" w:rsidRPr="001154E4" w:rsidRDefault="001154E4" w:rsidP="001154E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bCs/>
                <w:lang w:eastAsia="ru-RU"/>
              </w:rPr>
            </w:pPr>
            <w:r w:rsidRPr="001154E4">
              <w:rPr>
                <w:rFonts w:cs="Arial"/>
                <w:bCs/>
                <w:lang w:eastAsia="ru-RU"/>
              </w:rPr>
              <w:t>создание условий для устойчивого развития о</w:t>
            </w:r>
            <w:r w:rsidRPr="001154E4">
              <w:rPr>
                <w:rFonts w:cs="Arial"/>
                <w:bCs/>
                <w:lang w:eastAsia="ru-RU"/>
              </w:rPr>
              <w:t>т</w:t>
            </w:r>
            <w:r w:rsidRPr="001154E4">
              <w:rPr>
                <w:rFonts w:cs="Arial"/>
                <w:bCs/>
                <w:lang w:eastAsia="ru-RU"/>
              </w:rPr>
              <w:t>расли «культура»</w:t>
            </w:r>
          </w:p>
        </w:tc>
      </w:tr>
      <w:tr w:rsidR="001154E4" w:rsidRPr="001154E4" w:rsidTr="00A807E3">
        <w:tc>
          <w:tcPr>
            <w:tcW w:w="3780" w:type="dxa"/>
          </w:tcPr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1154E4">
              <w:rPr>
                <w:rFonts w:cs="Arial"/>
                <w:lang w:eastAsia="ru-RU"/>
              </w:rPr>
              <w:t>Задачи подпрограммы</w:t>
            </w:r>
          </w:p>
        </w:tc>
        <w:tc>
          <w:tcPr>
            <w:tcW w:w="5688" w:type="dxa"/>
          </w:tcPr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1154E4">
              <w:rPr>
                <w:rFonts w:cs="Arial"/>
                <w:lang w:eastAsia="ru-RU"/>
              </w:rPr>
              <w:t>развитие инфраструктуры отрасли «культура»;</w:t>
            </w:r>
          </w:p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1154E4">
              <w:rPr>
                <w:rFonts w:cs="Arial"/>
                <w:lang w:eastAsia="ru-RU"/>
              </w:rPr>
              <w:t>создание условий для эффективного, отве</w:t>
            </w:r>
            <w:r w:rsidRPr="001154E4">
              <w:rPr>
                <w:rFonts w:cs="Arial"/>
                <w:lang w:eastAsia="ru-RU"/>
              </w:rPr>
              <w:t>т</w:t>
            </w:r>
            <w:r w:rsidRPr="001154E4">
              <w:rPr>
                <w:rFonts w:cs="Arial"/>
                <w:lang w:eastAsia="ru-RU"/>
              </w:rPr>
              <w:t>ственного и прозрачного управления финанс</w:t>
            </w:r>
            <w:r w:rsidRPr="001154E4">
              <w:rPr>
                <w:rFonts w:cs="Arial"/>
                <w:lang w:eastAsia="ru-RU"/>
              </w:rPr>
              <w:t>о</w:t>
            </w:r>
            <w:r w:rsidRPr="001154E4">
              <w:rPr>
                <w:rFonts w:cs="Arial"/>
                <w:lang w:eastAsia="ru-RU"/>
              </w:rPr>
              <w:t>выми ресурсами в рамках выполнения устано</w:t>
            </w:r>
            <w:r w:rsidRPr="001154E4">
              <w:rPr>
                <w:rFonts w:cs="Arial"/>
                <w:lang w:eastAsia="ru-RU"/>
              </w:rPr>
              <w:t>в</w:t>
            </w:r>
            <w:r w:rsidRPr="001154E4">
              <w:rPr>
                <w:rFonts w:cs="Arial"/>
                <w:lang w:eastAsia="ru-RU"/>
              </w:rPr>
              <w:t>ленных функций и полномочий</w:t>
            </w:r>
          </w:p>
        </w:tc>
      </w:tr>
      <w:tr w:rsidR="001154E4" w:rsidRPr="001154E4" w:rsidTr="00A807E3">
        <w:tc>
          <w:tcPr>
            <w:tcW w:w="3780" w:type="dxa"/>
          </w:tcPr>
          <w:p w:rsidR="001154E4" w:rsidRPr="001154E4" w:rsidRDefault="001154E4" w:rsidP="001154E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1154E4">
              <w:rPr>
                <w:rFonts w:cs="Arial"/>
                <w:lang w:eastAsia="ru-RU"/>
              </w:rPr>
              <w:t>Целевые индикаторы подпр</w:t>
            </w:r>
            <w:r w:rsidRPr="001154E4">
              <w:rPr>
                <w:rFonts w:cs="Arial"/>
                <w:lang w:eastAsia="ru-RU"/>
              </w:rPr>
              <w:t>о</w:t>
            </w:r>
            <w:r w:rsidRPr="001154E4">
              <w:rPr>
                <w:rFonts w:cs="Arial"/>
                <w:lang w:eastAsia="ru-RU"/>
              </w:rPr>
              <w:t>граммы</w:t>
            </w:r>
          </w:p>
        </w:tc>
        <w:tc>
          <w:tcPr>
            <w:tcW w:w="5688" w:type="dxa"/>
          </w:tcPr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1154E4">
              <w:rPr>
                <w:rFonts w:cs="Arial"/>
                <w:lang w:eastAsia="ru-RU"/>
              </w:rPr>
              <w:t>1. уровень исполнения расходов главного ра</w:t>
            </w:r>
            <w:r w:rsidRPr="001154E4">
              <w:rPr>
                <w:rFonts w:cs="Arial"/>
                <w:lang w:eastAsia="ru-RU"/>
              </w:rPr>
              <w:t>с</w:t>
            </w:r>
            <w:r w:rsidRPr="001154E4">
              <w:rPr>
                <w:rFonts w:cs="Arial"/>
                <w:lang w:eastAsia="ru-RU"/>
              </w:rPr>
              <w:t>порядителя за счет средств местного бюджета (без учета межбюджетных трансфертов, име</w:t>
            </w:r>
            <w:r w:rsidRPr="001154E4">
              <w:rPr>
                <w:rFonts w:cs="Arial"/>
                <w:lang w:eastAsia="ru-RU"/>
              </w:rPr>
              <w:t>ю</w:t>
            </w:r>
            <w:r w:rsidRPr="001154E4">
              <w:rPr>
                <w:rFonts w:cs="Arial"/>
                <w:lang w:eastAsia="ru-RU"/>
              </w:rPr>
              <w:t>щих целевое назначение, из краевого бюджета);</w:t>
            </w:r>
          </w:p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1154E4">
              <w:rPr>
                <w:rFonts w:cs="Arial"/>
                <w:lang w:eastAsia="ru-RU"/>
              </w:rPr>
              <w:t>2. своевременность утверждения муниципал</w:t>
            </w:r>
            <w:r w:rsidRPr="001154E4">
              <w:rPr>
                <w:rFonts w:cs="Arial"/>
                <w:lang w:eastAsia="ru-RU"/>
              </w:rPr>
              <w:t>ь</w:t>
            </w:r>
            <w:r w:rsidRPr="001154E4">
              <w:rPr>
                <w:rFonts w:cs="Arial"/>
                <w:lang w:eastAsia="ru-RU"/>
              </w:rPr>
              <w:t>ных заданий подведомственным главному ра</w:t>
            </w:r>
            <w:r w:rsidRPr="001154E4">
              <w:rPr>
                <w:rFonts w:cs="Arial"/>
                <w:lang w:eastAsia="ru-RU"/>
              </w:rPr>
              <w:t>с</w:t>
            </w:r>
            <w:r w:rsidRPr="001154E4">
              <w:rPr>
                <w:rFonts w:cs="Arial"/>
                <w:lang w:eastAsia="ru-RU"/>
              </w:rPr>
              <w:t>порядителю учреждениям на текущий финанс</w:t>
            </w:r>
            <w:r w:rsidRPr="001154E4">
              <w:rPr>
                <w:rFonts w:cs="Arial"/>
                <w:lang w:eastAsia="ru-RU"/>
              </w:rPr>
              <w:t>о</w:t>
            </w:r>
            <w:r w:rsidRPr="001154E4">
              <w:rPr>
                <w:rFonts w:cs="Arial"/>
                <w:lang w:eastAsia="ru-RU"/>
              </w:rPr>
              <w:t>вый год и плановый период;</w:t>
            </w:r>
          </w:p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ru-RU"/>
              </w:rPr>
            </w:pPr>
            <w:r w:rsidRPr="001154E4">
              <w:rPr>
                <w:rFonts w:cs="Arial"/>
                <w:lang w:eastAsia="ru-RU"/>
              </w:rPr>
              <w:t>3. соблюдение сроков представления главным распорядителем годовой бюджетной отчетн</w:t>
            </w:r>
            <w:r w:rsidRPr="001154E4">
              <w:rPr>
                <w:rFonts w:cs="Arial"/>
                <w:lang w:eastAsia="ru-RU"/>
              </w:rPr>
              <w:t>о</w:t>
            </w:r>
            <w:r w:rsidRPr="001154E4">
              <w:rPr>
                <w:rFonts w:cs="Arial"/>
                <w:lang w:eastAsia="ru-RU"/>
              </w:rPr>
              <w:t>сти.</w:t>
            </w:r>
          </w:p>
        </w:tc>
      </w:tr>
      <w:tr w:rsidR="001154E4" w:rsidRPr="001154E4" w:rsidTr="00A807E3">
        <w:tc>
          <w:tcPr>
            <w:tcW w:w="3780" w:type="dxa"/>
          </w:tcPr>
          <w:p w:rsidR="001154E4" w:rsidRPr="001154E4" w:rsidRDefault="001154E4" w:rsidP="001154E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1154E4">
              <w:rPr>
                <w:rFonts w:cs="Arial"/>
                <w:color w:val="000000"/>
                <w:lang w:eastAsia="ru-RU"/>
              </w:rPr>
              <w:t xml:space="preserve">Сроки реализации </w:t>
            </w:r>
          </w:p>
        </w:tc>
        <w:tc>
          <w:tcPr>
            <w:tcW w:w="5688" w:type="dxa"/>
          </w:tcPr>
          <w:p w:rsidR="001154E4" w:rsidRPr="001154E4" w:rsidRDefault="001154E4" w:rsidP="001154E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val="en-US" w:eastAsia="ru-RU"/>
              </w:rPr>
            </w:pPr>
            <w:r w:rsidRPr="001154E4">
              <w:rPr>
                <w:rFonts w:cs="Arial"/>
                <w:color w:val="000000"/>
                <w:lang w:eastAsia="ru-RU"/>
              </w:rPr>
              <w:t>201</w:t>
            </w:r>
            <w:r w:rsidRPr="001154E4">
              <w:rPr>
                <w:rFonts w:cs="Arial"/>
                <w:color w:val="000000"/>
                <w:lang w:val="en-US" w:eastAsia="ru-RU"/>
              </w:rPr>
              <w:t>4</w:t>
            </w:r>
            <w:r w:rsidRPr="001154E4">
              <w:rPr>
                <w:rFonts w:cs="Arial"/>
                <w:color w:val="000000"/>
                <w:lang w:eastAsia="ru-RU"/>
              </w:rPr>
              <w:t xml:space="preserve"> – 201</w:t>
            </w:r>
            <w:r w:rsidRPr="001154E4">
              <w:rPr>
                <w:rFonts w:cs="Arial"/>
                <w:color w:val="000000"/>
                <w:lang w:val="en-US" w:eastAsia="ru-RU"/>
              </w:rPr>
              <w:t>9</w:t>
            </w:r>
            <w:r w:rsidRPr="001154E4">
              <w:rPr>
                <w:rFonts w:cs="Arial"/>
                <w:color w:val="000000"/>
                <w:lang w:eastAsia="ru-RU"/>
              </w:rPr>
              <w:t xml:space="preserve"> годы</w:t>
            </w:r>
          </w:p>
        </w:tc>
      </w:tr>
      <w:tr w:rsidR="001154E4" w:rsidRPr="001154E4" w:rsidTr="00A807E3">
        <w:tc>
          <w:tcPr>
            <w:tcW w:w="3780" w:type="dxa"/>
          </w:tcPr>
          <w:p w:rsidR="001154E4" w:rsidRPr="001154E4" w:rsidRDefault="001154E4" w:rsidP="001154E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1154E4">
              <w:rPr>
                <w:rFonts w:cs="Arial"/>
                <w:color w:val="000000"/>
                <w:lang w:eastAsia="ru-RU"/>
              </w:rPr>
              <w:t>Объемы и источники финанс</w:t>
            </w:r>
            <w:r w:rsidRPr="001154E4">
              <w:rPr>
                <w:rFonts w:cs="Arial"/>
                <w:color w:val="000000"/>
                <w:lang w:eastAsia="ru-RU"/>
              </w:rPr>
              <w:t>и</w:t>
            </w:r>
            <w:r w:rsidRPr="001154E4">
              <w:rPr>
                <w:rFonts w:cs="Arial"/>
                <w:color w:val="000000"/>
                <w:lang w:eastAsia="ru-RU"/>
              </w:rPr>
              <w:t xml:space="preserve">рования подпрограммы </w:t>
            </w:r>
          </w:p>
        </w:tc>
        <w:tc>
          <w:tcPr>
            <w:tcW w:w="5688" w:type="dxa"/>
          </w:tcPr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1154E4">
              <w:rPr>
                <w:rFonts w:cs="Arial"/>
                <w:color w:val="000000"/>
                <w:lang w:eastAsia="ru-RU"/>
              </w:rPr>
              <w:t>общий объем финансирования – 28 540.2 тыс. руб., в том числе по годам:</w:t>
            </w:r>
          </w:p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1154E4">
              <w:rPr>
                <w:rFonts w:cs="Arial"/>
                <w:color w:val="000000"/>
                <w:lang w:eastAsia="ru-RU"/>
              </w:rPr>
              <w:t>2014 год – 4093,7 тыс. руб.;</w:t>
            </w:r>
          </w:p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1154E4">
              <w:rPr>
                <w:rFonts w:cs="Arial"/>
                <w:color w:val="000000"/>
                <w:lang w:eastAsia="ru-RU"/>
              </w:rPr>
              <w:t>2015 год – 7881,7 тыс. руб.;</w:t>
            </w:r>
          </w:p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1154E4">
              <w:rPr>
                <w:rFonts w:cs="Arial"/>
                <w:color w:val="000000"/>
                <w:lang w:eastAsia="ru-RU"/>
              </w:rPr>
              <w:t>2016 год – 4054,2 тыс. руб.;</w:t>
            </w:r>
          </w:p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1154E4">
              <w:rPr>
                <w:rFonts w:cs="Arial"/>
                <w:color w:val="000000"/>
                <w:lang w:eastAsia="ru-RU"/>
              </w:rPr>
              <w:t>2017 год – 4170,2 тыс. руб.;</w:t>
            </w:r>
          </w:p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1154E4">
              <w:rPr>
                <w:rFonts w:cs="Arial"/>
                <w:color w:val="000000"/>
                <w:lang w:eastAsia="ru-RU"/>
              </w:rPr>
              <w:t>2018 год – 4170,2 тыс. руб.;</w:t>
            </w:r>
          </w:p>
          <w:p w:rsidR="001154E4" w:rsidRPr="001154E4" w:rsidRDefault="001154E4" w:rsidP="001154E4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1154E4">
              <w:rPr>
                <w:rFonts w:cs="Arial"/>
                <w:color w:val="000000"/>
                <w:lang w:eastAsia="ru-RU"/>
              </w:rPr>
              <w:t>2019 год – 4170.2 тыс. руб.</w:t>
            </w:r>
          </w:p>
        </w:tc>
      </w:tr>
      <w:tr w:rsidR="001154E4" w:rsidRPr="001154E4" w:rsidTr="00A807E3">
        <w:tc>
          <w:tcPr>
            <w:tcW w:w="3780" w:type="dxa"/>
          </w:tcPr>
          <w:p w:rsidR="001154E4" w:rsidRPr="001154E4" w:rsidRDefault="001154E4" w:rsidP="001154E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1154E4">
              <w:rPr>
                <w:rFonts w:cs="Arial"/>
                <w:color w:val="000000"/>
                <w:lang w:eastAsia="ru-RU"/>
              </w:rPr>
              <w:t xml:space="preserve">Система организации </w:t>
            </w:r>
            <w:proofErr w:type="gramStart"/>
            <w:r w:rsidRPr="001154E4">
              <w:rPr>
                <w:rFonts w:cs="Arial"/>
                <w:color w:val="000000"/>
                <w:lang w:eastAsia="ru-RU"/>
              </w:rPr>
              <w:t>контроля за</w:t>
            </w:r>
            <w:proofErr w:type="gramEnd"/>
            <w:r w:rsidRPr="001154E4">
              <w:rPr>
                <w:rFonts w:cs="Arial"/>
                <w:color w:val="000000"/>
                <w:lang w:eastAsia="ru-RU"/>
              </w:rPr>
              <w:t xml:space="preserve"> исполнением подпрограммы</w:t>
            </w:r>
          </w:p>
        </w:tc>
        <w:tc>
          <w:tcPr>
            <w:tcW w:w="5688" w:type="dxa"/>
          </w:tcPr>
          <w:p w:rsidR="001154E4" w:rsidRPr="001154E4" w:rsidRDefault="001154E4" w:rsidP="001154E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1154E4">
              <w:rPr>
                <w:rFonts w:cs="Arial"/>
                <w:color w:val="000000"/>
                <w:lang w:eastAsia="ru-RU"/>
              </w:rPr>
              <w:t>Отдел культуры администрации Ермаковского района;</w:t>
            </w:r>
          </w:p>
          <w:p w:rsidR="001154E4" w:rsidRPr="001154E4" w:rsidRDefault="001154E4" w:rsidP="001154E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color w:val="000000"/>
                <w:lang w:eastAsia="ru-RU"/>
              </w:rPr>
            </w:pPr>
            <w:r w:rsidRPr="001154E4">
              <w:rPr>
                <w:rFonts w:cs="Arial"/>
                <w:color w:val="000000"/>
                <w:lang w:eastAsia="ru-RU"/>
              </w:rPr>
              <w:t>финансовое управление администрации Ерм</w:t>
            </w:r>
            <w:r w:rsidRPr="001154E4">
              <w:rPr>
                <w:rFonts w:cs="Arial"/>
                <w:color w:val="000000"/>
                <w:lang w:eastAsia="ru-RU"/>
              </w:rPr>
              <w:t>а</w:t>
            </w:r>
            <w:r w:rsidRPr="001154E4">
              <w:rPr>
                <w:rFonts w:cs="Arial"/>
                <w:color w:val="000000"/>
                <w:lang w:eastAsia="ru-RU"/>
              </w:rPr>
              <w:t xml:space="preserve">ковского района. </w:t>
            </w:r>
          </w:p>
        </w:tc>
      </w:tr>
    </w:tbl>
    <w:p w:rsidR="001154E4" w:rsidRPr="001154E4" w:rsidRDefault="001154E4" w:rsidP="001154E4">
      <w:pPr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</w:p>
    <w:p w:rsidR="001154E4" w:rsidRPr="001154E4" w:rsidRDefault="001154E4" w:rsidP="001154E4">
      <w:pPr>
        <w:autoSpaceDE w:val="0"/>
        <w:autoSpaceDN w:val="0"/>
        <w:adjustRightInd w:val="0"/>
        <w:jc w:val="both"/>
        <w:rPr>
          <w:rFonts w:cs="Arial"/>
          <w:b/>
          <w:lang w:eastAsia="ru-RU"/>
        </w:rPr>
      </w:pPr>
      <w:r w:rsidRPr="001154E4">
        <w:rPr>
          <w:rFonts w:cs="Arial"/>
          <w:b/>
          <w:lang w:eastAsia="ru-RU"/>
        </w:rPr>
        <w:t>2. Основные разделы подпрограммы.</w:t>
      </w:r>
    </w:p>
    <w:p w:rsidR="001154E4" w:rsidRPr="001154E4" w:rsidRDefault="001154E4" w:rsidP="001154E4">
      <w:pPr>
        <w:autoSpaceDE w:val="0"/>
        <w:autoSpaceDN w:val="0"/>
        <w:adjustRightInd w:val="0"/>
        <w:jc w:val="both"/>
        <w:rPr>
          <w:rFonts w:cs="Arial"/>
          <w:lang w:eastAsia="ru-RU"/>
        </w:rPr>
      </w:pPr>
    </w:p>
    <w:p w:rsidR="001154E4" w:rsidRPr="001154E4" w:rsidRDefault="001154E4" w:rsidP="001154E4">
      <w:pPr>
        <w:autoSpaceDE w:val="0"/>
        <w:autoSpaceDN w:val="0"/>
        <w:adjustRightInd w:val="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lastRenderedPageBreak/>
        <w:t>2.1. Постановка общерайонной проблемы и обоснование необходимости разработки подпрограммы.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Подпрограмма направлена на решение задачи «С</w:t>
      </w:r>
      <w:r w:rsidRPr="001154E4">
        <w:rPr>
          <w:rFonts w:cs="Arial"/>
          <w:bCs/>
          <w:lang w:eastAsia="ru-RU"/>
        </w:rPr>
        <w:t xml:space="preserve">оздание условий для устойчивого развития отрасли «культура» в Ермаковском районе» муниципальной Программы «Развитие культуры», а также </w:t>
      </w:r>
      <w:r w:rsidRPr="001154E4">
        <w:rPr>
          <w:rFonts w:cs="Arial"/>
          <w:lang w:eastAsia="ru-RU"/>
        </w:rPr>
        <w:t>оказывает влияние на все остальные подпрограммы, осуществляемые в рамках Программы.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В числе наиболее острых проблем, решаемых в рамках реализации подпр</w:t>
      </w:r>
      <w:r w:rsidRPr="001154E4">
        <w:rPr>
          <w:rFonts w:cs="Arial"/>
          <w:lang w:eastAsia="ru-RU"/>
        </w:rPr>
        <w:t>о</w:t>
      </w:r>
      <w:r w:rsidRPr="001154E4">
        <w:rPr>
          <w:rFonts w:cs="Arial"/>
          <w:lang w:eastAsia="ru-RU"/>
        </w:rPr>
        <w:t>граммы – кадровый дефицит, низкий уровень информатизации отрасли, несоо</w:t>
      </w:r>
      <w:r w:rsidRPr="001154E4">
        <w:rPr>
          <w:rFonts w:cs="Arial"/>
          <w:lang w:eastAsia="ru-RU"/>
        </w:rPr>
        <w:t>т</w:t>
      </w:r>
      <w:r w:rsidRPr="001154E4">
        <w:rPr>
          <w:rFonts w:cs="Arial"/>
          <w:lang w:eastAsia="ru-RU"/>
        </w:rPr>
        <w:t>ветствие инфраструктуры отрасли установленным государственным нормативам и современным нуждам потребителей культурных благ.</w:t>
      </w:r>
    </w:p>
    <w:p w:rsidR="001154E4" w:rsidRPr="001154E4" w:rsidRDefault="001154E4" w:rsidP="001154E4">
      <w:pPr>
        <w:ind w:firstLine="708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Состояние материально-технической базы учреждений культуры продолж</w:t>
      </w:r>
      <w:r w:rsidRPr="001154E4">
        <w:rPr>
          <w:rFonts w:cs="Arial"/>
          <w:lang w:eastAsia="ru-RU"/>
        </w:rPr>
        <w:t>а</w:t>
      </w:r>
      <w:r w:rsidRPr="001154E4">
        <w:rPr>
          <w:rFonts w:cs="Arial"/>
          <w:lang w:eastAsia="ru-RU"/>
        </w:rPr>
        <w:t>ет ухудшаться и не способно на сегодняшний день обеспечить должное развитие культуры в районе. Необходимо продолжить модернизацию и развитие существ</w:t>
      </w:r>
      <w:r w:rsidRPr="001154E4">
        <w:rPr>
          <w:rFonts w:cs="Arial"/>
          <w:lang w:eastAsia="ru-RU"/>
        </w:rPr>
        <w:t>у</w:t>
      </w:r>
      <w:r w:rsidRPr="001154E4">
        <w:rPr>
          <w:rFonts w:cs="Arial"/>
          <w:lang w:eastAsia="ru-RU"/>
        </w:rPr>
        <w:t>ющей культурной инфраструктуры, исходя из критериев наиболее полного уд</w:t>
      </w:r>
      <w:r w:rsidRPr="001154E4">
        <w:rPr>
          <w:rFonts w:cs="Arial"/>
          <w:lang w:eastAsia="ru-RU"/>
        </w:rPr>
        <w:t>о</w:t>
      </w:r>
      <w:r w:rsidRPr="001154E4">
        <w:rPr>
          <w:rFonts w:cs="Arial"/>
          <w:lang w:eastAsia="ru-RU"/>
        </w:rPr>
        <w:t>влетворения потребностей населения, сохранения и приумножения культурного потенциала района.</w:t>
      </w:r>
    </w:p>
    <w:p w:rsidR="001154E4" w:rsidRPr="001154E4" w:rsidRDefault="001154E4" w:rsidP="001154E4">
      <w:pPr>
        <w:ind w:firstLine="708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В капитальном ремонте и реконструкции нуждается 98% помещений би</w:t>
      </w:r>
      <w:r w:rsidRPr="001154E4">
        <w:rPr>
          <w:rFonts w:cs="Arial"/>
          <w:lang w:eastAsia="ru-RU"/>
        </w:rPr>
        <w:t>б</w:t>
      </w:r>
      <w:r w:rsidRPr="001154E4">
        <w:rPr>
          <w:rFonts w:cs="Arial"/>
          <w:lang w:eastAsia="ru-RU"/>
        </w:rPr>
        <w:t>лиотек, учреждений культуры и учреждений дополнительного образования в о</w:t>
      </w:r>
      <w:r w:rsidRPr="001154E4">
        <w:rPr>
          <w:rFonts w:cs="Arial"/>
          <w:lang w:eastAsia="ru-RU"/>
        </w:rPr>
        <w:t>б</w:t>
      </w:r>
      <w:r w:rsidRPr="001154E4">
        <w:rPr>
          <w:rFonts w:cs="Arial"/>
          <w:lang w:eastAsia="ru-RU"/>
        </w:rPr>
        <w:t>ласти культуры.</w:t>
      </w:r>
    </w:p>
    <w:p w:rsidR="001154E4" w:rsidRPr="001154E4" w:rsidRDefault="001154E4" w:rsidP="001154E4">
      <w:pPr>
        <w:ind w:firstLine="708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Высокая степень изношенности основных фондов, наряду с недостаточным финансированием мероприятий, направленных на ремонт сетей энергоснабж</w:t>
      </w:r>
      <w:r w:rsidRPr="001154E4">
        <w:rPr>
          <w:rFonts w:cs="Arial"/>
          <w:lang w:eastAsia="ru-RU"/>
        </w:rPr>
        <w:t>е</w:t>
      </w:r>
      <w:r w:rsidRPr="001154E4">
        <w:rPr>
          <w:rFonts w:cs="Arial"/>
          <w:lang w:eastAsia="ru-RU"/>
        </w:rPr>
        <w:t>ния, водоснабжения, систем пожарной сигнализации и другого оборудования, привело к тому, что на сегодняшний день учреждения культуры и учреждения д</w:t>
      </w:r>
      <w:r w:rsidRPr="001154E4">
        <w:rPr>
          <w:rFonts w:cs="Arial"/>
          <w:lang w:eastAsia="ru-RU"/>
        </w:rPr>
        <w:t>о</w:t>
      </w:r>
      <w:r w:rsidRPr="001154E4">
        <w:rPr>
          <w:rFonts w:cs="Arial"/>
          <w:lang w:eastAsia="ru-RU"/>
        </w:rPr>
        <w:t xml:space="preserve">полнительного образование в области культуры представляют собой одну из наименее защищенных категорий объектов с массовым пребыванием людей. </w:t>
      </w:r>
    </w:p>
    <w:p w:rsidR="001154E4" w:rsidRPr="001154E4" w:rsidRDefault="001154E4" w:rsidP="001154E4">
      <w:pPr>
        <w:ind w:left="-16" w:firstLine="724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В районе учреждения культуры являются единственным источником, обе</w:t>
      </w:r>
      <w:r w:rsidRPr="001154E4">
        <w:rPr>
          <w:rFonts w:cs="Arial"/>
          <w:lang w:eastAsia="ru-RU"/>
        </w:rPr>
        <w:t>с</w:t>
      </w:r>
      <w:r w:rsidRPr="001154E4">
        <w:rPr>
          <w:rFonts w:cs="Arial"/>
          <w:lang w:eastAsia="ru-RU"/>
        </w:rPr>
        <w:t>печивающим конституционное право граждан на участие в культурной жизни, пользование учреждениями культуры и доступ к информации и культурным це</w:t>
      </w:r>
      <w:r w:rsidRPr="001154E4">
        <w:rPr>
          <w:rFonts w:cs="Arial"/>
          <w:lang w:eastAsia="ru-RU"/>
        </w:rPr>
        <w:t>н</w:t>
      </w:r>
      <w:r w:rsidRPr="001154E4">
        <w:rPr>
          <w:rFonts w:cs="Arial"/>
          <w:lang w:eastAsia="ru-RU"/>
        </w:rPr>
        <w:t xml:space="preserve">ностям. 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cs="Arial"/>
          <w:lang w:eastAsia="ru-RU"/>
        </w:rPr>
      </w:pPr>
      <w:r w:rsidRPr="001154E4">
        <w:rPr>
          <w:rFonts w:cs="Arial"/>
          <w:lang w:eastAsia="ru-RU"/>
        </w:rPr>
        <w:t>В целях поддержки муниципальных учреждений культуры необходимо предоставление субсидий бюджетам муниципальных образований Ермаковского района на поддержку Детской школы искусств, информатизацию учреждений культуры, а также на оснащение специальным оборудованием, проведение кап</w:t>
      </w:r>
      <w:r w:rsidRPr="001154E4">
        <w:rPr>
          <w:rFonts w:cs="Arial"/>
          <w:lang w:eastAsia="ru-RU"/>
        </w:rPr>
        <w:t>и</w:t>
      </w:r>
      <w:r w:rsidRPr="001154E4">
        <w:rPr>
          <w:rFonts w:cs="Arial"/>
          <w:lang w:eastAsia="ru-RU"/>
        </w:rPr>
        <w:t>тального ремонта и реконструкции, строительство новых зданий учреждений кул</w:t>
      </w:r>
      <w:r w:rsidRPr="001154E4">
        <w:rPr>
          <w:rFonts w:cs="Arial"/>
          <w:lang w:eastAsia="ru-RU"/>
        </w:rPr>
        <w:t>ь</w:t>
      </w:r>
      <w:r w:rsidRPr="001154E4">
        <w:rPr>
          <w:rFonts w:cs="Arial"/>
          <w:lang w:eastAsia="ru-RU"/>
        </w:rPr>
        <w:t xml:space="preserve">турно-досугового типа, отвечающих современным требованиям к организации культурно-досуговой деятельности в сельской местности. 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lang w:eastAsia="ru-RU"/>
        </w:rPr>
      </w:pPr>
      <w:r w:rsidRPr="001154E4">
        <w:rPr>
          <w:rFonts w:cs="Arial"/>
          <w:lang w:eastAsia="ru-RU"/>
        </w:rPr>
        <w:t>2.2. Основная цель, задачи, этапы и сроки выполнения подпрограммы, ц</w:t>
      </w:r>
      <w:r w:rsidRPr="001154E4">
        <w:rPr>
          <w:rFonts w:cs="Arial"/>
          <w:lang w:eastAsia="ru-RU"/>
        </w:rPr>
        <w:t>е</w:t>
      </w:r>
      <w:r w:rsidRPr="001154E4">
        <w:rPr>
          <w:rFonts w:cs="Arial"/>
          <w:lang w:eastAsia="ru-RU"/>
        </w:rPr>
        <w:t>левые индикаторы.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Цель подпрограммы создание условий для устойчивого развития отрасли «культура».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Достижение данной цели потребует решения следующей задачи:</w:t>
      </w:r>
    </w:p>
    <w:p w:rsidR="001154E4" w:rsidRPr="001154E4" w:rsidRDefault="001154E4" w:rsidP="001154E4">
      <w:pPr>
        <w:ind w:firstLine="708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создание условий для эффективного, ответственного и прозрачного упра</w:t>
      </w:r>
      <w:r w:rsidRPr="001154E4">
        <w:rPr>
          <w:rFonts w:cs="Arial"/>
          <w:lang w:eastAsia="ru-RU"/>
        </w:rPr>
        <w:t>в</w:t>
      </w:r>
      <w:r w:rsidRPr="001154E4">
        <w:rPr>
          <w:rFonts w:cs="Arial"/>
          <w:lang w:eastAsia="ru-RU"/>
        </w:rPr>
        <w:t>ления финансовыми ресурсами в рамках выполнения установленных функций и полномочий.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Сроки исполнения подпрограммы: 2014 - 2019 годы.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 xml:space="preserve">Подпрограмма не предусматривает отдельные этапы реализации. 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Целевыми индикаторами реализации подпрограммы являются:</w:t>
      </w:r>
    </w:p>
    <w:p w:rsidR="001154E4" w:rsidRPr="001154E4" w:rsidRDefault="001154E4" w:rsidP="001154E4">
      <w:pPr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уровень исполнения расходов главного распорядителя за счет средств местного бюджета (без учета межбюджетных трансфертов, имеющих целевое назначение, из краевого бюджета);</w:t>
      </w:r>
    </w:p>
    <w:p w:rsidR="001154E4" w:rsidRPr="001154E4" w:rsidRDefault="001154E4" w:rsidP="001154E4">
      <w:pPr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lastRenderedPageBreak/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1154E4" w:rsidRPr="001154E4" w:rsidRDefault="001154E4" w:rsidP="001154E4">
      <w:pPr>
        <w:ind w:firstLine="72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соблюдение сроков представления главным распорядителем годовой бю</w:t>
      </w:r>
      <w:r w:rsidRPr="001154E4">
        <w:rPr>
          <w:rFonts w:cs="Arial"/>
          <w:lang w:eastAsia="ru-RU"/>
        </w:rPr>
        <w:t>д</w:t>
      </w:r>
      <w:r w:rsidRPr="001154E4">
        <w:rPr>
          <w:rFonts w:cs="Arial"/>
          <w:lang w:eastAsia="ru-RU"/>
        </w:rPr>
        <w:t>жетной отчетности.</w:t>
      </w:r>
    </w:p>
    <w:p w:rsidR="001154E4" w:rsidRPr="001154E4" w:rsidRDefault="001154E4" w:rsidP="001154E4">
      <w:pPr>
        <w:ind w:firstLine="720"/>
        <w:jc w:val="both"/>
        <w:rPr>
          <w:rFonts w:cs="Arial"/>
          <w:bCs/>
          <w:lang w:eastAsia="ru-RU"/>
        </w:rPr>
      </w:pPr>
      <w:r w:rsidRPr="001154E4">
        <w:rPr>
          <w:rFonts w:cs="Arial"/>
          <w:bCs/>
          <w:lang w:eastAsia="ru-RU"/>
        </w:rPr>
        <w:t xml:space="preserve">Целевые индикаторы приведены в приложении № 1 к подпрограмме. </w:t>
      </w:r>
    </w:p>
    <w:p w:rsidR="001154E4" w:rsidRPr="001154E4" w:rsidRDefault="001154E4" w:rsidP="001154E4">
      <w:pPr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>2.3. Механизм реализации подпрограммы.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>2.3.1. Источником финансирования подпрограммы является местный бю</w:t>
      </w:r>
      <w:r w:rsidRPr="001154E4">
        <w:rPr>
          <w:rFonts w:cs="Arial"/>
          <w:color w:val="000000"/>
          <w:lang w:eastAsia="ru-RU"/>
        </w:rPr>
        <w:t>д</w:t>
      </w:r>
      <w:r w:rsidRPr="001154E4">
        <w:rPr>
          <w:rFonts w:cs="Arial"/>
          <w:color w:val="000000"/>
          <w:lang w:eastAsia="ru-RU"/>
        </w:rPr>
        <w:t>жет.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>2.3.2. Главными распорядителями бюджетных средств являются: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>– Отдел культуры администрации Ермаковского района;</w:t>
      </w:r>
    </w:p>
    <w:p w:rsidR="001154E4" w:rsidRPr="001154E4" w:rsidRDefault="001154E4" w:rsidP="001154E4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 xml:space="preserve">2.3.3. По подпункту 1.1 пункта 1 мероприятий подпрограммы выделение средств местного бюджета предусматривается отделу культуры администрации Ермаковского района и централизованной бухгалтерии </w:t>
      </w:r>
      <w:proofErr w:type="gramStart"/>
      <w:r w:rsidRPr="001154E4">
        <w:rPr>
          <w:rFonts w:cs="Arial"/>
          <w:color w:val="000000"/>
          <w:lang w:eastAsia="ru-RU"/>
        </w:rPr>
        <w:t>на выполнение муниц</w:t>
      </w:r>
      <w:r w:rsidRPr="001154E4">
        <w:rPr>
          <w:rFonts w:cs="Arial"/>
          <w:color w:val="000000"/>
          <w:lang w:eastAsia="ru-RU"/>
        </w:rPr>
        <w:t>и</w:t>
      </w:r>
      <w:r w:rsidRPr="001154E4">
        <w:rPr>
          <w:rFonts w:cs="Arial"/>
          <w:color w:val="000000"/>
          <w:lang w:eastAsia="ru-RU"/>
        </w:rPr>
        <w:t>пальных функций в установленной сфере деятельности в рамках бюджетной см</w:t>
      </w:r>
      <w:r w:rsidRPr="001154E4">
        <w:rPr>
          <w:rFonts w:cs="Arial"/>
          <w:color w:val="000000"/>
          <w:lang w:eastAsia="ru-RU"/>
        </w:rPr>
        <w:t>е</w:t>
      </w:r>
      <w:r w:rsidRPr="001154E4">
        <w:rPr>
          <w:rFonts w:cs="Arial"/>
          <w:color w:val="000000"/>
          <w:lang w:eastAsia="ru-RU"/>
        </w:rPr>
        <w:t>ты в соответствии с действующим законодательством</w:t>
      </w:r>
      <w:proofErr w:type="gramEnd"/>
      <w:r w:rsidRPr="001154E4">
        <w:rPr>
          <w:rFonts w:cs="Arial"/>
          <w:color w:val="000000"/>
          <w:lang w:eastAsia="ru-RU"/>
        </w:rPr>
        <w:t>.</w:t>
      </w:r>
    </w:p>
    <w:p w:rsidR="001154E4" w:rsidRPr="001154E4" w:rsidRDefault="001154E4" w:rsidP="001154E4">
      <w:pPr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 xml:space="preserve">2.4. Управление подпрограммой и </w:t>
      </w:r>
      <w:proofErr w:type="gramStart"/>
      <w:r w:rsidRPr="001154E4">
        <w:rPr>
          <w:rFonts w:cs="Arial"/>
          <w:color w:val="000000"/>
          <w:lang w:eastAsia="ru-RU"/>
        </w:rPr>
        <w:t>контроль за</w:t>
      </w:r>
      <w:proofErr w:type="gramEnd"/>
      <w:r w:rsidRPr="001154E4">
        <w:rPr>
          <w:rFonts w:cs="Arial"/>
          <w:color w:val="000000"/>
          <w:lang w:eastAsia="ru-RU"/>
        </w:rPr>
        <w:t xml:space="preserve"> ходом ее выполнения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 xml:space="preserve">2.4.1. Текущее управление и </w:t>
      </w:r>
      <w:proofErr w:type="gramStart"/>
      <w:r w:rsidRPr="001154E4">
        <w:rPr>
          <w:rFonts w:cs="Arial"/>
          <w:color w:val="000000"/>
          <w:lang w:eastAsia="ru-RU"/>
        </w:rPr>
        <w:t>контроль за</w:t>
      </w:r>
      <w:proofErr w:type="gramEnd"/>
      <w:r w:rsidRPr="001154E4">
        <w:rPr>
          <w:rFonts w:cs="Arial"/>
          <w:color w:val="000000"/>
          <w:lang w:eastAsia="ru-RU"/>
        </w:rPr>
        <w:t xml:space="preserve"> реализацией подпрограммы ос</w:t>
      </w:r>
      <w:r w:rsidRPr="001154E4">
        <w:rPr>
          <w:rFonts w:cs="Arial"/>
          <w:color w:val="000000"/>
          <w:lang w:eastAsia="ru-RU"/>
        </w:rPr>
        <w:t>у</w:t>
      </w:r>
      <w:r w:rsidRPr="001154E4">
        <w:rPr>
          <w:rFonts w:cs="Arial"/>
          <w:color w:val="000000"/>
          <w:lang w:eastAsia="ru-RU"/>
        </w:rPr>
        <w:t>ществляет Отдел культуры администрации Ермаковского района.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>Отдел культуры администрации Ермаковского района несет ответстве</w:t>
      </w:r>
      <w:r w:rsidRPr="001154E4">
        <w:rPr>
          <w:rFonts w:cs="Arial"/>
          <w:color w:val="000000"/>
          <w:lang w:eastAsia="ru-RU"/>
        </w:rPr>
        <w:t>н</w:t>
      </w:r>
      <w:r w:rsidRPr="001154E4">
        <w:rPr>
          <w:rFonts w:cs="Arial"/>
          <w:color w:val="000000"/>
          <w:lang w:eastAsia="ru-RU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>2.4.2. Отдел культуры администрации Ермаковского района осуществляет: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>1) координацию исполнения мероприятий подпрограммы, мониторинг их реализации;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 xml:space="preserve">2) непосредственный </w:t>
      </w:r>
      <w:proofErr w:type="gramStart"/>
      <w:r w:rsidRPr="001154E4">
        <w:rPr>
          <w:rFonts w:cs="Arial"/>
          <w:color w:val="000000"/>
          <w:lang w:eastAsia="ru-RU"/>
        </w:rPr>
        <w:t>контроль за</w:t>
      </w:r>
      <w:proofErr w:type="gramEnd"/>
      <w:r w:rsidRPr="001154E4">
        <w:rPr>
          <w:rFonts w:cs="Arial"/>
          <w:color w:val="000000"/>
          <w:lang w:eastAsia="ru-RU"/>
        </w:rPr>
        <w:t xml:space="preserve"> ходом реализации мероприятий подпр</w:t>
      </w:r>
      <w:r w:rsidRPr="001154E4">
        <w:rPr>
          <w:rFonts w:cs="Arial"/>
          <w:color w:val="000000"/>
          <w:lang w:eastAsia="ru-RU"/>
        </w:rPr>
        <w:t>о</w:t>
      </w:r>
      <w:r w:rsidRPr="001154E4">
        <w:rPr>
          <w:rFonts w:cs="Arial"/>
          <w:color w:val="000000"/>
          <w:lang w:eastAsia="ru-RU"/>
        </w:rPr>
        <w:t>граммы;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>3) подготовку отчетов о реализации подпрограммы.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 xml:space="preserve">2.4.3. Обеспечение целевого расходования бюджетных средств, </w:t>
      </w:r>
      <w:proofErr w:type="gramStart"/>
      <w:r w:rsidRPr="001154E4">
        <w:rPr>
          <w:rFonts w:cs="Arial"/>
          <w:color w:val="000000"/>
          <w:lang w:eastAsia="ru-RU"/>
        </w:rPr>
        <w:t>контроля за</w:t>
      </w:r>
      <w:proofErr w:type="gramEnd"/>
      <w:r w:rsidRPr="001154E4">
        <w:rPr>
          <w:rFonts w:cs="Arial"/>
          <w:color w:val="000000"/>
          <w:lang w:eastAsia="ru-RU"/>
        </w:rPr>
        <w:t xml:space="preserve"> ходом реализации мероприятий подпрограммы и за достижением конечных р</w:t>
      </w:r>
      <w:r w:rsidRPr="001154E4">
        <w:rPr>
          <w:rFonts w:cs="Arial"/>
          <w:color w:val="000000"/>
          <w:lang w:eastAsia="ru-RU"/>
        </w:rPr>
        <w:t>е</w:t>
      </w:r>
      <w:r w:rsidRPr="001154E4">
        <w:rPr>
          <w:rFonts w:cs="Arial"/>
          <w:color w:val="000000"/>
          <w:lang w:eastAsia="ru-RU"/>
        </w:rPr>
        <w:t>зультатов осуществляется главными распорядителями бюджетных средств и п</w:t>
      </w:r>
      <w:r w:rsidRPr="001154E4">
        <w:rPr>
          <w:rFonts w:cs="Arial"/>
          <w:color w:val="000000"/>
          <w:lang w:eastAsia="ru-RU"/>
        </w:rPr>
        <w:t>о</w:t>
      </w:r>
      <w:r w:rsidRPr="001154E4">
        <w:rPr>
          <w:rFonts w:cs="Arial"/>
          <w:color w:val="000000"/>
          <w:lang w:eastAsia="ru-RU"/>
        </w:rPr>
        <w:t>лучателями бюджетных средств.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 xml:space="preserve">2.4.4. </w:t>
      </w:r>
      <w:proofErr w:type="gramStart"/>
      <w:r w:rsidRPr="001154E4">
        <w:rPr>
          <w:rFonts w:cs="Arial"/>
          <w:color w:val="000000"/>
          <w:lang w:eastAsia="ru-RU"/>
        </w:rPr>
        <w:t>Контроль за</w:t>
      </w:r>
      <w:proofErr w:type="gramEnd"/>
      <w:r w:rsidRPr="001154E4">
        <w:rPr>
          <w:rFonts w:cs="Arial"/>
          <w:color w:val="000000"/>
          <w:lang w:eastAsia="ru-RU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1154E4" w:rsidRPr="001154E4" w:rsidRDefault="001154E4" w:rsidP="001154E4">
      <w:pPr>
        <w:autoSpaceDE w:val="0"/>
        <w:autoSpaceDN w:val="0"/>
        <w:adjustRightInd w:val="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2.5. Оценка социально-экономической эффективности.</w:t>
      </w:r>
    </w:p>
    <w:p w:rsidR="001154E4" w:rsidRPr="001154E4" w:rsidRDefault="001154E4" w:rsidP="001154E4">
      <w:pPr>
        <w:ind w:firstLine="72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Экономическая эффективность и результативность реализации подпр</w:t>
      </w:r>
      <w:r w:rsidRPr="001154E4">
        <w:rPr>
          <w:rFonts w:cs="Arial"/>
          <w:lang w:eastAsia="ru-RU"/>
        </w:rPr>
        <w:t>о</w:t>
      </w:r>
      <w:r w:rsidRPr="001154E4">
        <w:rPr>
          <w:rFonts w:cs="Arial"/>
          <w:lang w:eastAsia="ru-RU"/>
        </w:rPr>
        <w:t>граммы зависят от степени достижения ожидаемого конечного результата.</w:t>
      </w:r>
    </w:p>
    <w:p w:rsidR="001154E4" w:rsidRPr="001154E4" w:rsidRDefault="001154E4" w:rsidP="001154E4">
      <w:pPr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Реализация мероприятий подпрограммы будет способствовать: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обеспечению эффективного управления кадровыми ресурсами в отрасли «культура»;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повышению качества и доступности муниципальных услуг, оказываемых в сфере культуры;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cs="Arial"/>
          <w:spacing w:val="-4"/>
          <w:lang w:eastAsia="ru-RU"/>
        </w:rPr>
      </w:pPr>
      <w:r w:rsidRPr="001154E4">
        <w:rPr>
          <w:rFonts w:cs="Arial"/>
          <w:spacing w:val="-4"/>
          <w:lang w:eastAsia="ru-RU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cs="Arial"/>
          <w:spacing w:val="-4"/>
          <w:lang w:eastAsia="ru-RU"/>
        </w:rPr>
      </w:pPr>
      <w:r w:rsidRPr="001154E4">
        <w:rPr>
          <w:rFonts w:cs="Arial"/>
          <w:spacing w:val="-4"/>
          <w:lang w:eastAsia="ru-RU"/>
        </w:rPr>
        <w:t>созданию эффективной системы управления реализацией Программы, реал</w:t>
      </w:r>
      <w:r w:rsidRPr="001154E4">
        <w:rPr>
          <w:rFonts w:cs="Arial"/>
          <w:spacing w:val="-4"/>
          <w:lang w:eastAsia="ru-RU"/>
        </w:rPr>
        <w:t>и</w:t>
      </w:r>
      <w:r w:rsidRPr="001154E4">
        <w:rPr>
          <w:rFonts w:cs="Arial"/>
          <w:spacing w:val="-4"/>
          <w:lang w:eastAsia="ru-RU"/>
        </w:rPr>
        <w:t>зации в полном объеме мероприятий Программы, достижение ее целей и задач.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lang w:eastAsia="ru-RU"/>
        </w:rPr>
      </w:pPr>
      <w:r w:rsidRPr="001154E4">
        <w:rPr>
          <w:rFonts w:cs="Arial"/>
          <w:lang w:eastAsia="ru-RU"/>
        </w:rPr>
        <w:t>2.6. Мероприятия подпрограммы.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cs="Arial"/>
          <w:lang w:eastAsia="ru-RU"/>
        </w:rPr>
      </w:pPr>
      <w:r w:rsidRPr="001154E4">
        <w:rPr>
          <w:rFonts w:cs="Arial"/>
          <w:lang w:eastAsia="ru-RU"/>
        </w:rPr>
        <w:t>Перечень мероприятий подпрограммы приведен в приложении № 2 к по</w:t>
      </w:r>
      <w:r w:rsidRPr="001154E4">
        <w:rPr>
          <w:rFonts w:cs="Arial"/>
          <w:lang w:eastAsia="ru-RU"/>
        </w:rPr>
        <w:t>д</w:t>
      </w:r>
      <w:r w:rsidRPr="001154E4">
        <w:rPr>
          <w:rFonts w:cs="Arial"/>
          <w:lang w:eastAsia="ru-RU"/>
        </w:rPr>
        <w:t>программе.</w:t>
      </w:r>
    </w:p>
    <w:p w:rsidR="001154E4" w:rsidRPr="001154E4" w:rsidRDefault="001154E4" w:rsidP="001154E4">
      <w:pPr>
        <w:tabs>
          <w:tab w:val="left" w:pos="2805"/>
        </w:tabs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154E4" w:rsidRPr="001154E4" w:rsidRDefault="001154E4" w:rsidP="001154E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lang w:eastAsia="ru-RU"/>
        </w:rPr>
      </w:pPr>
      <w:r w:rsidRPr="001154E4">
        <w:rPr>
          <w:rFonts w:cs="Arial"/>
          <w:lang w:eastAsia="ru-RU"/>
        </w:rPr>
        <w:lastRenderedPageBreak/>
        <w:t>Мероприятия подпрограммы реализуются за счет средств местного бюдж</w:t>
      </w:r>
      <w:r w:rsidRPr="001154E4">
        <w:rPr>
          <w:rFonts w:cs="Arial"/>
          <w:lang w:eastAsia="ru-RU"/>
        </w:rPr>
        <w:t>е</w:t>
      </w:r>
      <w:r w:rsidRPr="001154E4">
        <w:rPr>
          <w:rFonts w:cs="Arial"/>
          <w:lang w:eastAsia="ru-RU"/>
        </w:rPr>
        <w:t>та, предусмотренных на оплату муниципальных контрактов (договоров) на выпо</w:t>
      </w:r>
      <w:r w:rsidRPr="001154E4">
        <w:rPr>
          <w:rFonts w:cs="Arial"/>
          <w:lang w:eastAsia="ru-RU"/>
        </w:rPr>
        <w:t>л</w:t>
      </w:r>
      <w:r w:rsidRPr="001154E4">
        <w:rPr>
          <w:rFonts w:cs="Arial"/>
          <w:lang w:eastAsia="ru-RU"/>
        </w:rPr>
        <w:t>нение работ, оказание услуг, предоставление субсидий бюджетам муниципальных образований, предусмотренных на оплату муниципальных контрактов (договоров) на выполнение работ, оказание услуг.</w:t>
      </w:r>
    </w:p>
    <w:p w:rsidR="001154E4" w:rsidRPr="001154E4" w:rsidRDefault="001154E4" w:rsidP="001154E4">
      <w:pPr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>Общий объем финансирования подпрограммы составляет 28 540.2 тыс. руб., в том числе по годам:</w:t>
      </w:r>
    </w:p>
    <w:p w:rsidR="001154E4" w:rsidRPr="001154E4" w:rsidRDefault="001154E4" w:rsidP="001154E4">
      <w:pPr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>2014 год – 4 093,7 тыс. рублей;</w:t>
      </w:r>
    </w:p>
    <w:p w:rsidR="001154E4" w:rsidRPr="001154E4" w:rsidRDefault="001154E4" w:rsidP="001154E4">
      <w:pPr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>2015 год – 7 881,7 тыс. рублей;</w:t>
      </w:r>
    </w:p>
    <w:p w:rsidR="001154E4" w:rsidRPr="001154E4" w:rsidRDefault="001154E4" w:rsidP="001154E4">
      <w:pPr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>2016 год – 4 054,2 тыс. рублей;</w:t>
      </w:r>
    </w:p>
    <w:p w:rsidR="001154E4" w:rsidRPr="001154E4" w:rsidRDefault="001154E4" w:rsidP="001154E4">
      <w:pPr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>2017 год – 4 170,2 тыс. рублей;</w:t>
      </w:r>
    </w:p>
    <w:p w:rsidR="001154E4" w:rsidRPr="001154E4" w:rsidRDefault="001154E4" w:rsidP="001154E4">
      <w:pPr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>2018 год – 4 170,2 тыс. рублей;</w:t>
      </w:r>
    </w:p>
    <w:p w:rsidR="001154E4" w:rsidRPr="001154E4" w:rsidRDefault="001154E4" w:rsidP="001154E4">
      <w:pPr>
        <w:ind w:firstLine="720"/>
        <w:jc w:val="both"/>
        <w:rPr>
          <w:rFonts w:cs="Arial"/>
          <w:color w:val="000000"/>
          <w:lang w:eastAsia="ru-RU"/>
        </w:rPr>
      </w:pPr>
      <w:r w:rsidRPr="001154E4">
        <w:rPr>
          <w:rFonts w:cs="Arial"/>
          <w:color w:val="000000"/>
          <w:lang w:eastAsia="ru-RU"/>
        </w:rPr>
        <w:t>2019 год – 4 170,2 тыс. рублей.</w:t>
      </w:r>
    </w:p>
    <w:p w:rsidR="001154E4" w:rsidRDefault="001154E4" w:rsidP="00F0509B">
      <w:pPr>
        <w:ind w:firstLine="0"/>
        <w:jc w:val="both"/>
        <w:rPr>
          <w:rFonts w:cs="Arial"/>
          <w:lang w:eastAsia="ru-RU"/>
        </w:rPr>
        <w:sectPr w:rsidR="001154E4" w:rsidSect="00A807E3">
          <w:headerReference w:type="even" r:id="rId14"/>
          <w:headerReference w:type="default" r:id="rId1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154E4" w:rsidRPr="001154E4" w:rsidRDefault="001154E4" w:rsidP="00A807E3">
      <w:pPr>
        <w:ind w:firstLine="0"/>
        <w:jc w:val="right"/>
        <w:rPr>
          <w:rFonts w:cs="Arial"/>
          <w:lang w:eastAsia="ru-RU"/>
        </w:rPr>
      </w:pPr>
      <w:r>
        <w:rPr>
          <w:rFonts w:cs="Arial"/>
          <w:lang w:eastAsia="ru-RU"/>
        </w:rPr>
        <w:lastRenderedPageBreak/>
        <w:t>Приложение № 1</w:t>
      </w:r>
    </w:p>
    <w:p w:rsidR="00A807E3" w:rsidRDefault="001154E4" w:rsidP="00A807E3">
      <w:pPr>
        <w:ind w:firstLine="0"/>
        <w:jc w:val="right"/>
        <w:rPr>
          <w:rFonts w:cs="Arial"/>
          <w:lang w:eastAsia="ru-RU"/>
        </w:rPr>
      </w:pPr>
      <w:r w:rsidRPr="001154E4">
        <w:rPr>
          <w:rFonts w:cs="Arial"/>
          <w:lang w:eastAsia="ru-RU"/>
        </w:rPr>
        <w:t xml:space="preserve">к подпрограмме </w:t>
      </w:r>
      <w:r w:rsidR="00A807E3">
        <w:rPr>
          <w:rFonts w:cs="Arial"/>
          <w:lang w:eastAsia="ru-RU"/>
        </w:rPr>
        <w:t>4</w:t>
      </w:r>
    </w:p>
    <w:p w:rsidR="00A807E3" w:rsidRDefault="001154E4" w:rsidP="00A807E3">
      <w:pPr>
        <w:ind w:firstLine="0"/>
        <w:jc w:val="right"/>
        <w:rPr>
          <w:rFonts w:cs="Arial"/>
          <w:lang w:eastAsia="ru-RU"/>
        </w:rPr>
      </w:pPr>
      <w:r w:rsidRPr="001154E4">
        <w:rPr>
          <w:rFonts w:cs="Arial"/>
          <w:lang w:eastAsia="ru-RU"/>
        </w:rPr>
        <w:t>«Обеспечен</w:t>
      </w:r>
      <w:r w:rsidR="00A807E3">
        <w:rPr>
          <w:rFonts w:cs="Arial"/>
          <w:lang w:eastAsia="ru-RU"/>
        </w:rPr>
        <w:t xml:space="preserve">ие условий реализации программы </w:t>
      </w:r>
      <w:r w:rsidRPr="001154E4">
        <w:rPr>
          <w:rFonts w:cs="Arial"/>
          <w:lang w:eastAsia="ru-RU"/>
        </w:rPr>
        <w:t>и прочие меро</w:t>
      </w:r>
      <w:r w:rsidR="00A807E3">
        <w:rPr>
          <w:rFonts w:cs="Arial"/>
          <w:lang w:eastAsia="ru-RU"/>
        </w:rPr>
        <w:t>приятия»,</w:t>
      </w:r>
    </w:p>
    <w:p w:rsidR="00A807E3" w:rsidRDefault="001154E4" w:rsidP="00A807E3">
      <w:pPr>
        <w:ind w:firstLine="0"/>
        <w:jc w:val="right"/>
        <w:rPr>
          <w:rFonts w:cs="Arial"/>
          <w:lang w:eastAsia="ru-RU"/>
        </w:rPr>
      </w:pPr>
      <w:r w:rsidRPr="001154E4">
        <w:rPr>
          <w:rFonts w:cs="Arial"/>
          <w:lang w:eastAsia="ru-RU"/>
        </w:rPr>
        <w:t>реализуемой в рамках муниципальной программы Ерма</w:t>
      </w:r>
      <w:r w:rsidR="00A807E3">
        <w:rPr>
          <w:rFonts w:cs="Arial"/>
          <w:lang w:eastAsia="ru-RU"/>
        </w:rPr>
        <w:t>ковского района</w:t>
      </w:r>
    </w:p>
    <w:p w:rsidR="00F0509B" w:rsidRDefault="001154E4" w:rsidP="00A807E3">
      <w:pPr>
        <w:ind w:firstLine="0"/>
        <w:jc w:val="right"/>
        <w:rPr>
          <w:rFonts w:cs="Arial"/>
          <w:lang w:eastAsia="ru-RU"/>
        </w:rPr>
      </w:pPr>
      <w:r w:rsidRPr="001154E4">
        <w:rPr>
          <w:rFonts w:cs="Arial"/>
          <w:lang w:eastAsia="ru-RU"/>
        </w:rPr>
        <w:t>«Развитие кул</w:t>
      </w:r>
      <w:r w:rsidRPr="001154E4">
        <w:rPr>
          <w:rFonts w:cs="Arial"/>
          <w:lang w:eastAsia="ru-RU"/>
        </w:rPr>
        <w:t>ь</w:t>
      </w:r>
      <w:r w:rsidRPr="001154E4">
        <w:rPr>
          <w:rFonts w:cs="Arial"/>
          <w:lang w:eastAsia="ru-RU"/>
        </w:rPr>
        <w:t>туры»</w:t>
      </w:r>
    </w:p>
    <w:p w:rsidR="00A807E3" w:rsidRDefault="00A807E3" w:rsidP="00A807E3">
      <w:pPr>
        <w:ind w:firstLine="0"/>
        <w:jc w:val="right"/>
        <w:rPr>
          <w:rFonts w:cs="Arial"/>
          <w:lang w:eastAsia="ru-RU"/>
        </w:rPr>
      </w:pPr>
    </w:p>
    <w:p w:rsidR="00A807E3" w:rsidRDefault="00A807E3" w:rsidP="00A807E3">
      <w:pPr>
        <w:ind w:firstLine="720"/>
        <w:jc w:val="both"/>
        <w:rPr>
          <w:rFonts w:cs="Arial"/>
          <w:lang w:eastAsia="ru-RU"/>
        </w:rPr>
      </w:pPr>
      <w:r w:rsidRPr="00A807E3">
        <w:rPr>
          <w:rFonts w:cs="Arial"/>
          <w:lang w:eastAsia="ru-RU"/>
        </w:rPr>
        <w:t>Перечень целевых индикаторов подпрограммы «Обеспечение условий реализации муниципальной программы и пр</w:t>
      </w:r>
      <w:r w:rsidRPr="00A807E3">
        <w:rPr>
          <w:rFonts w:cs="Arial"/>
          <w:lang w:eastAsia="ru-RU"/>
        </w:rPr>
        <w:t>о</w:t>
      </w:r>
      <w:r w:rsidRPr="00A807E3">
        <w:rPr>
          <w:rFonts w:cs="Arial"/>
          <w:lang w:eastAsia="ru-RU"/>
        </w:rPr>
        <w:t>чие мероприятия»</w:t>
      </w:r>
      <w:r>
        <w:rPr>
          <w:rFonts w:cs="Arial"/>
          <w:lang w:eastAsia="ru-RU"/>
        </w:rPr>
        <w:t>.</w:t>
      </w:r>
    </w:p>
    <w:p w:rsidR="00A807E3" w:rsidRDefault="00A807E3" w:rsidP="00A807E3">
      <w:pPr>
        <w:ind w:firstLine="720"/>
        <w:jc w:val="both"/>
        <w:rPr>
          <w:rFonts w:cs="Arial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"/>
        <w:gridCol w:w="3793"/>
        <w:gridCol w:w="1424"/>
        <w:gridCol w:w="4154"/>
        <w:gridCol w:w="757"/>
        <w:gridCol w:w="757"/>
        <w:gridCol w:w="757"/>
        <w:gridCol w:w="760"/>
        <w:gridCol w:w="757"/>
        <w:gridCol w:w="750"/>
      </w:tblGrid>
      <w:tr w:rsidR="00A807E3" w:rsidRPr="00A807E3" w:rsidTr="00A807E3">
        <w:trPr>
          <w:trHeight w:val="118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 xml:space="preserve">№ </w:t>
            </w:r>
            <w:proofErr w:type="gramStart"/>
            <w:r w:rsidRPr="00A807E3">
              <w:rPr>
                <w:rFonts w:cs="Arial"/>
                <w:color w:val="000000"/>
                <w:lang w:eastAsia="ru-RU"/>
              </w:rPr>
              <w:t>п</w:t>
            </w:r>
            <w:proofErr w:type="gramEnd"/>
            <w:r w:rsidRPr="00A807E3">
              <w:rPr>
                <w:rFonts w:cs="Arial"/>
                <w:color w:val="000000"/>
                <w:lang w:eastAsia="ru-RU"/>
              </w:rPr>
              <w:t>/п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Цель, целевые индикаторы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Источник информации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2014 год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2015 год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2016 год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2017 год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2018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2019 год</w:t>
            </w:r>
          </w:p>
        </w:tc>
      </w:tr>
      <w:tr w:rsidR="00A807E3" w:rsidRPr="00A807E3" w:rsidTr="00A807E3">
        <w:trPr>
          <w:trHeight w:val="45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79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color w:val="000000"/>
                <w:lang w:eastAsia="ru-RU"/>
              </w:rPr>
            </w:pPr>
            <w:r w:rsidRPr="00A807E3">
              <w:rPr>
                <w:rFonts w:cs="Arial"/>
                <w:b/>
                <w:color w:val="000000"/>
                <w:lang w:eastAsia="ru-RU"/>
              </w:rPr>
              <w:t>Цель: Создание условий для устойчивого развития отрасли «культура»</w:t>
            </w:r>
          </w:p>
        </w:tc>
      </w:tr>
      <w:tr w:rsidR="00A807E3" w:rsidRPr="00A807E3" w:rsidTr="00A807E3">
        <w:trPr>
          <w:trHeight w:val="12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1.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Уровень исполнения расходов главного распорядителя за счет средств местного бюдж</w:t>
            </w:r>
            <w:r w:rsidRPr="00A807E3">
              <w:rPr>
                <w:rFonts w:cs="Arial"/>
                <w:color w:val="000000"/>
                <w:lang w:eastAsia="ru-RU"/>
              </w:rPr>
              <w:t>е</w:t>
            </w:r>
            <w:r w:rsidRPr="00A807E3">
              <w:rPr>
                <w:rFonts w:cs="Arial"/>
                <w:color w:val="000000"/>
                <w:lang w:eastAsia="ru-RU"/>
              </w:rPr>
              <w:t>та (без учета межбюджетных трансфертов, имеющих цел</w:t>
            </w:r>
            <w:r w:rsidRPr="00A807E3">
              <w:rPr>
                <w:rFonts w:cs="Arial"/>
                <w:color w:val="000000"/>
                <w:lang w:eastAsia="ru-RU"/>
              </w:rPr>
              <w:t>е</w:t>
            </w:r>
            <w:r w:rsidRPr="00A807E3">
              <w:rPr>
                <w:rFonts w:cs="Arial"/>
                <w:color w:val="000000"/>
                <w:lang w:eastAsia="ru-RU"/>
              </w:rPr>
              <w:t>вое назначение, из кра</w:t>
            </w:r>
            <w:r w:rsidRPr="00A807E3">
              <w:rPr>
                <w:rFonts w:cs="Arial"/>
                <w:color w:val="000000"/>
                <w:lang w:eastAsia="ru-RU"/>
              </w:rPr>
              <w:t>е</w:t>
            </w:r>
            <w:r w:rsidRPr="00A807E3">
              <w:rPr>
                <w:rFonts w:cs="Arial"/>
                <w:color w:val="000000"/>
                <w:lang w:eastAsia="ru-RU"/>
              </w:rPr>
              <w:t xml:space="preserve">вого бюджета)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баллы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Годовой бухгалтерской отчетности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</w:tr>
      <w:tr w:rsidR="00A807E3" w:rsidRPr="00A807E3" w:rsidTr="00A807E3">
        <w:trPr>
          <w:trHeight w:val="12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Своевременность утверждения муниципальных заданий по</w:t>
            </w:r>
            <w:r w:rsidRPr="00A807E3">
              <w:rPr>
                <w:rFonts w:cs="Arial"/>
                <w:color w:val="000000"/>
                <w:lang w:eastAsia="ru-RU"/>
              </w:rPr>
              <w:t>д</w:t>
            </w:r>
            <w:r w:rsidRPr="00A807E3">
              <w:rPr>
                <w:rFonts w:cs="Arial"/>
                <w:color w:val="000000"/>
                <w:lang w:eastAsia="ru-RU"/>
              </w:rPr>
              <w:t>ведомственным главному ра</w:t>
            </w:r>
            <w:r w:rsidRPr="00A807E3">
              <w:rPr>
                <w:rFonts w:cs="Arial"/>
                <w:color w:val="000000"/>
                <w:lang w:eastAsia="ru-RU"/>
              </w:rPr>
              <w:t>с</w:t>
            </w:r>
            <w:r w:rsidRPr="00A807E3">
              <w:rPr>
                <w:rFonts w:cs="Arial"/>
                <w:color w:val="000000"/>
                <w:lang w:eastAsia="ru-RU"/>
              </w:rPr>
              <w:t>порядителю учрежден</w:t>
            </w:r>
            <w:r w:rsidRPr="00A807E3">
              <w:rPr>
                <w:rFonts w:cs="Arial"/>
                <w:color w:val="000000"/>
                <w:lang w:eastAsia="ru-RU"/>
              </w:rPr>
              <w:t>и</w:t>
            </w:r>
            <w:r w:rsidRPr="00A807E3">
              <w:rPr>
                <w:rFonts w:cs="Arial"/>
                <w:color w:val="000000"/>
                <w:lang w:eastAsia="ru-RU"/>
              </w:rPr>
              <w:t>ям на текущий финансовый год и плановый п</w:t>
            </w:r>
            <w:r w:rsidRPr="00A807E3">
              <w:rPr>
                <w:rFonts w:cs="Arial"/>
                <w:color w:val="000000"/>
                <w:lang w:eastAsia="ru-RU"/>
              </w:rPr>
              <w:t>е</w:t>
            </w:r>
            <w:r w:rsidRPr="00A807E3">
              <w:rPr>
                <w:rFonts w:cs="Arial"/>
                <w:color w:val="000000"/>
                <w:lang w:eastAsia="ru-RU"/>
              </w:rPr>
              <w:t xml:space="preserve">риод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баллы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 Постановлением администрации Ермаковского района </w:t>
            </w:r>
            <w:r w:rsidRPr="00A807E3">
              <w:rPr>
                <w:rFonts w:cs="Arial"/>
                <w:lang w:eastAsia="ru-RU"/>
              </w:rPr>
              <w:t xml:space="preserve">от 12.04.2011г № 201-п </w:t>
            </w:r>
            <w:r w:rsidRPr="00A807E3">
              <w:rPr>
                <w:rFonts w:cs="Arial"/>
                <w:color w:val="000000"/>
                <w:lang w:eastAsia="ru-RU"/>
              </w:rPr>
              <w:t>«Об утве</w:t>
            </w:r>
            <w:r w:rsidRPr="00A807E3">
              <w:rPr>
                <w:rFonts w:cs="Arial"/>
                <w:color w:val="000000"/>
                <w:lang w:eastAsia="ru-RU"/>
              </w:rPr>
              <w:t>р</w:t>
            </w:r>
            <w:r w:rsidRPr="00A807E3">
              <w:rPr>
                <w:rFonts w:cs="Arial"/>
                <w:color w:val="000000"/>
                <w:lang w:eastAsia="ru-RU"/>
              </w:rPr>
              <w:t>ждении Порядка формирования и финансового обеспечения выпо</w:t>
            </w:r>
            <w:r w:rsidRPr="00A807E3">
              <w:rPr>
                <w:rFonts w:cs="Arial"/>
                <w:color w:val="000000"/>
                <w:lang w:eastAsia="ru-RU"/>
              </w:rPr>
              <w:t>л</w:t>
            </w:r>
            <w:r w:rsidRPr="00A807E3">
              <w:rPr>
                <w:rFonts w:cs="Arial"/>
                <w:color w:val="000000"/>
                <w:lang w:eastAsia="ru-RU"/>
              </w:rPr>
              <w:t>нения муниципального задания муниципальными учрежд</w:t>
            </w:r>
            <w:r w:rsidRPr="00A807E3">
              <w:rPr>
                <w:rFonts w:cs="Arial"/>
                <w:color w:val="000000"/>
                <w:lang w:eastAsia="ru-RU"/>
              </w:rPr>
              <w:t>е</w:t>
            </w:r>
            <w:r w:rsidRPr="00A807E3">
              <w:rPr>
                <w:rFonts w:cs="Arial"/>
                <w:color w:val="000000"/>
                <w:lang w:eastAsia="ru-RU"/>
              </w:rPr>
              <w:t>ниями»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</w:tr>
      <w:tr w:rsidR="00A807E3" w:rsidRPr="00A807E3" w:rsidTr="00A807E3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3.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Соблюдение сроков предста</w:t>
            </w:r>
            <w:r w:rsidRPr="00A807E3">
              <w:rPr>
                <w:rFonts w:cs="Arial"/>
                <w:color w:val="000000"/>
                <w:lang w:eastAsia="ru-RU"/>
              </w:rPr>
              <w:t>в</w:t>
            </w:r>
            <w:r w:rsidRPr="00A807E3">
              <w:rPr>
                <w:rFonts w:cs="Arial"/>
                <w:color w:val="000000"/>
                <w:lang w:eastAsia="ru-RU"/>
              </w:rPr>
              <w:t>ления главным распорядит</w:t>
            </w:r>
            <w:r w:rsidRPr="00A807E3">
              <w:rPr>
                <w:rFonts w:cs="Arial"/>
                <w:color w:val="000000"/>
                <w:lang w:eastAsia="ru-RU"/>
              </w:rPr>
              <w:t>е</w:t>
            </w:r>
            <w:r w:rsidRPr="00A807E3">
              <w:rPr>
                <w:rFonts w:cs="Arial"/>
                <w:color w:val="000000"/>
                <w:lang w:eastAsia="ru-RU"/>
              </w:rPr>
              <w:t>лем годовой бюджетной отче</w:t>
            </w:r>
            <w:r w:rsidRPr="00A807E3">
              <w:rPr>
                <w:rFonts w:cs="Arial"/>
                <w:color w:val="000000"/>
                <w:lang w:eastAsia="ru-RU"/>
              </w:rPr>
              <w:t>т</w:t>
            </w:r>
            <w:r w:rsidRPr="00A807E3">
              <w:rPr>
                <w:rFonts w:cs="Arial"/>
                <w:color w:val="000000"/>
                <w:lang w:eastAsia="ru-RU"/>
              </w:rPr>
              <w:t>ности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баллы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Приказ финансового управления Е</w:t>
            </w:r>
            <w:r w:rsidRPr="00A807E3">
              <w:rPr>
                <w:rFonts w:cs="Arial"/>
                <w:color w:val="000000"/>
                <w:lang w:eastAsia="ru-RU"/>
              </w:rPr>
              <w:t>р</w:t>
            </w:r>
            <w:r w:rsidRPr="00A807E3">
              <w:rPr>
                <w:rFonts w:cs="Arial"/>
                <w:color w:val="000000"/>
                <w:lang w:eastAsia="ru-RU"/>
              </w:rPr>
              <w:t>маковского района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</w:t>
            </w:r>
          </w:p>
        </w:tc>
      </w:tr>
    </w:tbl>
    <w:p w:rsidR="00A807E3" w:rsidRDefault="00A807E3" w:rsidP="00A807E3">
      <w:pPr>
        <w:ind w:firstLine="0"/>
        <w:jc w:val="both"/>
        <w:rPr>
          <w:rFonts w:cs="Arial"/>
          <w:lang w:eastAsia="ru-RU"/>
        </w:rPr>
        <w:sectPr w:rsidR="00A807E3" w:rsidSect="00A807E3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807E3" w:rsidRPr="001154E4" w:rsidRDefault="00A807E3" w:rsidP="00A807E3">
      <w:pPr>
        <w:ind w:firstLine="0"/>
        <w:jc w:val="right"/>
        <w:rPr>
          <w:rFonts w:cs="Arial"/>
          <w:lang w:eastAsia="ru-RU"/>
        </w:rPr>
      </w:pPr>
      <w:r>
        <w:rPr>
          <w:rFonts w:cs="Arial"/>
          <w:lang w:eastAsia="ru-RU"/>
        </w:rPr>
        <w:lastRenderedPageBreak/>
        <w:t>Приложение № 2</w:t>
      </w:r>
    </w:p>
    <w:p w:rsidR="00A807E3" w:rsidRDefault="00A807E3" w:rsidP="00A807E3">
      <w:pPr>
        <w:ind w:firstLine="0"/>
        <w:jc w:val="right"/>
        <w:rPr>
          <w:rFonts w:cs="Arial"/>
          <w:lang w:eastAsia="ru-RU"/>
        </w:rPr>
      </w:pPr>
      <w:r w:rsidRPr="001154E4">
        <w:rPr>
          <w:rFonts w:cs="Arial"/>
          <w:lang w:eastAsia="ru-RU"/>
        </w:rPr>
        <w:t xml:space="preserve">к подпрограмме </w:t>
      </w:r>
      <w:r>
        <w:rPr>
          <w:rFonts w:cs="Arial"/>
          <w:lang w:eastAsia="ru-RU"/>
        </w:rPr>
        <w:t>4</w:t>
      </w:r>
    </w:p>
    <w:p w:rsidR="00A807E3" w:rsidRDefault="00A807E3" w:rsidP="00A807E3">
      <w:pPr>
        <w:ind w:firstLine="0"/>
        <w:jc w:val="right"/>
        <w:rPr>
          <w:rFonts w:cs="Arial"/>
          <w:lang w:eastAsia="ru-RU"/>
        </w:rPr>
      </w:pPr>
      <w:r w:rsidRPr="001154E4">
        <w:rPr>
          <w:rFonts w:cs="Arial"/>
          <w:lang w:eastAsia="ru-RU"/>
        </w:rPr>
        <w:t>«Обеспечен</w:t>
      </w:r>
      <w:r>
        <w:rPr>
          <w:rFonts w:cs="Arial"/>
          <w:lang w:eastAsia="ru-RU"/>
        </w:rPr>
        <w:t xml:space="preserve">ие условий реализации программы </w:t>
      </w:r>
      <w:r w:rsidRPr="001154E4">
        <w:rPr>
          <w:rFonts w:cs="Arial"/>
          <w:lang w:eastAsia="ru-RU"/>
        </w:rPr>
        <w:t>и прочие меро</w:t>
      </w:r>
      <w:r>
        <w:rPr>
          <w:rFonts w:cs="Arial"/>
          <w:lang w:eastAsia="ru-RU"/>
        </w:rPr>
        <w:t>приятия»,</w:t>
      </w:r>
    </w:p>
    <w:p w:rsidR="00A807E3" w:rsidRDefault="00A807E3" w:rsidP="00A807E3">
      <w:pPr>
        <w:ind w:firstLine="0"/>
        <w:jc w:val="right"/>
        <w:rPr>
          <w:rFonts w:cs="Arial"/>
          <w:lang w:eastAsia="ru-RU"/>
        </w:rPr>
      </w:pPr>
      <w:r w:rsidRPr="001154E4">
        <w:rPr>
          <w:rFonts w:cs="Arial"/>
          <w:lang w:eastAsia="ru-RU"/>
        </w:rPr>
        <w:t>реализуемой в рамках муниципальной программы Ерма</w:t>
      </w:r>
      <w:r>
        <w:rPr>
          <w:rFonts w:cs="Arial"/>
          <w:lang w:eastAsia="ru-RU"/>
        </w:rPr>
        <w:t>ковского района</w:t>
      </w:r>
    </w:p>
    <w:p w:rsidR="00A807E3" w:rsidRDefault="00A807E3" w:rsidP="00A807E3">
      <w:pPr>
        <w:ind w:firstLine="0"/>
        <w:jc w:val="right"/>
        <w:rPr>
          <w:rFonts w:cs="Arial"/>
          <w:lang w:eastAsia="ru-RU"/>
        </w:rPr>
      </w:pPr>
      <w:r w:rsidRPr="001154E4">
        <w:rPr>
          <w:rFonts w:cs="Arial"/>
          <w:lang w:eastAsia="ru-RU"/>
        </w:rPr>
        <w:t>«Развитие кул</w:t>
      </w:r>
      <w:r w:rsidRPr="001154E4">
        <w:rPr>
          <w:rFonts w:cs="Arial"/>
          <w:lang w:eastAsia="ru-RU"/>
        </w:rPr>
        <w:t>ь</w:t>
      </w:r>
      <w:r w:rsidRPr="001154E4">
        <w:rPr>
          <w:rFonts w:cs="Arial"/>
          <w:lang w:eastAsia="ru-RU"/>
        </w:rPr>
        <w:t>туры»</w:t>
      </w:r>
    </w:p>
    <w:p w:rsidR="00A807E3" w:rsidRDefault="00A807E3" w:rsidP="00A807E3">
      <w:pPr>
        <w:ind w:firstLine="0"/>
        <w:jc w:val="both"/>
        <w:rPr>
          <w:rFonts w:cs="Arial"/>
          <w:lang w:eastAsia="ru-RU"/>
        </w:rPr>
      </w:pPr>
    </w:p>
    <w:p w:rsidR="00A807E3" w:rsidRDefault="00A807E3" w:rsidP="00A807E3">
      <w:pPr>
        <w:ind w:firstLine="720"/>
        <w:jc w:val="both"/>
        <w:rPr>
          <w:rFonts w:cs="Arial"/>
          <w:lang w:eastAsia="ru-RU"/>
        </w:rPr>
      </w:pPr>
      <w:r w:rsidRPr="00A807E3">
        <w:rPr>
          <w:rFonts w:cs="Arial"/>
          <w:lang w:eastAsia="ru-RU"/>
        </w:rPr>
        <w:t>Перечень мероприятий подпрограммы «Обеспечение условий реализации муниципальной программы и прочие мер</w:t>
      </w:r>
      <w:r w:rsidRPr="00A807E3">
        <w:rPr>
          <w:rFonts w:cs="Arial"/>
          <w:lang w:eastAsia="ru-RU"/>
        </w:rPr>
        <w:t>о</w:t>
      </w:r>
      <w:r w:rsidRPr="00A807E3">
        <w:rPr>
          <w:rFonts w:cs="Arial"/>
          <w:lang w:eastAsia="ru-RU"/>
        </w:rPr>
        <w:t>приятия»</w:t>
      </w:r>
      <w:r>
        <w:rPr>
          <w:rFonts w:cs="Arial"/>
          <w:lang w:eastAsia="ru-RU"/>
        </w:rPr>
        <w:t xml:space="preserve"> </w:t>
      </w:r>
      <w:r w:rsidRPr="00A807E3">
        <w:rPr>
          <w:rFonts w:cs="Arial"/>
          <w:lang w:eastAsia="ru-RU"/>
        </w:rPr>
        <w:t>с указанием объема средств на их реализацию и ожидаемых результатов</w:t>
      </w:r>
      <w:r>
        <w:rPr>
          <w:rFonts w:cs="Arial"/>
          <w:lang w:eastAsia="ru-RU"/>
        </w:rPr>
        <w:t>.</w:t>
      </w:r>
    </w:p>
    <w:p w:rsidR="00A807E3" w:rsidRDefault="00A807E3" w:rsidP="00A807E3">
      <w:pPr>
        <w:ind w:firstLine="720"/>
        <w:jc w:val="both"/>
        <w:rPr>
          <w:rFonts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975"/>
        <w:gridCol w:w="1596"/>
        <w:gridCol w:w="708"/>
        <w:gridCol w:w="673"/>
        <w:gridCol w:w="428"/>
        <w:gridCol w:w="534"/>
        <w:gridCol w:w="745"/>
        <w:gridCol w:w="534"/>
        <w:gridCol w:w="692"/>
        <w:gridCol w:w="798"/>
        <w:gridCol w:w="692"/>
        <w:gridCol w:w="692"/>
        <w:gridCol w:w="692"/>
        <w:gridCol w:w="692"/>
        <w:gridCol w:w="798"/>
        <w:gridCol w:w="1778"/>
      </w:tblGrid>
      <w:tr w:rsidR="00531652" w:rsidRPr="00A807E3" w:rsidTr="00531652">
        <w:trPr>
          <w:trHeight w:val="360"/>
        </w:trPr>
        <w:tc>
          <w:tcPr>
            <w:tcW w:w="162" w:type="pct"/>
            <w:vMerge w:val="restart"/>
            <w:shd w:val="clear" w:color="auto" w:fill="auto"/>
            <w:hideMark/>
          </w:tcPr>
          <w:p w:rsidR="00531652" w:rsidRPr="00A807E3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 xml:space="preserve">№ </w:t>
            </w:r>
            <w:proofErr w:type="gramStart"/>
            <w:r w:rsidRPr="00A807E3">
              <w:rPr>
                <w:rFonts w:cs="Arial"/>
                <w:color w:val="000000"/>
                <w:lang w:eastAsia="ru-RU"/>
              </w:rPr>
              <w:t>п</w:t>
            </w:r>
            <w:proofErr w:type="gramEnd"/>
            <w:r w:rsidRPr="00A807E3">
              <w:rPr>
                <w:rFonts w:cs="Arial"/>
                <w:color w:val="000000"/>
                <w:lang w:eastAsia="ru-RU"/>
              </w:rPr>
              <w:t>/п</w:t>
            </w:r>
          </w:p>
        </w:tc>
        <w:tc>
          <w:tcPr>
            <w:tcW w:w="669" w:type="pct"/>
            <w:vMerge w:val="restart"/>
            <w:shd w:val="clear" w:color="auto" w:fill="auto"/>
            <w:hideMark/>
          </w:tcPr>
          <w:p w:rsidR="00531652" w:rsidRPr="00A807E3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Наименование программы, подпрограммы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531652" w:rsidRPr="00A807E3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ГРБС</w:t>
            </w:r>
          </w:p>
        </w:tc>
        <w:tc>
          <w:tcPr>
            <w:tcW w:w="1234" w:type="pct"/>
            <w:gridSpan w:val="6"/>
            <w:shd w:val="clear" w:color="auto" w:fill="auto"/>
            <w:hideMark/>
          </w:tcPr>
          <w:p w:rsidR="00531652" w:rsidRPr="00A807E3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Код бюджетной классифик</w:t>
            </w:r>
            <w:r w:rsidRPr="00A807E3">
              <w:rPr>
                <w:rFonts w:cs="Arial"/>
                <w:color w:val="000000"/>
                <w:lang w:eastAsia="ru-RU"/>
              </w:rPr>
              <w:t>а</w:t>
            </w:r>
            <w:r w:rsidRPr="00A807E3">
              <w:rPr>
                <w:rFonts w:cs="Arial"/>
                <w:color w:val="000000"/>
                <w:lang w:eastAsia="ru-RU"/>
              </w:rPr>
              <w:t>ции</w:t>
            </w:r>
          </w:p>
        </w:tc>
        <w:tc>
          <w:tcPr>
            <w:tcW w:w="1792" w:type="pct"/>
            <w:gridSpan w:val="7"/>
            <w:shd w:val="clear" w:color="auto" w:fill="auto"/>
            <w:hideMark/>
          </w:tcPr>
          <w:p w:rsidR="00531652" w:rsidRPr="00A807E3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531652" w:rsidRPr="00A807E3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Ожидаемый результат от реализ</w:t>
            </w:r>
            <w:r w:rsidRPr="00A807E3">
              <w:rPr>
                <w:rFonts w:cs="Arial"/>
                <w:color w:val="000000"/>
                <w:lang w:eastAsia="ru-RU"/>
              </w:rPr>
              <w:t>а</w:t>
            </w:r>
            <w:r w:rsidRPr="00A807E3">
              <w:rPr>
                <w:rFonts w:cs="Arial"/>
                <w:color w:val="000000"/>
                <w:lang w:eastAsia="ru-RU"/>
              </w:rPr>
              <w:t>ции подпр</w:t>
            </w:r>
            <w:r w:rsidRPr="00A807E3">
              <w:rPr>
                <w:rFonts w:cs="Arial"/>
                <w:color w:val="000000"/>
                <w:lang w:eastAsia="ru-RU"/>
              </w:rPr>
              <w:t>о</w:t>
            </w:r>
            <w:r w:rsidRPr="00A807E3">
              <w:rPr>
                <w:rFonts w:cs="Arial"/>
                <w:color w:val="000000"/>
                <w:lang w:eastAsia="ru-RU"/>
              </w:rPr>
              <w:t>граммного меропр</w:t>
            </w:r>
            <w:r w:rsidRPr="00A807E3">
              <w:rPr>
                <w:rFonts w:cs="Arial"/>
                <w:color w:val="000000"/>
                <w:lang w:eastAsia="ru-RU"/>
              </w:rPr>
              <w:t>и</w:t>
            </w:r>
            <w:r>
              <w:rPr>
                <w:rFonts w:cs="Arial"/>
                <w:color w:val="000000"/>
                <w:lang w:eastAsia="ru-RU"/>
              </w:rPr>
              <w:t>ятия</w:t>
            </w:r>
            <w:r w:rsidRPr="00A807E3">
              <w:rPr>
                <w:rFonts w:cs="Arial"/>
                <w:color w:val="000000"/>
                <w:lang w:eastAsia="ru-RU"/>
              </w:rPr>
              <w:t xml:space="preserve"> (в натурал</w:t>
            </w:r>
            <w:r w:rsidRPr="00A807E3">
              <w:rPr>
                <w:rFonts w:cs="Arial"/>
                <w:color w:val="000000"/>
                <w:lang w:eastAsia="ru-RU"/>
              </w:rPr>
              <w:t>ь</w:t>
            </w:r>
            <w:r w:rsidRPr="00A807E3">
              <w:rPr>
                <w:rFonts w:cs="Arial"/>
                <w:color w:val="000000"/>
                <w:lang w:eastAsia="ru-RU"/>
              </w:rPr>
              <w:t>ном выраж</w:t>
            </w:r>
            <w:r w:rsidRPr="00A807E3">
              <w:rPr>
                <w:rFonts w:cs="Arial"/>
                <w:color w:val="000000"/>
                <w:lang w:eastAsia="ru-RU"/>
              </w:rPr>
              <w:t>е</w:t>
            </w:r>
            <w:r w:rsidRPr="00A807E3">
              <w:rPr>
                <w:rFonts w:cs="Arial"/>
                <w:color w:val="000000"/>
                <w:lang w:eastAsia="ru-RU"/>
              </w:rPr>
              <w:t>нии)</w:t>
            </w:r>
          </w:p>
        </w:tc>
      </w:tr>
      <w:tr w:rsidR="00A807E3" w:rsidRPr="00A807E3" w:rsidTr="00531652">
        <w:trPr>
          <w:trHeight w:val="915"/>
        </w:trPr>
        <w:tc>
          <w:tcPr>
            <w:tcW w:w="162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541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A807E3" w:rsidRPr="00A807E3" w:rsidRDefault="00A807E3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ГРБС</w:t>
            </w:r>
          </w:p>
        </w:tc>
        <w:tc>
          <w:tcPr>
            <w:tcW w:w="229" w:type="pct"/>
            <w:shd w:val="clear" w:color="auto" w:fill="auto"/>
            <w:hideMark/>
          </w:tcPr>
          <w:p w:rsidR="00A807E3" w:rsidRPr="00A807E3" w:rsidRDefault="00A807E3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proofErr w:type="spellStart"/>
            <w:r w:rsidRPr="00A807E3">
              <w:rPr>
                <w:rFonts w:cs="Arial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582" w:type="pct"/>
            <w:gridSpan w:val="3"/>
            <w:shd w:val="clear" w:color="auto" w:fill="auto"/>
            <w:hideMark/>
          </w:tcPr>
          <w:p w:rsidR="00A807E3" w:rsidRPr="00A807E3" w:rsidRDefault="00A807E3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ЦСР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ВР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2014 год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2015 год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2016 год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2017 год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2018 год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2019 год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Ит</w:t>
            </w:r>
            <w:r w:rsidRPr="00A807E3">
              <w:rPr>
                <w:rFonts w:cs="Arial"/>
                <w:color w:val="000000"/>
                <w:lang w:eastAsia="ru-RU"/>
              </w:rPr>
              <w:t>о</w:t>
            </w:r>
            <w:r w:rsidRPr="00A807E3">
              <w:rPr>
                <w:rFonts w:cs="Arial"/>
                <w:color w:val="000000"/>
                <w:lang w:eastAsia="ru-RU"/>
              </w:rPr>
              <w:t>го на 2014 -2019 годы</w:t>
            </w:r>
          </w:p>
        </w:tc>
        <w:tc>
          <w:tcPr>
            <w:tcW w:w="603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</w:tr>
      <w:tr w:rsidR="00531652" w:rsidRPr="00A807E3" w:rsidTr="00531652">
        <w:trPr>
          <w:trHeight w:val="315"/>
        </w:trPr>
        <w:tc>
          <w:tcPr>
            <w:tcW w:w="162" w:type="pct"/>
            <w:shd w:val="clear" w:color="auto" w:fill="auto"/>
            <w:hideMark/>
          </w:tcPr>
          <w:p w:rsidR="00531652" w:rsidRPr="00A807E3" w:rsidRDefault="00531652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38" w:type="pct"/>
            <w:gridSpan w:val="16"/>
            <w:shd w:val="clear" w:color="auto" w:fill="auto"/>
            <w:hideMark/>
          </w:tcPr>
          <w:p w:rsidR="00531652" w:rsidRPr="00A807E3" w:rsidRDefault="00531652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</w:tr>
      <w:tr w:rsidR="00531652" w:rsidRPr="00A807E3" w:rsidTr="00531652">
        <w:trPr>
          <w:trHeight w:val="375"/>
        </w:trPr>
        <w:tc>
          <w:tcPr>
            <w:tcW w:w="162" w:type="pct"/>
            <w:vMerge w:val="restart"/>
            <w:shd w:val="clear" w:color="auto" w:fill="auto"/>
            <w:hideMark/>
          </w:tcPr>
          <w:p w:rsidR="00531652" w:rsidRPr="00A807E3" w:rsidRDefault="00531652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38" w:type="pct"/>
            <w:gridSpan w:val="16"/>
            <w:shd w:val="clear" w:color="auto" w:fill="auto"/>
            <w:hideMark/>
          </w:tcPr>
          <w:p w:rsidR="00531652" w:rsidRPr="00A807E3" w:rsidRDefault="00531652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Задача 1. Создание условий для эффективного, ответственного и прозрачного управления финансовыми ресу</w:t>
            </w: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р</w:t>
            </w: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сами в рамках выполнения установленных функций и полномочий</w:t>
            </w:r>
          </w:p>
        </w:tc>
      </w:tr>
      <w:tr w:rsidR="00A807E3" w:rsidRPr="00A807E3" w:rsidTr="00531652">
        <w:trPr>
          <w:trHeight w:val="990"/>
        </w:trPr>
        <w:tc>
          <w:tcPr>
            <w:tcW w:w="162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69" w:type="pct"/>
            <w:vMerge w:val="restar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Руководство и управление в сфере уст</w:t>
            </w:r>
            <w:r w:rsidRPr="00A807E3">
              <w:rPr>
                <w:rFonts w:cs="Arial"/>
                <w:color w:val="000000"/>
                <w:lang w:eastAsia="ru-RU"/>
              </w:rPr>
              <w:t>а</w:t>
            </w:r>
            <w:r w:rsidRPr="00A807E3">
              <w:rPr>
                <w:rFonts w:cs="Arial"/>
                <w:color w:val="000000"/>
                <w:lang w:eastAsia="ru-RU"/>
              </w:rPr>
              <w:t>новленных функций орг</w:t>
            </w:r>
            <w:r w:rsidRPr="00A807E3">
              <w:rPr>
                <w:rFonts w:cs="Arial"/>
                <w:color w:val="000000"/>
                <w:lang w:eastAsia="ru-RU"/>
              </w:rPr>
              <w:t>а</w:t>
            </w:r>
            <w:r w:rsidRPr="00A807E3">
              <w:rPr>
                <w:rFonts w:cs="Arial"/>
                <w:color w:val="000000"/>
                <w:lang w:eastAsia="ru-RU"/>
              </w:rPr>
              <w:t>нов муниц</w:t>
            </w:r>
            <w:r w:rsidRPr="00A807E3">
              <w:rPr>
                <w:rFonts w:cs="Arial"/>
                <w:color w:val="000000"/>
                <w:lang w:eastAsia="ru-RU"/>
              </w:rPr>
              <w:t>и</w:t>
            </w:r>
            <w:r w:rsidRPr="00A807E3">
              <w:rPr>
                <w:rFonts w:cs="Arial"/>
                <w:color w:val="000000"/>
                <w:lang w:eastAsia="ru-RU"/>
              </w:rPr>
              <w:t>пальной вл</w:t>
            </w:r>
            <w:r w:rsidRPr="00A807E3">
              <w:rPr>
                <w:rFonts w:cs="Arial"/>
                <w:color w:val="000000"/>
                <w:lang w:eastAsia="ru-RU"/>
              </w:rPr>
              <w:t>а</w:t>
            </w:r>
            <w:r w:rsidRPr="00A807E3">
              <w:rPr>
                <w:rFonts w:cs="Arial"/>
                <w:color w:val="000000"/>
                <w:lang w:eastAsia="ru-RU"/>
              </w:rPr>
              <w:t xml:space="preserve">сти </w:t>
            </w:r>
          </w:p>
        </w:tc>
        <w:tc>
          <w:tcPr>
            <w:tcW w:w="5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отдел кул</w:t>
            </w:r>
            <w:r w:rsidRPr="00A807E3">
              <w:rPr>
                <w:rFonts w:cs="Arial"/>
                <w:color w:val="000000"/>
                <w:lang w:eastAsia="ru-RU"/>
              </w:rPr>
              <w:t>ь</w:t>
            </w:r>
            <w:r w:rsidRPr="00A807E3">
              <w:rPr>
                <w:rFonts w:cs="Arial"/>
                <w:color w:val="000000"/>
                <w:lang w:eastAsia="ru-RU"/>
              </w:rPr>
              <w:t>туры адм</w:t>
            </w:r>
            <w:r w:rsidRPr="00A807E3">
              <w:rPr>
                <w:rFonts w:cs="Arial"/>
                <w:color w:val="000000"/>
                <w:lang w:eastAsia="ru-RU"/>
              </w:rPr>
              <w:t>и</w:t>
            </w:r>
            <w:r w:rsidRPr="00A807E3">
              <w:rPr>
                <w:rFonts w:cs="Arial"/>
                <w:color w:val="000000"/>
                <w:lang w:eastAsia="ru-RU"/>
              </w:rPr>
              <w:t>нистрации Ермако</w:t>
            </w:r>
            <w:r w:rsidRPr="00A807E3">
              <w:rPr>
                <w:rFonts w:cs="Arial"/>
                <w:color w:val="000000"/>
                <w:lang w:eastAsia="ru-RU"/>
              </w:rPr>
              <w:t>в</w:t>
            </w:r>
            <w:r w:rsidRPr="00A807E3">
              <w:rPr>
                <w:rFonts w:cs="Arial"/>
                <w:color w:val="000000"/>
                <w:lang w:eastAsia="ru-RU"/>
              </w:rPr>
              <w:t>ского рай</w:t>
            </w:r>
            <w:r w:rsidRPr="00A807E3">
              <w:rPr>
                <w:rFonts w:cs="Arial"/>
                <w:color w:val="000000"/>
                <w:lang w:eastAsia="ru-RU"/>
              </w:rPr>
              <w:t>о</w:t>
            </w:r>
            <w:r w:rsidRPr="00A807E3">
              <w:rPr>
                <w:rFonts w:cs="Arial"/>
                <w:color w:val="000000"/>
                <w:lang w:eastAsia="ru-RU"/>
              </w:rPr>
              <w:t>на</w:t>
            </w:r>
          </w:p>
        </w:tc>
        <w:tc>
          <w:tcPr>
            <w:tcW w:w="2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9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0804</w:t>
            </w:r>
          </w:p>
        </w:tc>
        <w:tc>
          <w:tcPr>
            <w:tcW w:w="146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400</w:t>
            </w:r>
          </w:p>
        </w:tc>
        <w:tc>
          <w:tcPr>
            <w:tcW w:w="253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80610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110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2 710,6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2 770,1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2 867,9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2 867,9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2 770,2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2 781,6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16 768,3 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Обеспеч</w:t>
            </w:r>
            <w:r w:rsidRPr="00A807E3">
              <w:rPr>
                <w:rFonts w:cs="Arial"/>
                <w:color w:val="000000"/>
                <w:lang w:eastAsia="ru-RU"/>
              </w:rPr>
              <w:t>е</w:t>
            </w:r>
            <w:r w:rsidRPr="00A807E3">
              <w:rPr>
                <w:rFonts w:cs="Arial"/>
                <w:color w:val="000000"/>
                <w:lang w:eastAsia="ru-RU"/>
              </w:rPr>
              <w:t>ние реализ</w:t>
            </w:r>
            <w:r w:rsidRPr="00A807E3">
              <w:rPr>
                <w:rFonts w:cs="Arial"/>
                <w:color w:val="000000"/>
                <w:lang w:eastAsia="ru-RU"/>
              </w:rPr>
              <w:t>а</w:t>
            </w:r>
            <w:r w:rsidRPr="00A807E3">
              <w:rPr>
                <w:rFonts w:cs="Arial"/>
                <w:color w:val="000000"/>
                <w:lang w:eastAsia="ru-RU"/>
              </w:rPr>
              <w:t>ции муниципал</w:t>
            </w:r>
            <w:r w:rsidRPr="00A807E3">
              <w:rPr>
                <w:rFonts w:cs="Arial"/>
                <w:color w:val="000000"/>
                <w:lang w:eastAsia="ru-RU"/>
              </w:rPr>
              <w:t>ь</w:t>
            </w:r>
            <w:r w:rsidRPr="00A807E3">
              <w:rPr>
                <w:rFonts w:cs="Arial"/>
                <w:color w:val="000000"/>
                <w:lang w:eastAsia="ru-RU"/>
              </w:rPr>
              <w:t>ной програ</w:t>
            </w:r>
            <w:r w:rsidRPr="00A807E3">
              <w:rPr>
                <w:rFonts w:cs="Arial"/>
                <w:color w:val="000000"/>
                <w:lang w:eastAsia="ru-RU"/>
              </w:rPr>
              <w:t>м</w:t>
            </w:r>
            <w:r w:rsidRPr="00A807E3">
              <w:rPr>
                <w:rFonts w:cs="Arial"/>
                <w:color w:val="000000"/>
                <w:lang w:eastAsia="ru-RU"/>
              </w:rPr>
              <w:t xml:space="preserve">мы на 100% </w:t>
            </w:r>
          </w:p>
        </w:tc>
      </w:tr>
      <w:tr w:rsidR="00A807E3" w:rsidRPr="00A807E3" w:rsidTr="00531652">
        <w:trPr>
          <w:trHeight w:val="960"/>
        </w:trPr>
        <w:tc>
          <w:tcPr>
            <w:tcW w:w="162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5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отдел кул</w:t>
            </w:r>
            <w:r w:rsidRPr="00A807E3">
              <w:rPr>
                <w:rFonts w:cs="Arial"/>
                <w:color w:val="000000"/>
                <w:lang w:eastAsia="ru-RU"/>
              </w:rPr>
              <w:t>ь</w:t>
            </w:r>
            <w:r w:rsidRPr="00A807E3">
              <w:rPr>
                <w:rFonts w:cs="Arial"/>
                <w:color w:val="000000"/>
                <w:lang w:eastAsia="ru-RU"/>
              </w:rPr>
              <w:t>туры адм</w:t>
            </w:r>
            <w:r w:rsidRPr="00A807E3">
              <w:rPr>
                <w:rFonts w:cs="Arial"/>
                <w:color w:val="000000"/>
                <w:lang w:eastAsia="ru-RU"/>
              </w:rPr>
              <w:t>и</w:t>
            </w:r>
            <w:r w:rsidRPr="00A807E3">
              <w:rPr>
                <w:rFonts w:cs="Arial"/>
                <w:color w:val="000000"/>
                <w:lang w:eastAsia="ru-RU"/>
              </w:rPr>
              <w:t>нистрации Ермако</w:t>
            </w:r>
            <w:r w:rsidRPr="00A807E3">
              <w:rPr>
                <w:rFonts w:cs="Arial"/>
                <w:color w:val="000000"/>
                <w:lang w:eastAsia="ru-RU"/>
              </w:rPr>
              <w:t>в</w:t>
            </w:r>
            <w:r w:rsidRPr="00A807E3">
              <w:rPr>
                <w:rFonts w:cs="Arial"/>
                <w:color w:val="000000"/>
                <w:lang w:eastAsia="ru-RU"/>
              </w:rPr>
              <w:t>ского рай</w:t>
            </w:r>
            <w:r w:rsidRPr="00A807E3">
              <w:rPr>
                <w:rFonts w:cs="Arial"/>
                <w:color w:val="000000"/>
                <w:lang w:eastAsia="ru-RU"/>
              </w:rPr>
              <w:t>о</w:t>
            </w:r>
            <w:r w:rsidRPr="00A807E3">
              <w:rPr>
                <w:rFonts w:cs="Arial"/>
                <w:color w:val="000000"/>
                <w:lang w:eastAsia="ru-RU"/>
              </w:rPr>
              <w:t>на</w:t>
            </w:r>
          </w:p>
        </w:tc>
        <w:tc>
          <w:tcPr>
            <w:tcW w:w="2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9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0804</w:t>
            </w:r>
          </w:p>
        </w:tc>
        <w:tc>
          <w:tcPr>
            <w:tcW w:w="146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400</w:t>
            </w:r>
          </w:p>
        </w:tc>
        <w:tc>
          <w:tcPr>
            <w:tcW w:w="253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80610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244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300,0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262,0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285,8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285,8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343,5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285,8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1 762,9 </w:t>
            </w:r>
          </w:p>
        </w:tc>
        <w:tc>
          <w:tcPr>
            <w:tcW w:w="603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</w:tr>
      <w:tr w:rsidR="00A807E3" w:rsidRPr="00A807E3" w:rsidTr="00531652">
        <w:trPr>
          <w:trHeight w:val="960"/>
        </w:trPr>
        <w:tc>
          <w:tcPr>
            <w:tcW w:w="162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5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отдел кул</w:t>
            </w:r>
            <w:r w:rsidRPr="00A807E3">
              <w:rPr>
                <w:rFonts w:cs="Arial"/>
                <w:color w:val="000000"/>
                <w:lang w:eastAsia="ru-RU"/>
              </w:rPr>
              <w:t>ь</w:t>
            </w:r>
            <w:r w:rsidRPr="00A807E3">
              <w:rPr>
                <w:rFonts w:cs="Arial"/>
                <w:color w:val="000000"/>
                <w:lang w:eastAsia="ru-RU"/>
              </w:rPr>
              <w:t>туры адм</w:t>
            </w:r>
            <w:r w:rsidRPr="00A807E3">
              <w:rPr>
                <w:rFonts w:cs="Arial"/>
                <w:color w:val="000000"/>
                <w:lang w:eastAsia="ru-RU"/>
              </w:rPr>
              <w:t>и</w:t>
            </w:r>
            <w:r w:rsidRPr="00A807E3">
              <w:rPr>
                <w:rFonts w:cs="Arial"/>
                <w:color w:val="000000"/>
                <w:lang w:eastAsia="ru-RU"/>
              </w:rPr>
              <w:t>нистрации Ермако</w:t>
            </w:r>
            <w:r w:rsidRPr="00A807E3">
              <w:rPr>
                <w:rFonts w:cs="Arial"/>
                <w:color w:val="000000"/>
                <w:lang w:eastAsia="ru-RU"/>
              </w:rPr>
              <w:t>в</w:t>
            </w:r>
            <w:r w:rsidRPr="00A807E3">
              <w:rPr>
                <w:rFonts w:cs="Arial"/>
                <w:color w:val="000000"/>
                <w:lang w:eastAsia="ru-RU"/>
              </w:rPr>
              <w:t>ского рай</w:t>
            </w:r>
            <w:r w:rsidRPr="00A807E3">
              <w:rPr>
                <w:rFonts w:cs="Arial"/>
                <w:color w:val="000000"/>
                <w:lang w:eastAsia="ru-RU"/>
              </w:rPr>
              <w:t>о</w:t>
            </w:r>
            <w:r w:rsidRPr="00A807E3">
              <w:rPr>
                <w:rFonts w:cs="Arial"/>
                <w:color w:val="000000"/>
                <w:lang w:eastAsia="ru-RU"/>
              </w:rPr>
              <w:t>на</w:t>
            </w:r>
          </w:p>
        </w:tc>
        <w:tc>
          <w:tcPr>
            <w:tcW w:w="2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9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0804</w:t>
            </w:r>
          </w:p>
        </w:tc>
        <w:tc>
          <w:tcPr>
            <w:tcW w:w="146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400</w:t>
            </w:r>
          </w:p>
        </w:tc>
        <w:tc>
          <w:tcPr>
            <w:tcW w:w="253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80610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850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1,2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1,7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1,5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1,5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1,5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7,4 </w:t>
            </w:r>
          </w:p>
        </w:tc>
        <w:tc>
          <w:tcPr>
            <w:tcW w:w="603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</w:tr>
      <w:tr w:rsidR="00A807E3" w:rsidRPr="00A807E3" w:rsidTr="00531652">
        <w:trPr>
          <w:trHeight w:val="975"/>
        </w:trPr>
        <w:tc>
          <w:tcPr>
            <w:tcW w:w="162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5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отдел кул</w:t>
            </w:r>
            <w:r w:rsidRPr="00A807E3">
              <w:rPr>
                <w:rFonts w:cs="Arial"/>
                <w:color w:val="000000"/>
                <w:lang w:eastAsia="ru-RU"/>
              </w:rPr>
              <w:t>ь</w:t>
            </w:r>
            <w:r w:rsidRPr="00A807E3">
              <w:rPr>
                <w:rFonts w:cs="Arial"/>
                <w:color w:val="000000"/>
                <w:lang w:eastAsia="ru-RU"/>
              </w:rPr>
              <w:t>туры адм</w:t>
            </w:r>
            <w:r w:rsidRPr="00A807E3">
              <w:rPr>
                <w:rFonts w:cs="Arial"/>
                <w:color w:val="000000"/>
                <w:lang w:eastAsia="ru-RU"/>
              </w:rPr>
              <w:t>и</w:t>
            </w:r>
            <w:r w:rsidRPr="00A807E3">
              <w:rPr>
                <w:rFonts w:cs="Arial"/>
                <w:color w:val="000000"/>
                <w:lang w:eastAsia="ru-RU"/>
              </w:rPr>
              <w:t>нистрации Ермако</w:t>
            </w:r>
            <w:r w:rsidRPr="00A807E3">
              <w:rPr>
                <w:rFonts w:cs="Arial"/>
                <w:color w:val="000000"/>
                <w:lang w:eastAsia="ru-RU"/>
              </w:rPr>
              <w:t>в</w:t>
            </w:r>
            <w:r w:rsidRPr="00A807E3">
              <w:rPr>
                <w:rFonts w:cs="Arial"/>
                <w:color w:val="000000"/>
                <w:lang w:eastAsia="ru-RU"/>
              </w:rPr>
              <w:t>ского рай</w:t>
            </w:r>
            <w:r w:rsidRPr="00A807E3">
              <w:rPr>
                <w:rFonts w:cs="Arial"/>
                <w:color w:val="000000"/>
                <w:lang w:eastAsia="ru-RU"/>
              </w:rPr>
              <w:t>о</w:t>
            </w:r>
            <w:r w:rsidRPr="00A807E3">
              <w:rPr>
                <w:rFonts w:cs="Arial"/>
                <w:color w:val="000000"/>
                <w:lang w:eastAsia="ru-RU"/>
              </w:rPr>
              <w:t>на</w:t>
            </w:r>
          </w:p>
        </w:tc>
        <w:tc>
          <w:tcPr>
            <w:tcW w:w="2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9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0804</w:t>
            </w:r>
          </w:p>
        </w:tc>
        <w:tc>
          <w:tcPr>
            <w:tcW w:w="146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400</w:t>
            </w:r>
          </w:p>
        </w:tc>
        <w:tc>
          <w:tcPr>
            <w:tcW w:w="253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80210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244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108,3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74,0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85,8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85,8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41,5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85,8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481,2 </w:t>
            </w:r>
          </w:p>
        </w:tc>
        <w:tc>
          <w:tcPr>
            <w:tcW w:w="603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</w:tr>
      <w:tr w:rsidR="00A807E3" w:rsidRPr="00A807E3" w:rsidTr="00531652">
        <w:trPr>
          <w:trHeight w:val="975"/>
        </w:trPr>
        <w:tc>
          <w:tcPr>
            <w:tcW w:w="162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5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отдел кул</w:t>
            </w:r>
            <w:r w:rsidRPr="00A807E3">
              <w:rPr>
                <w:rFonts w:cs="Arial"/>
                <w:color w:val="000000"/>
                <w:lang w:eastAsia="ru-RU"/>
              </w:rPr>
              <w:t>ь</w:t>
            </w:r>
            <w:r w:rsidRPr="00A807E3">
              <w:rPr>
                <w:rFonts w:cs="Arial"/>
                <w:color w:val="000000"/>
                <w:lang w:eastAsia="ru-RU"/>
              </w:rPr>
              <w:t>туры адм</w:t>
            </w:r>
            <w:r w:rsidRPr="00A807E3">
              <w:rPr>
                <w:rFonts w:cs="Arial"/>
                <w:color w:val="000000"/>
                <w:lang w:eastAsia="ru-RU"/>
              </w:rPr>
              <w:t>и</w:t>
            </w:r>
            <w:r w:rsidRPr="00A807E3">
              <w:rPr>
                <w:rFonts w:cs="Arial"/>
                <w:color w:val="000000"/>
                <w:lang w:eastAsia="ru-RU"/>
              </w:rPr>
              <w:t>нистрации Ермако</w:t>
            </w:r>
            <w:r w:rsidRPr="00A807E3">
              <w:rPr>
                <w:rFonts w:cs="Arial"/>
                <w:color w:val="000000"/>
                <w:lang w:eastAsia="ru-RU"/>
              </w:rPr>
              <w:t>в</w:t>
            </w:r>
            <w:r w:rsidRPr="00A807E3">
              <w:rPr>
                <w:rFonts w:cs="Arial"/>
                <w:color w:val="000000"/>
                <w:lang w:eastAsia="ru-RU"/>
              </w:rPr>
              <w:t>ского рай</w:t>
            </w:r>
            <w:r w:rsidRPr="00A807E3">
              <w:rPr>
                <w:rFonts w:cs="Arial"/>
                <w:color w:val="000000"/>
                <w:lang w:eastAsia="ru-RU"/>
              </w:rPr>
              <w:t>о</w:t>
            </w:r>
            <w:r w:rsidRPr="00A807E3">
              <w:rPr>
                <w:rFonts w:cs="Arial"/>
                <w:color w:val="000000"/>
                <w:lang w:eastAsia="ru-RU"/>
              </w:rPr>
              <w:t>на</w:t>
            </w:r>
          </w:p>
        </w:tc>
        <w:tc>
          <w:tcPr>
            <w:tcW w:w="2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9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0804</w:t>
            </w:r>
          </w:p>
        </w:tc>
        <w:tc>
          <w:tcPr>
            <w:tcW w:w="146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400</w:t>
            </w:r>
          </w:p>
        </w:tc>
        <w:tc>
          <w:tcPr>
            <w:tcW w:w="253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80210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850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0,8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0,5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0,5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0,5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0,5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2,8 </w:t>
            </w:r>
          </w:p>
        </w:tc>
        <w:tc>
          <w:tcPr>
            <w:tcW w:w="603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</w:tr>
      <w:tr w:rsidR="00A807E3" w:rsidRPr="00A807E3" w:rsidTr="00531652">
        <w:trPr>
          <w:trHeight w:val="1020"/>
        </w:trPr>
        <w:tc>
          <w:tcPr>
            <w:tcW w:w="162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5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отдел кул</w:t>
            </w:r>
            <w:r w:rsidRPr="00A807E3">
              <w:rPr>
                <w:rFonts w:cs="Arial"/>
                <w:color w:val="000000"/>
                <w:lang w:eastAsia="ru-RU"/>
              </w:rPr>
              <w:t>ь</w:t>
            </w:r>
            <w:r w:rsidRPr="00A807E3">
              <w:rPr>
                <w:rFonts w:cs="Arial"/>
                <w:color w:val="000000"/>
                <w:lang w:eastAsia="ru-RU"/>
              </w:rPr>
              <w:t>туры адм</w:t>
            </w:r>
            <w:r w:rsidRPr="00A807E3">
              <w:rPr>
                <w:rFonts w:cs="Arial"/>
                <w:color w:val="000000"/>
                <w:lang w:eastAsia="ru-RU"/>
              </w:rPr>
              <w:t>и</w:t>
            </w:r>
            <w:r w:rsidRPr="00A807E3">
              <w:rPr>
                <w:rFonts w:cs="Arial"/>
                <w:color w:val="000000"/>
                <w:lang w:eastAsia="ru-RU"/>
              </w:rPr>
              <w:t>нистрации Ермако</w:t>
            </w:r>
            <w:r w:rsidRPr="00A807E3">
              <w:rPr>
                <w:rFonts w:cs="Arial"/>
                <w:color w:val="000000"/>
                <w:lang w:eastAsia="ru-RU"/>
              </w:rPr>
              <w:t>в</w:t>
            </w:r>
            <w:r w:rsidRPr="00A807E3">
              <w:rPr>
                <w:rFonts w:cs="Arial"/>
                <w:color w:val="000000"/>
                <w:lang w:eastAsia="ru-RU"/>
              </w:rPr>
              <w:t>ского рай</w:t>
            </w:r>
            <w:r w:rsidRPr="00A807E3">
              <w:rPr>
                <w:rFonts w:cs="Arial"/>
                <w:color w:val="000000"/>
                <w:lang w:eastAsia="ru-RU"/>
              </w:rPr>
              <w:t>о</w:t>
            </w:r>
            <w:r w:rsidRPr="00A807E3">
              <w:rPr>
                <w:rFonts w:cs="Arial"/>
                <w:color w:val="000000"/>
                <w:lang w:eastAsia="ru-RU"/>
              </w:rPr>
              <w:t>на</w:t>
            </w:r>
          </w:p>
        </w:tc>
        <w:tc>
          <w:tcPr>
            <w:tcW w:w="2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9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0804</w:t>
            </w:r>
          </w:p>
        </w:tc>
        <w:tc>
          <w:tcPr>
            <w:tcW w:w="146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400</w:t>
            </w:r>
          </w:p>
        </w:tc>
        <w:tc>
          <w:tcPr>
            <w:tcW w:w="253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80210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120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871,5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531652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>913,0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812,7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928,7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1 015,0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1 015,0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5 555,9 </w:t>
            </w:r>
          </w:p>
        </w:tc>
        <w:tc>
          <w:tcPr>
            <w:tcW w:w="603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</w:tr>
      <w:tr w:rsidR="00A807E3" w:rsidRPr="00A807E3" w:rsidTr="00531652">
        <w:trPr>
          <w:trHeight w:val="990"/>
        </w:trPr>
        <w:tc>
          <w:tcPr>
            <w:tcW w:w="162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5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отдел кул</w:t>
            </w:r>
            <w:r w:rsidRPr="00A807E3">
              <w:rPr>
                <w:rFonts w:cs="Arial"/>
                <w:color w:val="000000"/>
                <w:lang w:eastAsia="ru-RU"/>
              </w:rPr>
              <w:t>ь</w:t>
            </w:r>
            <w:r w:rsidRPr="00A807E3">
              <w:rPr>
                <w:rFonts w:cs="Arial"/>
                <w:color w:val="000000"/>
                <w:lang w:eastAsia="ru-RU"/>
              </w:rPr>
              <w:t>туры адм</w:t>
            </w:r>
            <w:r w:rsidRPr="00A807E3">
              <w:rPr>
                <w:rFonts w:cs="Arial"/>
                <w:color w:val="000000"/>
                <w:lang w:eastAsia="ru-RU"/>
              </w:rPr>
              <w:t>и</w:t>
            </w:r>
            <w:r w:rsidRPr="00A807E3">
              <w:rPr>
                <w:rFonts w:cs="Arial"/>
                <w:color w:val="000000"/>
                <w:lang w:eastAsia="ru-RU"/>
              </w:rPr>
              <w:t>нистрации Ермако</w:t>
            </w:r>
            <w:r w:rsidRPr="00A807E3">
              <w:rPr>
                <w:rFonts w:cs="Arial"/>
                <w:color w:val="000000"/>
                <w:lang w:eastAsia="ru-RU"/>
              </w:rPr>
              <w:t>в</w:t>
            </w:r>
            <w:r w:rsidRPr="00A807E3">
              <w:rPr>
                <w:rFonts w:cs="Arial"/>
                <w:color w:val="000000"/>
                <w:lang w:eastAsia="ru-RU"/>
              </w:rPr>
              <w:t>ского рай</w:t>
            </w:r>
            <w:r w:rsidRPr="00A807E3">
              <w:rPr>
                <w:rFonts w:cs="Arial"/>
                <w:color w:val="000000"/>
                <w:lang w:eastAsia="ru-RU"/>
              </w:rPr>
              <w:t>о</w:t>
            </w:r>
            <w:r w:rsidRPr="00A807E3">
              <w:rPr>
                <w:rFonts w:cs="Arial"/>
                <w:color w:val="000000"/>
                <w:lang w:eastAsia="ru-RU"/>
              </w:rPr>
              <w:t>на</w:t>
            </w:r>
          </w:p>
        </w:tc>
        <w:tc>
          <w:tcPr>
            <w:tcW w:w="2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29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0804</w:t>
            </w:r>
          </w:p>
        </w:tc>
        <w:tc>
          <w:tcPr>
            <w:tcW w:w="146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400</w:t>
            </w:r>
          </w:p>
        </w:tc>
        <w:tc>
          <w:tcPr>
            <w:tcW w:w="253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80270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120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101,3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92,8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194,1 </w:t>
            </w:r>
          </w:p>
        </w:tc>
        <w:tc>
          <w:tcPr>
            <w:tcW w:w="603" w:type="pct"/>
            <w:vMerge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</w:tr>
      <w:tr w:rsidR="00A807E3" w:rsidRPr="00A807E3" w:rsidTr="00531652">
        <w:trPr>
          <w:trHeight w:val="345"/>
        </w:trPr>
        <w:tc>
          <w:tcPr>
            <w:tcW w:w="16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669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Итого:</w:t>
            </w:r>
          </w:p>
        </w:tc>
        <w:tc>
          <w:tcPr>
            <w:tcW w:w="5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4 093,7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4 114,1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4 054,2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4 170,2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4 170,2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4 170,2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 xml:space="preserve">24 772,6 </w:t>
            </w:r>
          </w:p>
        </w:tc>
        <w:tc>
          <w:tcPr>
            <w:tcW w:w="603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</w:tr>
      <w:tr w:rsidR="00531652" w:rsidRPr="00A807E3" w:rsidTr="00531652">
        <w:trPr>
          <w:trHeight w:val="390"/>
        </w:trPr>
        <w:tc>
          <w:tcPr>
            <w:tcW w:w="162" w:type="pct"/>
            <w:shd w:val="clear" w:color="auto" w:fill="auto"/>
            <w:hideMark/>
          </w:tcPr>
          <w:p w:rsidR="00531652" w:rsidRPr="00A807E3" w:rsidRDefault="00531652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838" w:type="pct"/>
            <w:gridSpan w:val="16"/>
            <w:shd w:val="clear" w:color="auto" w:fill="auto"/>
            <w:hideMark/>
          </w:tcPr>
          <w:p w:rsidR="00531652" w:rsidRPr="00531652" w:rsidRDefault="00531652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Задача 2. Создание условий для устойчивого развития отрасли "культура"</w:t>
            </w:r>
          </w:p>
        </w:tc>
      </w:tr>
      <w:tr w:rsidR="00A807E3" w:rsidRPr="00A807E3" w:rsidTr="00531652">
        <w:trPr>
          <w:trHeight w:val="1680"/>
        </w:trPr>
        <w:tc>
          <w:tcPr>
            <w:tcW w:w="16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69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Расходы на разработку и ко</w:t>
            </w:r>
            <w:r w:rsidRPr="00A807E3">
              <w:rPr>
                <w:rFonts w:cs="Arial"/>
                <w:color w:val="000000"/>
                <w:lang w:eastAsia="ru-RU"/>
              </w:rPr>
              <w:t>р</w:t>
            </w:r>
            <w:r w:rsidRPr="00A807E3">
              <w:rPr>
                <w:rFonts w:cs="Arial"/>
                <w:color w:val="000000"/>
                <w:lang w:eastAsia="ru-RU"/>
              </w:rPr>
              <w:t>ректировку пр</w:t>
            </w:r>
            <w:r w:rsidRPr="00A807E3">
              <w:rPr>
                <w:rFonts w:cs="Arial"/>
                <w:color w:val="000000"/>
                <w:lang w:eastAsia="ru-RU"/>
              </w:rPr>
              <w:t>о</w:t>
            </w:r>
            <w:r w:rsidRPr="00A807E3">
              <w:rPr>
                <w:rFonts w:cs="Arial"/>
                <w:color w:val="000000"/>
                <w:lang w:eastAsia="ru-RU"/>
              </w:rPr>
              <w:t>ектно-сметной док</w:t>
            </w:r>
            <w:r w:rsidRPr="00A807E3">
              <w:rPr>
                <w:rFonts w:cs="Arial"/>
                <w:color w:val="000000"/>
                <w:lang w:eastAsia="ru-RU"/>
              </w:rPr>
              <w:t>у</w:t>
            </w:r>
            <w:r w:rsidRPr="00A807E3">
              <w:rPr>
                <w:rFonts w:cs="Arial"/>
                <w:color w:val="000000"/>
                <w:lang w:eastAsia="ru-RU"/>
              </w:rPr>
              <w:t>ментации, к</w:t>
            </w:r>
            <w:r w:rsidRPr="00A807E3">
              <w:rPr>
                <w:rFonts w:cs="Arial"/>
                <w:color w:val="000000"/>
                <w:lang w:eastAsia="ru-RU"/>
              </w:rPr>
              <w:t>а</w:t>
            </w:r>
            <w:r w:rsidRPr="00A807E3">
              <w:rPr>
                <w:rFonts w:cs="Arial"/>
                <w:color w:val="000000"/>
                <w:lang w:eastAsia="ru-RU"/>
              </w:rPr>
              <w:t>питальный р</w:t>
            </w:r>
            <w:r w:rsidRPr="00A807E3">
              <w:rPr>
                <w:rFonts w:cs="Arial"/>
                <w:color w:val="000000"/>
                <w:lang w:eastAsia="ru-RU"/>
              </w:rPr>
              <w:t>е</w:t>
            </w:r>
            <w:r w:rsidRPr="00A807E3">
              <w:rPr>
                <w:rFonts w:cs="Arial"/>
                <w:color w:val="000000"/>
                <w:lang w:eastAsia="ru-RU"/>
              </w:rPr>
              <w:t>монт и реко</w:t>
            </w:r>
            <w:r w:rsidRPr="00A807E3">
              <w:rPr>
                <w:rFonts w:cs="Arial"/>
                <w:color w:val="000000"/>
                <w:lang w:eastAsia="ru-RU"/>
              </w:rPr>
              <w:t>н</w:t>
            </w:r>
            <w:r w:rsidRPr="00A807E3">
              <w:rPr>
                <w:rFonts w:cs="Arial"/>
                <w:color w:val="000000"/>
                <w:lang w:eastAsia="ru-RU"/>
              </w:rPr>
              <w:t>струкцию зд</w:t>
            </w:r>
            <w:r w:rsidRPr="00A807E3">
              <w:rPr>
                <w:rFonts w:cs="Arial"/>
                <w:color w:val="000000"/>
                <w:lang w:eastAsia="ru-RU"/>
              </w:rPr>
              <w:t>а</w:t>
            </w:r>
            <w:r w:rsidRPr="00A807E3">
              <w:rPr>
                <w:rFonts w:cs="Arial"/>
                <w:color w:val="000000"/>
                <w:lang w:eastAsia="ru-RU"/>
              </w:rPr>
              <w:t>ний и помещ</w:t>
            </w:r>
            <w:r w:rsidRPr="00A807E3">
              <w:rPr>
                <w:rFonts w:cs="Arial"/>
                <w:color w:val="000000"/>
                <w:lang w:eastAsia="ru-RU"/>
              </w:rPr>
              <w:t>е</w:t>
            </w:r>
            <w:r w:rsidRPr="00A807E3">
              <w:rPr>
                <w:rFonts w:cs="Arial"/>
                <w:color w:val="000000"/>
                <w:lang w:eastAsia="ru-RU"/>
              </w:rPr>
              <w:t>ний сельских учреждений культуры Кра</w:t>
            </w:r>
            <w:r w:rsidRPr="00A807E3">
              <w:rPr>
                <w:rFonts w:cs="Arial"/>
                <w:color w:val="000000"/>
                <w:lang w:eastAsia="ru-RU"/>
              </w:rPr>
              <w:t>с</w:t>
            </w:r>
            <w:r w:rsidRPr="00A807E3">
              <w:rPr>
                <w:rFonts w:cs="Arial"/>
                <w:color w:val="000000"/>
                <w:lang w:eastAsia="ru-RU"/>
              </w:rPr>
              <w:t>ноярского края, в том числе включ</w:t>
            </w:r>
            <w:r w:rsidRPr="00A807E3">
              <w:rPr>
                <w:rFonts w:cs="Arial"/>
                <w:color w:val="000000"/>
                <w:lang w:eastAsia="ru-RU"/>
              </w:rPr>
              <w:t>а</w:t>
            </w:r>
            <w:r w:rsidRPr="00A807E3">
              <w:rPr>
                <w:rFonts w:cs="Arial"/>
                <w:color w:val="000000"/>
                <w:lang w:eastAsia="ru-RU"/>
              </w:rPr>
              <w:t>ющие в себя выполн</w:t>
            </w:r>
            <w:r w:rsidRPr="00A807E3">
              <w:rPr>
                <w:rFonts w:cs="Arial"/>
                <w:color w:val="000000"/>
                <w:lang w:eastAsia="ru-RU"/>
              </w:rPr>
              <w:t>е</w:t>
            </w:r>
            <w:r w:rsidRPr="00A807E3">
              <w:rPr>
                <w:rFonts w:cs="Arial"/>
                <w:color w:val="000000"/>
                <w:lang w:eastAsia="ru-RU"/>
              </w:rPr>
              <w:t>ние меропри</w:t>
            </w:r>
            <w:r w:rsidRPr="00A807E3">
              <w:rPr>
                <w:rFonts w:cs="Arial"/>
                <w:color w:val="000000"/>
                <w:lang w:eastAsia="ru-RU"/>
              </w:rPr>
              <w:t>я</w:t>
            </w:r>
            <w:r w:rsidRPr="00A807E3">
              <w:rPr>
                <w:rFonts w:cs="Arial"/>
                <w:color w:val="000000"/>
                <w:lang w:eastAsia="ru-RU"/>
              </w:rPr>
              <w:t>тий по обесп</w:t>
            </w:r>
            <w:r w:rsidRPr="00A807E3">
              <w:rPr>
                <w:rFonts w:cs="Arial"/>
                <w:color w:val="000000"/>
                <w:lang w:eastAsia="ru-RU"/>
              </w:rPr>
              <w:t>е</w:t>
            </w:r>
            <w:r w:rsidRPr="00A807E3">
              <w:rPr>
                <w:rFonts w:cs="Arial"/>
                <w:color w:val="000000"/>
                <w:lang w:eastAsia="ru-RU"/>
              </w:rPr>
              <w:t xml:space="preserve">чению </w:t>
            </w:r>
            <w:proofErr w:type="spellStart"/>
            <w:r w:rsidRPr="00A807E3">
              <w:rPr>
                <w:rFonts w:cs="Arial"/>
                <w:color w:val="000000"/>
                <w:lang w:eastAsia="ru-RU"/>
              </w:rPr>
              <w:t>пожав</w:t>
            </w:r>
            <w:r w:rsidRPr="00A807E3">
              <w:rPr>
                <w:rFonts w:cs="Arial"/>
                <w:color w:val="000000"/>
                <w:lang w:eastAsia="ru-RU"/>
              </w:rPr>
              <w:t>р</w:t>
            </w:r>
            <w:r w:rsidRPr="00A807E3">
              <w:rPr>
                <w:rFonts w:cs="Arial"/>
                <w:color w:val="000000"/>
                <w:lang w:eastAsia="ru-RU"/>
              </w:rPr>
              <w:t>ной</w:t>
            </w:r>
            <w:proofErr w:type="spellEnd"/>
            <w:r w:rsidRPr="00A807E3">
              <w:rPr>
                <w:rFonts w:cs="Arial"/>
                <w:color w:val="000000"/>
                <w:lang w:eastAsia="ru-RU"/>
              </w:rPr>
              <w:t xml:space="preserve"> безопасн</w:t>
            </w:r>
            <w:r w:rsidRPr="00A807E3">
              <w:rPr>
                <w:rFonts w:cs="Arial"/>
                <w:color w:val="000000"/>
                <w:lang w:eastAsia="ru-RU"/>
              </w:rPr>
              <w:t>о</w:t>
            </w:r>
            <w:r w:rsidRPr="00A807E3">
              <w:rPr>
                <w:rFonts w:cs="Arial"/>
                <w:color w:val="000000"/>
                <w:lang w:eastAsia="ru-RU"/>
              </w:rPr>
              <w:t>сти</w:t>
            </w:r>
          </w:p>
        </w:tc>
        <w:tc>
          <w:tcPr>
            <w:tcW w:w="5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888</w:t>
            </w:r>
          </w:p>
        </w:tc>
        <w:tc>
          <w:tcPr>
            <w:tcW w:w="229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146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400</w:t>
            </w:r>
          </w:p>
        </w:tc>
        <w:tc>
          <w:tcPr>
            <w:tcW w:w="253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74890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240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3</w:t>
            </w:r>
            <w:r w:rsidR="00531652">
              <w:rPr>
                <w:rFonts w:cs="Arial"/>
                <w:color w:val="000000"/>
                <w:lang w:eastAsia="ru-RU"/>
              </w:rPr>
              <w:t xml:space="preserve"> </w:t>
            </w:r>
            <w:r w:rsidRPr="00A807E3">
              <w:rPr>
                <w:rFonts w:cs="Arial"/>
                <w:color w:val="000000"/>
                <w:lang w:eastAsia="ru-RU"/>
              </w:rPr>
              <w:t>013,60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3</w:t>
            </w:r>
            <w:r w:rsidR="00531652">
              <w:rPr>
                <w:rFonts w:cs="Arial"/>
                <w:color w:val="000000"/>
                <w:lang w:eastAsia="ru-RU"/>
              </w:rPr>
              <w:t xml:space="preserve"> </w:t>
            </w:r>
            <w:r w:rsidRPr="00A807E3">
              <w:rPr>
                <w:rFonts w:cs="Arial"/>
                <w:color w:val="000000"/>
                <w:lang w:eastAsia="ru-RU"/>
              </w:rPr>
              <w:t>013,60</w:t>
            </w:r>
          </w:p>
        </w:tc>
        <w:tc>
          <w:tcPr>
            <w:tcW w:w="603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</w:tr>
      <w:tr w:rsidR="00A807E3" w:rsidRPr="00A807E3" w:rsidTr="00531652">
        <w:trPr>
          <w:trHeight w:val="1995"/>
        </w:trPr>
        <w:tc>
          <w:tcPr>
            <w:tcW w:w="16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9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Софинансир</w:t>
            </w:r>
            <w:r w:rsidRPr="00A807E3">
              <w:rPr>
                <w:rFonts w:cs="Arial"/>
                <w:color w:val="000000"/>
                <w:lang w:eastAsia="ru-RU"/>
              </w:rPr>
              <w:t>о</w:t>
            </w:r>
            <w:r w:rsidRPr="00A807E3">
              <w:rPr>
                <w:rFonts w:cs="Arial"/>
                <w:color w:val="000000"/>
                <w:lang w:eastAsia="ru-RU"/>
              </w:rPr>
              <w:t>вание Расх</w:t>
            </w:r>
            <w:r w:rsidRPr="00A807E3">
              <w:rPr>
                <w:rFonts w:cs="Arial"/>
                <w:color w:val="000000"/>
                <w:lang w:eastAsia="ru-RU"/>
              </w:rPr>
              <w:t>о</w:t>
            </w:r>
            <w:r w:rsidRPr="00A807E3">
              <w:rPr>
                <w:rFonts w:cs="Arial"/>
                <w:color w:val="000000"/>
                <w:lang w:eastAsia="ru-RU"/>
              </w:rPr>
              <w:t>ды на разр</w:t>
            </w:r>
            <w:r w:rsidRPr="00A807E3">
              <w:rPr>
                <w:rFonts w:cs="Arial"/>
                <w:color w:val="000000"/>
                <w:lang w:eastAsia="ru-RU"/>
              </w:rPr>
              <w:t>а</w:t>
            </w:r>
            <w:r w:rsidRPr="00A807E3">
              <w:rPr>
                <w:rFonts w:cs="Arial"/>
                <w:color w:val="000000"/>
                <w:lang w:eastAsia="ru-RU"/>
              </w:rPr>
              <w:t>ботку и корректиро</w:t>
            </w:r>
            <w:r w:rsidRPr="00A807E3">
              <w:rPr>
                <w:rFonts w:cs="Arial"/>
                <w:color w:val="000000"/>
                <w:lang w:eastAsia="ru-RU"/>
              </w:rPr>
              <w:t>в</w:t>
            </w:r>
            <w:r w:rsidRPr="00A807E3">
              <w:rPr>
                <w:rFonts w:cs="Arial"/>
                <w:color w:val="000000"/>
                <w:lang w:eastAsia="ru-RU"/>
              </w:rPr>
              <w:t>ку проектно-сметной док</w:t>
            </w:r>
            <w:r w:rsidRPr="00A807E3">
              <w:rPr>
                <w:rFonts w:cs="Arial"/>
                <w:color w:val="000000"/>
                <w:lang w:eastAsia="ru-RU"/>
              </w:rPr>
              <w:t>у</w:t>
            </w:r>
            <w:r w:rsidRPr="00A807E3">
              <w:rPr>
                <w:rFonts w:cs="Arial"/>
                <w:color w:val="000000"/>
                <w:lang w:eastAsia="ru-RU"/>
              </w:rPr>
              <w:t>ментации, к</w:t>
            </w:r>
            <w:r w:rsidRPr="00A807E3">
              <w:rPr>
                <w:rFonts w:cs="Arial"/>
                <w:color w:val="000000"/>
                <w:lang w:eastAsia="ru-RU"/>
              </w:rPr>
              <w:t>а</w:t>
            </w:r>
            <w:r w:rsidRPr="00A807E3">
              <w:rPr>
                <w:rFonts w:cs="Arial"/>
                <w:color w:val="000000"/>
                <w:lang w:eastAsia="ru-RU"/>
              </w:rPr>
              <w:t>питальный р</w:t>
            </w:r>
            <w:r w:rsidRPr="00A807E3">
              <w:rPr>
                <w:rFonts w:cs="Arial"/>
                <w:color w:val="000000"/>
                <w:lang w:eastAsia="ru-RU"/>
              </w:rPr>
              <w:t>е</w:t>
            </w:r>
            <w:r w:rsidRPr="00A807E3">
              <w:rPr>
                <w:rFonts w:cs="Arial"/>
                <w:color w:val="000000"/>
                <w:lang w:eastAsia="ru-RU"/>
              </w:rPr>
              <w:t>монт и реко</w:t>
            </w:r>
            <w:r w:rsidRPr="00A807E3">
              <w:rPr>
                <w:rFonts w:cs="Arial"/>
                <w:color w:val="000000"/>
                <w:lang w:eastAsia="ru-RU"/>
              </w:rPr>
              <w:t>н</w:t>
            </w:r>
            <w:r w:rsidRPr="00A807E3">
              <w:rPr>
                <w:rFonts w:cs="Arial"/>
                <w:color w:val="000000"/>
                <w:lang w:eastAsia="ru-RU"/>
              </w:rPr>
              <w:t>струкцию зд</w:t>
            </w:r>
            <w:r w:rsidRPr="00A807E3">
              <w:rPr>
                <w:rFonts w:cs="Arial"/>
                <w:color w:val="000000"/>
                <w:lang w:eastAsia="ru-RU"/>
              </w:rPr>
              <w:t>а</w:t>
            </w:r>
            <w:r w:rsidRPr="00A807E3">
              <w:rPr>
                <w:rFonts w:cs="Arial"/>
                <w:color w:val="000000"/>
                <w:lang w:eastAsia="ru-RU"/>
              </w:rPr>
              <w:t>ний и помещ</w:t>
            </w:r>
            <w:r w:rsidRPr="00A807E3">
              <w:rPr>
                <w:rFonts w:cs="Arial"/>
                <w:color w:val="000000"/>
                <w:lang w:eastAsia="ru-RU"/>
              </w:rPr>
              <w:t>е</w:t>
            </w:r>
            <w:r w:rsidRPr="00A807E3">
              <w:rPr>
                <w:rFonts w:cs="Arial"/>
                <w:color w:val="000000"/>
                <w:lang w:eastAsia="ru-RU"/>
              </w:rPr>
              <w:t xml:space="preserve">ний сельских </w:t>
            </w:r>
            <w:r w:rsidRPr="00A807E3">
              <w:rPr>
                <w:rFonts w:cs="Arial"/>
                <w:color w:val="000000"/>
                <w:lang w:eastAsia="ru-RU"/>
              </w:rPr>
              <w:lastRenderedPageBreak/>
              <w:t>учреждений культуры Кра</w:t>
            </w:r>
            <w:r w:rsidRPr="00A807E3">
              <w:rPr>
                <w:rFonts w:cs="Arial"/>
                <w:color w:val="000000"/>
                <w:lang w:eastAsia="ru-RU"/>
              </w:rPr>
              <w:t>с</w:t>
            </w:r>
            <w:r w:rsidRPr="00A807E3">
              <w:rPr>
                <w:rFonts w:cs="Arial"/>
                <w:color w:val="000000"/>
                <w:lang w:eastAsia="ru-RU"/>
              </w:rPr>
              <w:t>ноя</w:t>
            </w:r>
            <w:r w:rsidRPr="00A807E3">
              <w:rPr>
                <w:rFonts w:cs="Arial"/>
                <w:color w:val="000000"/>
                <w:lang w:eastAsia="ru-RU"/>
              </w:rPr>
              <w:t>р</w:t>
            </w:r>
            <w:r w:rsidRPr="00A807E3">
              <w:rPr>
                <w:rFonts w:cs="Arial"/>
                <w:color w:val="000000"/>
                <w:lang w:eastAsia="ru-RU"/>
              </w:rPr>
              <w:t>ского края, в том числе включ</w:t>
            </w:r>
            <w:r w:rsidRPr="00A807E3">
              <w:rPr>
                <w:rFonts w:cs="Arial"/>
                <w:color w:val="000000"/>
                <w:lang w:eastAsia="ru-RU"/>
              </w:rPr>
              <w:t>а</w:t>
            </w:r>
            <w:r w:rsidRPr="00A807E3">
              <w:rPr>
                <w:rFonts w:cs="Arial"/>
                <w:color w:val="000000"/>
                <w:lang w:eastAsia="ru-RU"/>
              </w:rPr>
              <w:t>ющие в себя выполн</w:t>
            </w:r>
            <w:r w:rsidRPr="00A807E3">
              <w:rPr>
                <w:rFonts w:cs="Arial"/>
                <w:color w:val="000000"/>
                <w:lang w:eastAsia="ru-RU"/>
              </w:rPr>
              <w:t>е</w:t>
            </w:r>
            <w:r w:rsidRPr="00A807E3">
              <w:rPr>
                <w:rFonts w:cs="Arial"/>
                <w:color w:val="000000"/>
                <w:lang w:eastAsia="ru-RU"/>
              </w:rPr>
              <w:t>ние меропри</w:t>
            </w:r>
            <w:r w:rsidRPr="00A807E3">
              <w:rPr>
                <w:rFonts w:cs="Arial"/>
                <w:color w:val="000000"/>
                <w:lang w:eastAsia="ru-RU"/>
              </w:rPr>
              <w:t>я</w:t>
            </w:r>
            <w:r w:rsidRPr="00A807E3">
              <w:rPr>
                <w:rFonts w:cs="Arial"/>
                <w:color w:val="000000"/>
                <w:lang w:eastAsia="ru-RU"/>
              </w:rPr>
              <w:t>тий по обесп</w:t>
            </w:r>
            <w:r w:rsidRPr="00A807E3">
              <w:rPr>
                <w:rFonts w:cs="Arial"/>
                <w:color w:val="000000"/>
                <w:lang w:eastAsia="ru-RU"/>
              </w:rPr>
              <w:t>е</w:t>
            </w:r>
            <w:r w:rsidRPr="00A807E3">
              <w:rPr>
                <w:rFonts w:cs="Arial"/>
                <w:color w:val="000000"/>
                <w:lang w:eastAsia="ru-RU"/>
              </w:rPr>
              <w:t xml:space="preserve">чению </w:t>
            </w:r>
            <w:proofErr w:type="spellStart"/>
            <w:r w:rsidRPr="00A807E3">
              <w:rPr>
                <w:rFonts w:cs="Arial"/>
                <w:color w:val="000000"/>
                <w:lang w:eastAsia="ru-RU"/>
              </w:rPr>
              <w:t>пожав</w:t>
            </w:r>
            <w:r w:rsidRPr="00A807E3">
              <w:rPr>
                <w:rFonts w:cs="Arial"/>
                <w:color w:val="000000"/>
                <w:lang w:eastAsia="ru-RU"/>
              </w:rPr>
              <w:t>р</w:t>
            </w:r>
            <w:r w:rsidRPr="00A807E3">
              <w:rPr>
                <w:rFonts w:cs="Arial"/>
                <w:color w:val="000000"/>
                <w:lang w:eastAsia="ru-RU"/>
              </w:rPr>
              <w:t>ной</w:t>
            </w:r>
            <w:proofErr w:type="spellEnd"/>
            <w:r w:rsidRPr="00A807E3">
              <w:rPr>
                <w:rFonts w:cs="Arial"/>
                <w:color w:val="000000"/>
                <w:lang w:eastAsia="ru-RU"/>
              </w:rPr>
              <w:t xml:space="preserve"> безопасн</w:t>
            </w:r>
            <w:r w:rsidRPr="00A807E3">
              <w:rPr>
                <w:rFonts w:cs="Arial"/>
                <w:color w:val="000000"/>
                <w:lang w:eastAsia="ru-RU"/>
              </w:rPr>
              <w:t>о</w:t>
            </w:r>
            <w:r w:rsidRPr="00A807E3">
              <w:rPr>
                <w:rFonts w:cs="Arial"/>
                <w:color w:val="000000"/>
                <w:lang w:eastAsia="ru-RU"/>
              </w:rPr>
              <w:t>сти</w:t>
            </w:r>
          </w:p>
        </w:tc>
        <w:tc>
          <w:tcPr>
            <w:tcW w:w="5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888</w:t>
            </w:r>
          </w:p>
        </w:tc>
        <w:tc>
          <w:tcPr>
            <w:tcW w:w="229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146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50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400</w:t>
            </w:r>
          </w:p>
        </w:tc>
        <w:tc>
          <w:tcPr>
            <w:tcW w:w="253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94890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240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754,00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754,00</w:t>
            </w:r>
          </w:p>
        </w:tc>
        <w:tc>
          <w:tcPr>
            <w:tcW w:w="603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</w:tr>
      <w:tr w:rsidR="00A807E3" w:rsidRPr="00A807E3" w:rsidTr="00531652">
        <w:trPr>
          <w:trHeight w:val="390"/>
        </w:trPr>
        <w:tc>
          <w:tcPr>
            <w:tcW w:w="162" w:type="pct"/>
            <w:shd w:val="clear" w:color="auto" w:fill="auto"/>
            <w:hideMark/>
          </w:tcPr>
          <w:p w:rsidR="00A807E3" w:rsidRPr="00531652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69" w:type="pct"/>
            <w:shd w:val="clear" w:color="auto" w:fill="auto"/>
            <w:hideMark/>
          </w:tcPr>
          <w:p w:rsidR="00A807E3" w:rsidRPr="00531652" w:rsidRDefault="00A807E3" w:rsidP="00A807E3">
            <w:pPr>
              <w:ind w:firstLine="0"/>
              <w:rPr>
                <w:rFonts w:cs="Arial"/>
                <w:b/>
                <w:color w:val="000000"/>
                <w:lang w:eastAsia="ru-RU"/>
              </w:rPr>
            </w:pPr>
            <w:r w:rsidRPr="00531652">
              <w:rPr>
                <w:rFonts w:cs="Arial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775" w:type="pct"/>
            <w:gridSpan w:val="7"/>
            <w:shd w:val="clear" w:color="auto" w:fill="auto"/>
            <w:hideMark/>
          </w:tcPr>
          <w:p w:rsidR="00A807E3" w:rsidRPr="00531652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531652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531652" w:rsidRDefault="00A807E3" w:rsidP="00A807E3">
            <w:pPr>
              <w:ind w:firstLine="0"/>
              <w:rPr>
                <w:rFonts w:cs="Arial"/>
                <w:b/>
                <w:color w:val="000000"/>
                <w:lang w:eastAsia="ru-RU"/>
              </w:rPr>
            </w:pPr>
            <w:r w:rsidRPr="00531652">
              <w:rPr>
                <w:rFonts w:cs="Arial"/>
                <w:b/>
                <w:color w:val="000000"/>
                <w:lang w:eastAsia="ru-RU"/>
              </w:rPr>
              <w:t>3</w:t>
            </w:r>
            <w:r w:rsidR="00531652" w:rsidRPr="00531652">
              <w:rPr>
                <w:rFonts w:cs="Arial"/>
                <w:b/>
                <w:color w:val="000000"/>
                <w:lang w:eastAsia="ru-RU"/>
              </w:rPr>
              <w:t xml:space="preserve"> </w:t>
            </w:r>
            <w:r w:rsidRPr="00531652">
              <w:rPr>
                <w:rFonts w:cs="Arial"/>
                <w:b/>
                <w:color w:val="000000"/>
                <w:lang w:eastAsia="ru-RU"/>
              </w:rPr>
              <w:t>767,60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531652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531652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531652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531652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531652" w:rsidRDefault="00A807E3" w:rsidP="00A807E3">
            <w:pPr>
              <w:ind w:firstLine="0"/>
              <w:rPr>
                <w:rFonts w:cs="Arial"/>
                <w:b/>
                <w:color w:val="000000"/>
                <w:lang w:eastAsia="ru-RU"/>
              </w:rPr>
            </w:pPr>
            <w:r w:rsidRPr="00531652">
              <w:rPr>
                <w:rFonts w:cs="Arial"/>
                <w:b/>
                <w:color w:val="000000"/>
                <w:lang w:eastAsia="ru-RU"/>
              </w:rPr>
              <w:t>3</w:t>
            </w:r>
            <w:r w:rsidR="00531652" w:rsidRPr="00531652">
              <w:rPr>
                <w:rFonts w:cs="Arial"/>
                <w:b/>
                <w:color w:val="000000"/>
                <w:lang w:eastAsia="ru-RU"/>
              </w:rPr>
              <w:t xml:space="preserve"> </w:t>
            </w:r>
            <w:r w:rsidRPr="00531652">
              <w:rPr>
                <w:rFonts w:cs="Arial"/>
                <w:b/>
                <w:color w:val="000000"/>
                <w:lang w:eastAsia="ru-RU"/>
              </w:rPr>
              <w:t>767,60</w:t>
            </w:r>
          </w:p>
        </w:tc>
        <w:tc>
          <w:tcPr>
            <w:tcW w:w="603" w:type="pct"/>
            <w:shd w:val="clear" w:color="auto" w:fill="auto"/>
            <w:hideMark/>
          </w:tcPr>
          <w:p w:rsidR="00A807E3" w:rsidRPr="00531652" w:rsidRDefault="00A807E3" w:rsidP="00A807E3">
            <w:pPr>
              <w:ind w:firstLine="0"/>
              <w:rPr>
                <w:rFonts w:cs="Arial"/>
                <w:b/>
                <w:color w:val="000000"/>
                <w:lang w:eastAsia="ru-RU"/>
              </w:rPr>
            </w:pPr>
            <w:r w:rsidRPr="00531652">
              <w:rPr>
                <w:rFonts w:cs="Arial"/>
                <w:b/>
                <w:color w:val="000000"/>
                <w:lang w:eastAsia="ru-RU"/>
              </w:rPr>
              <w:t> </w:t>
            </w:r>
          </w:p>
        </w:tc>
      </w:tr>
      <w:tr w:rsidR="00A807E3" w:rsidRPr="00A807E3" w:rsidTr="00531652">
        <w:trPr>
          <w:trHeight w:val="405"/>
        </w:trPr>
        <w:tc>
          <w:tcPr>
            <w:tcW w:w="16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669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отдел культ</w:t>
            </w: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у</w:t>
            </w: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ры админ</w:t>
            </w: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и</w:t>
            </w: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страции Е</w:t>
            </w: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р</w:t>
            </w: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маковского рай</w:t>
            </w: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о</w:t>
            </w: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>на</w:t>
            </w:r>
          </w:p>
        </w:tc>
        <w:tc>
          <w:tcPr>
            <w:tcW w:w="5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 xml:space="preserve">4 093,7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 xml:space="preserve">7 881,7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 xml:space="preserve">4 054,2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 xml:space="preserve">4 170,2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 xml:space="preserve">4 170,2 </w:t>
            </w:r>
          </w:p>
        </w:tc>
        <w:tc>
          <w:tcPr>
            <w:tcW w:w="235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 xml:space="preserve">4 170,2 </w:t>
            </w:r>
          </w:p>
        </w:tc>
        <w:tc>
          <w:tcPr>
            <w:tcW w:w="307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b/>
                <w:bCs/>
                <w:color w:val="000000"/>
                <w:lang w:eastAsia="ru-RU"/>
              </w:rPr>
            </w:pPr>
            <w:r w:rsidRPr="00A807E3">
              <w:rPr>
                <w:rFonts w:cs="Arial"/>
                <w:b/>
                <w:bCs/>
                <w:color w:val="000000"/>
                <w:lang w:eastAsia="ru-RU"/>
              </w:rPr>
              <w:t xml:space="preserve">28 540,2 </w:t>
            </w:r>
          </w:p>
        </w:tc>
        <w:tc>
          <w:tcPr>
            <w:tcW w:w="603" w:type="pct"/>
            <w:shd w:val="clear" w:color="auto" w:fill="auto"/>
            <w:hideMark/>
          </w:tcPr>
          <w:p w:rsidR="00A807E3" w:rsidRPr="00A807E3" w:rsidRDefault="00A807E3" w:rsidP="00A807E3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A807E3">
              <w:rPr>
                <w:rFonts w:cs="Arial"/>
                <w:color w:val="000000"/>
                <w:lang w:eastAsia="ru-RU"/>
              </w:rPr>
              <w:t> </w:t>
            </w:r>
          </w:p>
        </w:tc>
      </w:tr>
    </w:tbl>
    <w:p w:rsidR="00531652" w:rsidRDefault="00531652" w:rsidP="00A807E3">
      <w:pPr>
        <w:ind w:firstLine="0"/>
        <w:jc w:val="both"/>
        <w:rPr>
          <w:rFonts w:cs="Arial"/>
          <w:lang w:eastAsia="ru-RU"/>
        </w:rPr>
        <w:sectPr w:rsidR="00531652" w:rsidSect="00A807E3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31652" w:rsidRPr="00531652" w:rsidRDefault="00531652" w:rsidP="00531652">
      <w:pPr>
        <w:ind w:firstLine="0"/>
        <w:jc w:val="right"/>
        <w:rPr>
          <w:rFonts w:cs="Arial"/>
          <w:lang w:eastAsia="ru-RU"/>
        </w:rPr>
      </w:pPr>
      <w:r w:rsidRPr="00531652">
        <w:rPr>
          <w:rFonts w:cs="Arial"/>
          <w:lang w:eastAsia="ru-RU"/>
        </w:rPr>
        <w:lastRenderedPageBreak/>
        <w:t>Приложение № 7</w:t>
      </w:r>
    </w:p>
    <w:p w:rsidR="00531652" w:rsidRDefault="00531652" w:rsidP="00531652">
      <w:pPr>
        <w:ind w:firstLine="0"/>
        <w:jc w:val="right"/>
        <w:rPr>
          <w:rFonts w:cs="Arial"/>
          <w:lang w:eastAsia="ru-RU"/>
        </w:rPr>
      </w:pPr>
      <w:r w:rsidRPr="00531652">
        <w:rPr>
          <w:rFonts w:cs="Arial"/>
          <w:lang w:eastAsia="ru-RU"/>
        </w:rPr>
        <w:t>к муниципальной программе</w:t>
      </w:r>
    </w:p>
    <w:p w:rsidR="00531652" w:rsidRDefault="00531652" w:rsidP="00531652">
      <w:pPr>
        <w:ind w:firstLine="0"/>
        <w:jc w:val="right"/>
        <w:rPr>
          <w:rFonts w:cs="Arial"/>
          <w:lang w:eastAsia="ru-RU"/>
        </w:rPr>
      </w:pPr>
      <w:r>
        <w:rPr>
          <w:rFonts w:cs="Arial"/>
          <w:lang w:eastAsia="ru-RU"/>
        </w:rPr>
        <w:t>Ермаковского района</w:t>
      </w:r>
    </w:p>
    <w:p w:rsidR="00A807E3" w:rsidRDefault="00531652" w:rsidP="00531652">
      <w:pPr>
        <w:ind w:firstLine="0"/>
        <w:jc w:val="right"/>
        <w:rPr>
          <w:rFonts w:cs="Arial"/>
          <w:lang w:eastAsia="ru-RU"/>
        </w:rPr>
      </w:pPr>
      <w:r w:rsidRPr="00531652">
        <w:rPr>
          <w:rFonts w:cs="Arial"/>
          <w:lang w:eastAsia="ru-RU"/>
        </w:rPr>
        <w:t>«Развитие культуры»</w:t>
      </w:r>
    </w:p>
    <w:p w:rsidR="00531652" w:rsidRDefault="00531652" w:rsidP="00531652">
      <w:pPr>
        <w:ind w:firstLine="0"/>
        <w:jc w:val="right"/>
        <w:rPr>
          <w:rFonts w:cs="Arial"/>
          <w:lang w:eastAsia="ru-RU"/>
        </w:rPr>
      </w:pPr>
    </w:p>
    <w:p w:rsidR="00531652" w:rsidRDefault="00531652" w:rsidP="00531652">
      <w:pPr>
        <w:ind w:firstLine="720"/>
        <w:jc w:val="both"/>
        <w:rPr>
          <w:rFonts w:cs="Arial"/>
          <w:lang w:eastAsia="ru-RU"/>
        </w:rPr>
      </w:pPr>
      <w:r w:rsidRPr="00531652">
        <w:rPr>
          <w:rFonts w:cs="Arial"/>
          <w:lang w:eastAsia="ru-RU"/>
        </w:rPr>
        <w:t>Информация о распр</w:t>
      </w:r>
      <w:r>
        <w:rPr>
          <w:rFonts w:cs="Arial"/>
          <w:lang w:eastAsia="ru-RU"/>
        </w:rPr>
        <w:t xml:space="preserve">еделении планируемых расходов </w:t>
      </w:r>
      <w:r w:rsidRPr="00531652">
        <w:rPr>
          <w:rFonts w:cs="Arial"/>
          <w:lang w:eastAsia="ru-RU"/>
        </w:rPr>
        <w:t>по отдельным мероприятиям программы, подпрограммам мун</w:t>
      </w:r>
      <w:r w:rsidRPr="00531652">
        <w:rPr>
          <w:rFonts w:cs="Arial"/>
          <w:lang w:eastAsia="ru-RU"/>
        </w:rPr>
        <w:t>и</w:t>
      </w:r>
      <w:r w:rsidRPr="00531652">
        <w:rPr>
          <w:rFonts w:cs="Arial"/>
          <w:lang w:eastAsia="ru-RU"/>
        </w:rPr>
        <w:t>ципальной программы Ермаковского района «Развитие кул</w:t>
      </w:r>
      <w:r w:rsidRPr="00531652">
        <w:rPr>
          <w:rFonts w:cs="Arial"/>
          <w:lang w:eastAsia="ru-RU"/>
        </w:rPr>
        <w:t>ь</w:t>
      </w:r>
      <w:r w:rsidRPr="00531652">
        <w:rPr>
          <w:rFonts w:cs="Arial"/>
          <w:lang w:eastAsia="ru-RU"/>
        </w:rPr>
        <w:t>туры»</w:t>
      </w:r>
      <w:r>
        <w:rPr>
          <w:rFonts w:cs="Arial"/>
          <w:lang w:eastAsia="ru-RU"/>
        </w:rPr>
        <w:t>.</w:t>
      </w:r>
    </w:p>
    <w:p w:rsidR="00531652" w:rsidRDefault="00531652" w:rsidP="00531652">
      <w:pPr>
        <w:ind w:firstLine="720"/>
        <w:jc w:val="both"/>
        <w:rPr>
          <w:rFonts w:cs="Arial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43"/>
        <w:gridCol w:w="1833"/>
        <w:gridCol w:w="1669"/>
        <w:gridCol w:w="734"/>
        <w:gridCol w:w="697"/>
        <w:gridCol w:w="1363"/>
        <w:gridCol w:w="550"/>
        <w:gridCol w:w="940"/>
        <w:gridCol w:w="829"/>
        <w:gridCol w:w="829"/>
        <w:gridCol w:w="829"/>
        <w:gridCol w:w="829"/>
        <w:gridCol w:w="829"/>
        <w:gridCol w:w="829"/>
      </w:tblGrid>
      <w:tr w:rsidR="00531652" w:rsidRPr="00531652" w:rsidTr="00531652">
        <w:trPr>
          <w:trHeight w:val="27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Статус (</w:t>
            </w:r>
            <w:proofErr w:type="gramStart"/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у</w:t>
            </w:r>
            <w:r w:rsidRPr="00531652">
              <w:rPr>
                <w:rFonts w:cs="Arial"/>
                <w:color w:val="000000"/>
                <w:lang w:eastAsia="ru-RU"/>
              </w:rPr>
              <w:t>ниципал</w:t>
            </w:r>
            <w:r w:rsidRPr="00531652">
              <w:rPr>
                <w:rFonts w:cs="Arial"/>
                <w:color w:val="000000"/>
                <w:lang w:eastAsia="ru-RU"/>
              </w:rPr>
              <w:t>ь</w:t>
            </w:r>
            <w:r w:rsidRPr="00531652">
              <w:rPr>
                <w:rFonts w:cs="Arial"/>
                <w:color w:val="000000"/>
                <w:lang w:eastAsia="ru-RU"/>
              </w:rPr>
              <w:t>ной</w:t>
            </w:r>
            <w:proofErr w:type="gramEnd"/>
            <w:r w:rsidRPr="00531652">
              <w:rPr>
                <w:rFonts w:cs="Arial"/>
                <w:color w:val="000000"/>
                <w:lang w:eastAsia="ru-RU"/>
              </w:rPr>
              <w:t xml:space="preserve"> 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грамма, подпрогра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ма)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Наименов</w:t>
            </w:r>
            <w:r w:rsidRPr="00531652">
              <w:rPr>
                <w:rFonts w:cs="Arial"/>
                <w:color w:val="000000"/>
                <w:lang w:eastAsia="ru-RU"/>
              </w:rPr>
              <w:t>а</w:t>
            </w:r>
            <w:r w:rsidRPr="00531652">
              <w:rPr>
                <w:rFonts w:cs="Arial"/>
                <w:color w:val="000000"/>
                <w:lang w:eastAsia="ru-RU"/>
              </w:rPr>
              <w:t>ние програ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мы,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Наименов</w:t>
            </w:r>
            <w:r w:rsidRPr="00531652">
              <w:rPr>
                <w:rFonts w:cs="Arial"/>
                <w:color w:val="000000"/>
                <w:lang w:eastAsia="ru-RU"/>
              </w:rPr>
              <w:t>а</w:t>
            </w:r>
            <w:r w:rsidRPr="00531652">
              <w:rPr>
                <w:rFonts w:cs="Arial"/>
                <w:color w:val="000000"/>
                <w:lang w:eastAsia="ru-RU"/>
              </w:rPr>
              <w:t>ние ГРБС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Код бюджетной классиф</w:t>
            </w:r>
            <w:r w:rsidRPr="00531652">
              <w:rPr>
                <w:rFonts w:cs="Arial"/>
                <w:color w:val="000000"/>
                <w:lang w:eastAsia="ru-RU"/>
              </w:rPr>
              <w:t>и</w:t>
            </w:r>
            <w:r w:rsidRPr="00531652">
              <w:rPr>
                <w:rFonts w:cs="Arial"/>
                <w:color w:val="000000"/>
                <w:lang w:eastAsia="ru-RU"/>
              </w:rPr>
              <w:t>кации</w:t>
            </w:r>
          </w:p>
        </w:tc>
        <w:tc>
          <w:tcPr>
            <w:tcW w:w="20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</w:p>
        </w:tc>
      </w:tr>
      <w:tr w:rsidR="00531652" w:rsidRPr="00531652" w:rsidTr="00531652">
        <w:trPr>
          <w:trHeight w:val="24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ГРБС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proofErr w:type="spellStart"/>
            <w:r w:rsidRPr="00531652">
              <w:rPr>
                <w:rFonts w:cs="Arial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ЦСР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2014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2015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2016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2017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2018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2019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Ит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го на 2014-2019 г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ды</w:t>
            </w:r>
          </w:p>
        </w:tc>
      </w:tr>
      <w:tr w:rsidR="00531652" w:rsidRPr="00531652" w:rsidTr="00531652">
        <w:trPr>
          <w:trHeight w:val="240"/>
        </w:trPr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Муниципал</w:t>
            </w:r>
            <w:r w:rsidRPr="00531652">
              <w:rPr>
                <w:rFonts w:cs="Arial"/>
                <w:color w:val="000000"/>
                <w:lang w:eastAsia="ru-RU"/>
              </w:rPr>
              <w:t>ь</w:t>
            </w:r>
            <w:r w:rsidRPr="00531652">
              <w:rPr>
                <w:rFonts w:cs="Arial"/>
                <w:color w:val="000000"/>
                <w:lang w:eastAsia="ru-RU"/>
              </w:rPr>
              <w:t>ная 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грамма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>Развитие культ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у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ры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</w:t>
            </w:r>
            <w:r w:rsidRPr="00531652">
              <w:rPr>
                <w:rFonts w:cs="Arial"/>
                <w:color w:val="000000"/>
                <w:lang w:eastAsia="ru-RU"/>
              </w:rPr>
              <w:t>ь</w:t>
            </w:r>
            <w:r w:rsidRPr="00531652">
              <w:rPr>
                <w:rFonts w:cs="Arial"/>
                <w:color w:val="000000"/>
                <w:lang w:eastAsia="ru-RU"/>
              </w:rPr>
              <w:t>ства по програ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>40</w:t>
            </w:r>
            <w:r>
              <w:rPr>
                <w:rFonts w:cs="Arial"/>
                <w:bCs/>
                <w:color w:val="000000"/>
                <w:lang w:eastAsia="ru-RU"/>
              </w:rPr>
              <w:t xml:space="preserve"> 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504,00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45 666,80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43 335,80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54 645,50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39 582,68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39 186,80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262 921,58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531652" w:rsidRPr="00531652" w:rsidTr="00531652">
        <w:trPr>
          <w:trHeight w:val="22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отдел кул</w:t>
            </w:r>
            <w:r w:rsidRPr="00531652">
              <w:rPr>
                <w:rFonts w:cs="Arial"/>
                <w:color w:val="000000"/>
                <w:lang w:eastAsia="ru-RU"/>
              </w:rPr>
              <w:t>ь</w:t>
            </w:r>
            <w:r w:rsidRPr="00531652">
              <w:rPr>
                <w:rFonts w:cs="Arial"/>
                <w:color w:val="000000"/>
                <w:lang w:eastAsia="ru-RU"/>
              </w:rPr>
              <w:t>туры адм</w:t>
            </w:r>
            <w:r w:rsidRPr="00531652">
              <w:rPr>
                <w:rFonts w:cs="Arial"/>
                <w:color w:val="000000"/>
                <w:lang w:eastAsia="ru-RU"/>
              </w:rPr>
              <w:t>и</w:t>
            </w:r>
            <w:r w:rsidRPr="00531652">
              <w:rPr>
                <w:rFonts w:cs="Arial"/>
                <w:color w:val="000000"/>
                <w:lang w:eastAsia="ru-RU"/>
              </w:rPr>
              <w:t>нистрации Ермаковск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го рай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5000000000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79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531652">
              <w:rPr>
                <w:rFonts w:cs="Arial"/>
                <w:color w:val="000000"/>
                <w:lang w:eastAsia="ru-RU"/>
              </w:rPr>
              <w:t>705,48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45 666,80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43 335,80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54 645,50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39 582,68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39 186,80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302 123,06 </w:t>
            </w:r>
          </w:p>
        </w:tc>
      </w:tr>
      <w:tr w:rsidR="00531652" w:rsidRPr="00531652" w:rsidTr="00531652">
        <w:trPr>
          <w:trHeight w:val="225"/>
        </w:trPr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грамма 1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>Поддержка библиотечн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го дела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</w:t>
            </w:r>
            <w:r w:rsidRPr="00531652">
              <w:rPr>
                <w:rFonts w:cs="Arial"/>
                <w:color w:val="000000"/>
                <w:lang w:eastAsia="ru-RU"/>
              </w:rPr>
              <w:t>ь</w:t>
            </w:r>
            <w:r w:rsidRPr="00531652">
              <w:rPr>
                <w:rFonts w:cs="Arial"/>
                <w:color w:val="000000"/>
                <w:lang w:eastAsia="ru-RU"/>
              </w:rPr>
              <w:t>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13</w:t>
            </w:r>
            <w:r>
              <w:rPr>
                <w:rFonts w:cs="Arial"/>
                <w:color w:val="000000"/>
                <w:lang w:eastAsia="ru-RU"/>
              </w:rPr>
              <w:t xml:space="preserve"> </w:t>
            </w:r>
            <w:r w:rsidRPr="00531652">
              <w:rPr>
                <w:rFonts w:cs="Arial"/>
                <w:color w:val="000000"/>
                <w:lang w:eastAsia="ru-RU"/>
              </w:rPr>
              <w:t>937,68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14 049,10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14 852,10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14 887,50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13 715,48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12 354,00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83 795,86 </w:t>
            </w:r>
          </w:p>
        </w:tc>
      </w:tr>
      <w:tr w:rsidR="00531652" w:rsidRPr="00531652" w:rsidTr="00531652">
        <w:trPr>
          <w:trHeight w:val="28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lastRenderedPageBreak/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</w:t>
            </w:r>
            <w:r w:rsidRPr="00531652">
              <w:rPr>
                <w:rFonts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>50100948</w:t>
            </w:r>
            <w:r w:rsidRPr="00531652">
              <w:rPr>
                <w:rFonts w:cs="Arial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>61</w:t>
            </w:r>
            <w:r w:rsidRPr="00531652">
              <w:rPr>
                <w:rFonts w:cs="Arial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>27,80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73,20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68,50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>169,5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lastRenderedPageBreak/>
              <w:t xml:space="preserve">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5010074880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104,80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250,60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274,00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629,40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5010010210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243,46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761,30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72,50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118,80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1 196,06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5010091460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17,90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17,90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5010091460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1,90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1,90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5,00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5,00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5010090210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55,60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55,60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0,30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0,30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31,00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31,00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50100R5190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289,40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289,40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5010051440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 14,90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 14,70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 29,60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5010091440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0,20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0,20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0,40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50100L5190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70,40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70,40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lastRenderedPageBreak/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5010094810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2,80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2,80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5010010440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887,60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887,60 </w:t>
            </w:r>
          </w:p>
        </w:tc>
      </w:tr>
      <w:tr w:rsidR="00531652" w:rsidRPr="00531652" w:rsidTr="00531652">
        <w:trPr>
          <w:trHeight w:val="22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5010010310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14,53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94,90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62,20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125,70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297,33 </w:t>
            </w:r>
          </w:p>
        </w:tc>
      </w:tr>
      <w:tr w:rsidR="00531652" w:rsidRPr="00531652" w:rsidTr="00531652">
        <w:trPr>
          <w:trHeight w:val="24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29,73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29,73 </w:t>
            </w:r>
          </w:p>
        </w:tc>
      </w:tr>
      <w:tr w:rsidR="00531652" w:rsidRPr="00531652" w:rsidTr="00531652">
        <w:trPr>
          <w:trHeight w:val="24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5010050140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96,80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96,80 </w:t>
            </w:r>
          </w:p>
        </w:tc>
      </w:tr>
      <w:tr w:rsidR="00531652" w:rsidRPr="00531652" w:rsidTr="00531652">
        <w:trPr>
          <w:trHeight w:val="24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5010090140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1,00 </w:t>
            </w:r>
          </w:p>
        </w:tc>
      </w:tr>
      <w:tr w:rsidR="00531652" w:rsidRPr="00531652" w:rsidTr="00531652">
        <w:trPr>
          <w:trHeight w:val="24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5010051460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17,90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17,90 </w:t>
            </w:r>
          </w:p>
        </w:tc>
      </w:tr>
      <w:tr w:rsidR="00531652" w:rsidRPr="00531652" w:rsidTr="00531652">
        <w:trPr>
          <w:trHeight w:val="24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 xml:space="preserve">зательства </w:t>
            </w:r>
            <w:r w:rsidRPr="00531652">
              <w:rPr>
                <w:rFonts w:cs="Arial"/>
                <w:color w:val="000000"/>
                <w:lang w:eastAsia="ru-RU"/>
              </w:rPr>
              <w:lastRenderedPageBreak/>
              <w:t>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5010074810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196,00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196,00 </w:t>
            </w:r>
          </w:p>
        </w:tc>
      </w:tr>
      <w:tr w:rsidR="00531652" w:rsidRPr="00531652" w:rsidTr="00531652">
        <w:trPr>
          <w:trHeight w:val="24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</w:t>
            </w:r>
            <w:r w:rsidRPr="00531652">
              <w:rPr>
                <w:rFonts w:cs="Arial"/>
                <w:color w:val="000000"/>
                <w:lang w:eastAsia="ru-RU"/>
              </w:rPr>
              <w:t>м</w:t>
            </w:r>
            <w:r w:rsidRPr="00531652">
              <w:rPr>
                <w:rFonts w:cs="Arial"/>
                <w:color w:val="000000"/>
                <w:lang w:eastAsia="ru-RU"/>
              </w:rPr>
              <w:t>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5010051480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50,00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50,00 </w:t>
            </w:r>
          </w:p>
        </w:tc>
      </w:tr>
      <w:tr w:rsidR="00531652" w:rsidRPr="00531652" w:rsidTr="00531652">
        <w:trPr>
          <w:trHeight w:val="24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531652" w:rsidRPr="00531652" w:rsidTr="00531652">
        <w:trPr>
          <w:trHeight w:val="24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отдел кул</w:t>
            </w:r>
            <w:r w:rsidRPr="00531652">
              <w:rPr>
                <w:rFonts w:cs="Arial"/>
                <w:color w:val="000000"/>
                <w:lang w:eastAsia="ru-RU"/>
              </w:rPr>
              <w:t>ь</w:t>
            </w:r>
            <w:r w:rsidRPr="00531652">
              <w:rPr>
                <w:rFonts w:cs="Arial"/>
                <w:color w:val="000000"/>
                <w:lang w:eastAsia="ru-RU"/>
              </w:rPr>
              <w:t>туры адм</w:t>
            </w:r>
            <w:r w:rsidRPr="00531652">
              <w:rPr>
                <w:rFonts w:cs="Arial"/>
                <w:color w:val="000000"/>
                <w:lang w:eastAsia="ru-RU"/>
              </w:rPr>
              <w:t>и</w:t>
            </w:r>
            <w:r w:rsidRPr="00531652">
              <w:rPr>
                <w:rFonts w:cs="Arial"/>
                <w:color w:val="000000"/>
                <w:lang w:eastAsia="ru-RU"/>
              </w:rPr>
              <w:t>нистрации Ермаковск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го рай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5010000000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14</w:t>
            </w:r>
            <w:r w:rsidR="00C85A14">
              <w:rPr>
                <w:rFonts w:cs="Arial"/>
                <w:color w:val="000000"/>
                <w:lang w:eastAsia="ru-RU"/>
              </w:rPr>
              <w:t xml:space="preserve"> </w:t>
            </w:r>
            <w:r w:rsidRPr="00531652">
              <w:rPr>
                <w:rFonts w:cs="Arial"/>
                <w:color w:val="000000"/>
                <w:lang w:eastAsia="ru-RU"/>
              </w:rPr>
              <w:t>358,00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15 465,50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15 400,30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16 578,20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13 715,48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12 354,00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87 871,48 </w:t>
            </w:r>
          </w:p>
        </w:tc>
      </w:tr>
      <w:tr w:rsidR="00531652" w:rsidRPr="00531652" w:rsidTr="00531652">
        <w:trPr>
          <w:trHeight w:val="270"/>
        </w:trPr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грамма 2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>Поддержка и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кусства и народного творчества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8</w:t>
            </w:r>
            <w:r w:rsidR="00C85A14">
              <w:rPr>
                <w:rFonts w:cs="Arial"/>
                <w:color w:val="000000"/>
                <w:lang w:eastAsia="ru-RU"/>
              </w:rPr>
              <w:t xml:space="preserve"> </w:t>
            </w:r>
            <w:r w:rsidRPr="00531652">
              <w:rPr>
                <w:rFonts w:cs="Arial"/>
                <w:color w:val="000000"/>
                <w:lang w:eastAsia="ru-RU"/>
              </w:rPr>
              <w:t>206,85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7 886,50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8 408,50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8 635,40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7 927,40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7 621,60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48 686,25 </w:t>
            </w:r>
          </w:p>
        </w:tc>
      </w:tr>
      <w:tr w:rsidR="00531652" w:rsidRPr="00531652" w:rsidTr="00531652">
        <w:trPr>
          <w:trHeight w:val="22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5020010210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78,76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396,50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90,60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84,20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650,06 </w:t>
            </w:r>
          </w:p>
        </w:tc>
      </w:tr>
      <w:tr w:rsidR="00531652" w:rsidRPr="00531652" w:rsidTr="00531652">
        <w:trPr>
          <w:trHeight w:val="22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5020090210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84,90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26,70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111,60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5296,10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5 520,00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5 540,40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15 240,40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5 540,40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5 540,40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42 677,70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5020010310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19,07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83,60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23,80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40,40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166,87 </w:t>
            </w:r>
          </w:p>
        </w:tc>
      </w:tr>
      <w:tr w:rsidR="00531652" w:rsidRPr="00531652" w:rsidTr="00531652">
        <w:trPr>
          <w:trHeight w:val="24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129,56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46,40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175,96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40,28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40,28 </w:t>
            </w:r>
          </w:p>
        </w:tc>
      </w:tr>
      <w:tr w:rsidR="00531652" w:rsidRPr="00531652" w:rsidTr="00531652">
        <w:trPr>
          <w:trHeight w:val="22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5020051480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50,00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100,00 </w:t>
            </w:r>
          </w:p>
        </w:tc>
      </w:tr>
      <w:tr w:rsidR="00531652" w:rsidRPr="00531652" w:rsidTr="00531652">
        <w:trPr>
          <w:trHeight w:val="22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50200R5190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50,00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50,00 </w:t>
            </w:r>
          </w:p>
        </w:tc>
      </w:tr>
      <w:tr w:rsidR="00531652" w:rsidRPr="00531652" w:rsidTr="00531652">
        <w:trPr>
          <w:trHeight w:val="22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5020051470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100,00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100,00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lastRenderedPageBreak/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5020074810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200,00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200,00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5020094810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2,00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5020094890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753,40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753,40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531652" w:rsidRPr="00531652" w:rsidTr="00531652">
        <w:trPr>
          <w:trHeight w:val="24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отдел кул</w:t>
            </w:r>
            <w:r w:rsidRPr="00531652">
              <w:rPr>
                <w:rFonts w:cs="Arial"/>
                <w:color w:val="000000"/>
                <w:lang w:eastAsia="ru-RU"/>
              </w:rPr>
              <w:t>ь</w:t>
            </w:r>
            <w:r w:rsidRPr="00531652">
              <w:rPr>
                <w:rFonts w:cs="Arial"/>
                <w:color w:val="000000"/>
                <w:lang w:eastAsia="ru-RU"/>
              </w:rPr>
              <w:t>туры адм</w:t>
            </w:r>
            <w:r w:rsidRPr="00531652">
              <w:rPr>
                <w:rFonts w:cs="Arial"/>
                <w:color w:val="000000"/>
                <w:lang w:eastAsia="ru-RU"/>
              </w:rPr>
              <w:t>и</w:t>
            </w:r>
            <w:r w:rsidRPr="00531652">
              <w:rPr>
                <w:rFonts w:cs="Arial"/>
                <w:color w:val="000000"/>
                <w:lang w:eastAsia="ru-RU"/>
              </w:rPr>
              <w:t>нистрации Ермаковск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го рай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5020000000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>14</w:t>
            </w:r>
            <w:r w:rsidR="00C85A14">
              <w:rPr>
                <w:rFonts w:cs="Arial"/>
                <w:bCs/>
                <w:color w:val="000000"/>
                <w:lang w:eastAsia="ru-RU"/>
              </w:rPr>
              <w:t xml:space="preserve"> 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860,92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14 013,30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14 159,70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24 050,40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13 467,80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13 162,00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93 714,12 </w:t>
            </w:r>
          </w:p>
        </w:tc>
      </w:tr>
      <w:tr w:rsidR="00531652" w:rsidRPr="00531652" w:rsidTr="00531652">
        <w:trPr>
          <w:trHeight w:val="300"/>
        </w:trPr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грамма 3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>Поддержка дополнител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ь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ного образ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вания детей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0702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5030080610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</w:t>
            </w:r>
            <w:r w:rsidR="00C85A14">
              <w:rPr>
                <w:rFonts w:cs="Arial"/>
                <w:color w:val="000000"/>
                <w:lang w:eastAsia="ru-RU"/>
              </w:rPr>
              <w:t xml:space="preserve"> </w:t>
            </w:r>
            <w:r w:rsidRPr="00531652">
              <w:rPr>
                <w:rFonts w:cs="Arial"/>
                <w:color w:val="000000"/>
                <w:lang w:eastAsia="ru-RU"/>
              </w:rPr>
              <w:t>674,00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7 791,10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9 513,40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9 656,60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8 229,20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9 500,60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51 364,90 </w:t>
            </w:r>
          </w:p>
        </w:tc>
      </w:tr>
      <w:tr w:rsidR="00531652" w:rsidRPr="00531652" w:rsidTr="00531652">
        <w:trPr>
          <w:trHeight w:val="27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0702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5030094820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1,40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1,40 </w:t>
            </w:r>
          </w:p>
        </w:tc>
      </w:tr>
      <w:tr w:rsidR="00531652" w:rsidRPr="00531652" w:rsidTr="00531652">
        <w:trPr>
          <w:trHeight w:val="27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0702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5030074820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138,60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138,60 </w:t>
            </w:r>
          </w:p>
        </w:tc>
      </w:tr>
      <w:tr w:rsidR="00531652" w:rsidRPr="00531652" w:rsidTr="00531652">
        <w:trPr>
          <w:trHeight w:val="30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lastRenderedPageBreak/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070</w:t>
            </w:r>
            <w:r w:rsidRPr="00531652">
              <w:rPr>
                <w:rFonts w:cs="Arial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>50300102</w:t>
            </w:r>
            <w:r w:rsidRPr="00531652">
              <w:rPr>
                <w:rFonts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>61</w:t>
            </w:r>
            <w:r w:rsidRPr="00531652">
              <w:rPr>
                <w:rFonts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>377,3</w:t>
            </w:r>
            <w:r w:rsidRPr="00531652">
              <w:rPr>
                <w:rFonts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 xml:space="preserve"> </w:t>
            </w:r>
            <w:r w:rsidRPr="00531652">
              <w:rPr>
                <w:rFonts w:cs="Arial"/>
                <w:color w:val="000000"/>
                <w:lang w:eastAsia="ru-RU"/>
              </w:rPr>
              <w:lastRenderedPageBreak/>
              <w:t xml:space="preserve">451,20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 xml:space="preserve"> </w:t>
            </w:r>
            <w:r w:rsidRPr="00531652">
              <w:rPr>
                <w:rFonts w:cs="Arial"/>
                <w:color w:val="000000"/>
                <w:lang w:eastAsia="ru-RU"/>
              </w:rPr>
              <w:lastRenderedPageBreak/>
              <w:t xml:space="preserve">100,30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 xml:space="preserve"> </w:t>
            </w:r>
            <w:r w:rsidRPr="00531652">
              <w:rPr>
                <w:rFonts w:cs="Arial"/>
                <w:color w:val="000000"/>
                <w:lang w:eastAsia="ru-RU"/>
              </w:rPr>
              <w:lastRenderedPageBreak/>
              <w:t xml:space="preserve">77,80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 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lastRenderedPageBreak/>
              <w:t xml:space="preserve">006,68 </w:t>
            </w:r>
          </w:p>
        </w:tc>
      </w:tr>
      <w:tr w:rsidR="00531652" w:rsidRPr="00531652" w:rsidTr="00531652">
        <w:trPr>
          <w:trHeight w:val="30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0702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5030010310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38,30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7,90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62,30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108,50 </w:t>
            </w:r>
          </w:p>
        </w:tc>
      </w:tr>
      <w:tr w:rsidR="00531652" w:rsidRPr="00531652" w:rsidTr="00531652">
        <w:trPr>
          <w:trHeight w:val="30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0702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5030090210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25,70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25,70 </w:t>
            </w:r>
          </w:p>
        </w:tc>
      </w:tr>
      <w:tr w:rsidR="00531652" w:rsidRPr="00531652" w:rsidTr="00531652">
        <w:trPr>
          <w:trHeight w:val="30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0702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50300R5190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50,00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50,00 </w:t>
            </w:r>
          </w:p>
        </w:tc>
      </w:tr>
      <w:tr w:rsidR="00531652" w:rsidRPr="00531652" w:rsidTr="00531652">
        <w:trPr>
          <w:trHeight w:val="30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0702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5030051470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100,00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100,00 </w:t>
            </w:r>
          </w:p>
        </w:tc>
      </w:tr>
      <w:tr w:rsidR="00531652" w:rsidRPr="00531652" w:rsidTr="00531652">
        <w:trPr>
          <w:trHeight w:val="24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531652" w:rsidRPr="00531652" w:rsidTr="00531652">
        <w:trPr>
          <w:trHeight w:val="27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отдел кул</w:t>
            </w:r>
            <w:r w:rsidRPr="00531652">
              <w:rPr>
                <w:rFonts w:cs="Arial"/>
                <w:color w:val="000000"/>
                <w:lang w:eastAsia="ru-RU"/>
              </w:rPr>
              <w:t>ь</w:t>
            </w:r>
            <w:r w:rsidRPr="00531652">
              <w:rPr>
                <w:rFonts w:cs="Arial"/>
                <w:color w:val="000000"/>
                <w:lang w:eastAsia="ru-RU"/>
              </w:rPr>
              <w:t>туры адм</w:t>
            </w:r>
            <w:r w:rsidRPr="00531652">
              <w:rPr>
                <w:rFonts w:cs="Arial"/>
                <w:color w:val="000000"/>
                <w:lang w:eastAsia="ru-RU"/>
              </w:rPr>
              <w:t>и</w:t>
            </w:r>
            <w:r w:rsidRPr="00531652">
              <w:rPr>
                <w:rFonts w:cs="Arial"/>
                <w:color w:val="000000"/>
                <w:lang w:eastAsia="ru-RU"/>
              </w:rPr>
              <w:t>нистрации Ермаковск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го рай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0702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5030000000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7</w:t>
            </w:r>
            <w:r w:rsidR="00C85A14">
              <w:rPr>
                <w:rFonts w:cs="Arial"/>
                <w:color w:val="000000"/>
                <w:lang w:eastAsia="ru-RU"/>
              </w:rPr>
              <w:t xml:space="preserve"> </w:t>
            </w:r>
            <w:r w:rsidRPr="00531652">
              <w:rPr>
                <w:rFonts w:cs="Arial"/>
                <w:color w:val="000000"/>
                <w:lang w:eastAsia="ru-RU"/>
              </w:rPr>
              <w:t>191,38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8 306,30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9 721,60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9 846,70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8 229,20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9 500,60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52 795,78 </w:t>
            </w:r>
          </w:p>
        </w:tc>
      </w:tr>
      <w:tr w:rsidR="00531652" w:rsidRPr="00531652" w:rsidTr="00531652">
        <w:trPr>
          <w:trHeight w:val="315"/>
        </w:trPr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грамма 4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>Обеспечение условий ре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а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лизации м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у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lastRenderedPageBreak/>
              <w:t>ниц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и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пальной пр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граммы и прочие мер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при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тия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 xml:space="preserve">зательства </w:t>
            </w:r>
            <w:r w:rsidRPr="00531652">
              <w:rPr>
                <w:rFonts w:cs="Arial"/>
                <w:color w:val="000000"/>
                <w:lang w:eastAsia="ru-RU"/>
              </w:rPr>
              <w:lastRenderedPageBreak/>
              <w:t>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lastRenderedPageBreak/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5040080210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980,60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987,50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 899,00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1 015,00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1 015,00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1 015,00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1 015,00 </w:t>
            </w:r>
          </w:p>
        </w:tc>
      </w:tr>
      <w:tr w:rsidR="00531652" w:rsidRPr="00531652" w:rsidTr="00531652">
        <w:trPr>
          <w:trHeight w:val="31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5040080270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101,30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92,80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194,10 </w:t>
            </w:r>
          </w:p>
        </w:tc>
      </w:tr>
      <w:tr w:rsidR="00531652" w:rsidRPr="00531652" w:rsidTr="00531652">
        <w:trPr>
          <w:trHeight w:val="30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5040080610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3</w:t>
            </w:r>
            <w:r w:rsidR="00C85A14">
              <w:rPr>
                <w:rFonts w:cs="Arial"/>
                <w:color w:val="000000"/>
                <w:lang w:eastAsia="ru-RU"/>
              </w:rPr>
              <w:t xml:space="preserve"> </w:t>
            </w:r>
            <w:r w:rsidRPr="00531652">
              <w:rPr>
                <w:rFonts w:cs="Arial"/>
                <w:color w:val="000000"/>
                <w:lang w:eastAsia="ru-RU"/>
              </w:rPr>
              <w:t>011,80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3 033,80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3 155,20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3 155,20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3 155,20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3 155,20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18 666,40 </w:t>
            </w:r>
          </w:p>
        </w:tc>
      </w:tr>
      <w:tr w:rsidR="00531652" w:rsidRPr="00531652" w:rsidTr="00531652">
        <w:trPr>
          <w:trHeight w:val="30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888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5040074890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3 013,60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3 013,60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всего ра</w:t>
            </w:r>
            <w:r w:rsidRPr="00531652">
              <w:rPr>
                <w:rFonts w:cs="Arial"/>
                <w:color w:val="000000"/>
                <w:lang w:eastAsia="ru-RU"/>
              </w:rPr>
              <w:t>с</w:t>
            </w:r>
            <w:r w:rsidRPr="00531652">
              <w:rPr>
                <w:rFonts w:cs="Arial"/>
                <w:color w:val="000000"/>
                <w:lang w:eastAsia="ru-RU"/>
              </w:rPr>
              <w:t>ходные об</w:t>
            </w:r>
            <w:r w:rsidRPr="00531652">
              <w:rPr>
                <w:rFonts w:cs="Arial"/>
                <w:color w:val="000000"/>
                <w:lang w:eastAsia="ru-RU"/>
              </w:rPr>
              <w:t>я</w:t>
            </w:r>
            <w:r w:rsidRPr="00531652">
              <w:rPr>
                <w:rFonts w:cs="Arial"/>
                <w:color w:val="000000"/>
                <w:lang w:eastAsia="ru-RU"/>
              </w:rPr>
              <w:t>зательства по подпр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грамме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888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5040094890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 xml:space="preserve">754,00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754,00 </w:t>
            </w:r>
          </w:p>
        </w:tc>
      </w:tr>
      <w:tr w:rsidR="00531652" w:rsidRPr="00531652" w:rsidTr="00531652">
        <w:trPr>
          <w:trHeight w:val="25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531652" w:rsidRPr="00531652" w:rsidTr="00531652">
        <w:trPr>
          <w:trHeight w:val="285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отдел кул</w:t>
            </w:r>
            <w:r w:rsidRPr="00531652">
              <w:rPr>
                <w:rFonts w:cs="Arial"/>
                <w:color w:val="000000"/>
                <w:lang w:eastAsia="ru-RU"/>
              </w:rPr>
              <w:t>ь</w:t>
            </w:r>
            <w:r w:rsidRPr="00531652">
              <w:rPr>
                <w:rFonts w:cs="Arial"/>
                <w:color w:val="000000"/>
                <w:lang w:eastAsia="ru-RU"/>
              </w:rPr>
              <w:t>туры адм</w:t>
            </w:r>
            <w:r w:rsidRPr="00531652">
              <w:rPr>
                <w:rFonts w:cs="Arial"/>
                <w:color w:val="000000"/>
                <w:lang w:eastAsia="ru-RU"/>
              </w:rPr>
              <w:t>и</w:t>
            </w:r>
            <w:r w:rsidRPr="00531652">
              <w:rPr>
                <w:rFonts w:cs="Arial"/>
                <w:color w:val="000000"/>
                <w:lang w:eastAsia="ru-RU"/>
              </w:rPr>
              <w:t>нистрации Ермаковск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го рай</w:t>
            </w:r>
            <w:r w:rsidRPr="00531652">
              <w:rPr>
                <w:rFonts w:cs="Arial"/>
                <w:color w:val="000000"/>
                <w:lang w:eastAsia="ru-RU"/>
              </w:rPr>
              <w:t>о</w:t>
            </w:r>
            <w:r w:rsidRPr="00531652">
              <w:rPr>
                <w:rFonts w:cs="Arial"/>
                <w:color w:val="000000"/>
                <w:lang w:eastAsia="ru-RU"/>
              </w:rPr>
              <w:t>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0804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5040000000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531652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>4</w:t>
            </w:r>
            <w:r w:rsidR="00C85A14">
              <w:rPr>
                <w:rFonts w:cs="Arial"/>
                <w:bCs/>
                <w:color w:val="000000"/>
                <w:lang w:eastAsia="ru-RU"/>
              </w:rPr>
              <w:t xml:space="preserve"> </w:t>
            </w:r>
            <w:r w:rsidRPr="00531652">
              <w:rPr>
                <w:rFonts w:cs="Arial"/>
                <w:bCs/>
                <w:color w:val="000000"/>
                <w:lang w:eastAsia="ru-RU"/>
              </w:rPr>
              <w:t>093,7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7 881,70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4 054,20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4 170,20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4 170,20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4 170,20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652" w:rsidRPr="00531652" w:rsidRDefault="00531652" w:rsidP="00531652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531652">
              <w:rPr>
                <w:rFonts w:cs="Arial"/>
                <w:bCs/>
                <w:color w:val="000000"/>
                <w:lang w:eastAsia="ru-RU"/>
              </w:rPr>
              <w:t xml:space="preserve">28 540,20 </w:t>
            </w:r>
          </w:p>
        </w:tc>
      </w:tr>
    </w:tbl>
    <w:p w:rsidR="00C85A14" w:rsidRDefault="00C85A14" w:rsidP="00531652">
      <w:pPr>
        <w:ind w:firstLine="0"/>
        <w:jc w:val="both"/>
        <w:rPr>
          <w:rFonts w:cs="Arial"/>
          <w:lang w:eastAsia="ru-RU"/>
        </w:rPr>
        <w:sectPr w:rsidR="00C85A14" w:rsidSect="00A807E3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85A14" w:rsidRPr="00C85A14" w:rsidRDefault="00C85A14" w:rsidP="00C85A14">
      <w:pPr>
        <w:ind w:firstLine="720"/>
        <w:jc w:val="both"/>
        <w:rPr>
          <w:rFonts w:cs="Arial"/>
          <w:lang w:eastAsia="ru-RU"/>
        </w:rPr>
      </w:pPr>
      <w:r w:rsidRPr="00C85A14">
        <w:rPr>
          <w:rFonts w:cs="Arial"/>
          <w:lang w:eastAsia="ru-RU"/>
        </w:rPr>
        <w:lastRenderedPageBreak/>
        <w:t>Прогноз сводных по</w:t>
      </w:r>
      <w:r>
        <w:rPr>
          <w:rFonts w:cs="Arial"/>
          <w:lang w:eastAsia="ru-RU"/>
        </w:rPr>
        <w:t>казателей муниципальных заданий</w:t>
      </w:r>
    </w:p>
    <w:p w:rsidR="00531652" w:rsidRDefault="00531652" w:rsidP="00531652">
      <w:pPr>
        <w:ind w:firstLine="0"/>
        <w:jc w:val="both"/>
        <w:rPr>
          <w:rFonts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62"/>
        <w:gridCol w:w="762"/>
        <w:gridCol w:w="762"/>
        <w:gridCol w:w="762"/>
        <w:gridCol w:w="761"/>
        <w:gridCol w:w="761"/>
        <w:gridCol w:w="761"/>
        <w:gridCol w:w="761"/>
        <w:gridCol w:w="807"/>
        <w:gridCol w:w="898"/>
        <w:gridCol w:w="898"/>
        <w:gridCol w:w="898"/>
        <w:gridCol w:w="807"/>
        <w:gridCol w:w="807"/>
        <w:gridCol w:w="807"/>
        <w:gridCol w:w="807"/>
      </w:tblGrid>
      <w:tr w:rsidR="00C85A14" w:rsidRPr="00C85A14" w:rsidTr="001A217B">
        <w:trPr>
          <w:trHeight w:val="1140"/>
        </w:trPr>
        <w:tc>
          <w:tcPr>
            <w:tcW w:w="580" w:type="pct"/>
            <w:vMerge w:val="restar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Наименов</w:t>
            </w:r>
            <w:r w:rsidRPr="00C85A14">
              <w:rPr>
                <w:rFonts w:cs="Arial"/>
                <w:lang w:eastAsia="ru-RU"/>
              </w:rPr>
              <w:t>а</w:t>
            </w:r>
            <w:r w:rsidRPr="00C85A14">
              <w:rPr>
                <w:rFonts w:cs="Arial"/>
                <w:lang w:eastAsia="ru-RU"/>
              </w:rPr>
              <w:t>ние услуги (работы), показателя объема услуги (р</w:t>
            </w:r>
            <w:r w:rsidRPr="00C85A14">
              <w:rPr>
                <w:rFonts w:cs="Arial"/>
                <w:lang w:eastAsia="ru-RU"/>
              </w:rPr>
              <w:t>а</w:t>
            </w:r>
            <w:r w:rsidRPr="00C85A14">
              <w:rPr>
                <w:rFonts w:cs="Arial"/>
                <w:lang w:eastAsia="ru-RU"/>
              </w:rPr>
              <w:t>боты)</w:t>
            </w:r>
          </w:p>
        </w:tc>
        <w:tc>
          <w:tcPr>
            <w:tcW w:w="2100" w:type="pct"/>
            <w:gridSpan w:val="8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Значение показателя объема услуги (р</w:t>
            </w:r>
            <w:r w:rsidRPr="00C85A14">
              <w:rPr>
                <w:rFonts w:cs="Arial"/>
                <w:lang w:eastAsia="ru-RU"/>
              </w:rPr>
              <w:t>а</w:t>
            </w:r>
            <w:r w:rsidRPr="00C85A14">
              <w:rPr>
                <w:rFonts w:cs="Arial"/>
                <w:lang w:eastAsia="ru-RU"/>
              </w:rPr>
              <w:t>боты)</w:t>
            </w:r>
          </w:p>
        </w:tc>
        <w:tc>
          <w:tcPr>
            <w:tcW w:w="2320" w:type="pct"/>
            <w:gridSpan w:val="8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Расходы местного бюджета на оказание (в</w:t>
            </w:r>
            <w:r w:rsidRPr="00C85A14">
              <w:rPr>
                <w:rFonts w:cs="Arial"/>
                <w:lang w:eastAsia="ru-RU"/>
              </w:rPr>
              <w:t>ы</w:t>
            </w:r>
            <w:r>
              <w:rPr>
                <w:rFonts w:cs="Arial"/>
                <w:lang w:eastAsia="ru-RU"/>
              </w:rPr>
              <w:t>полн</w:t>
            </w:r>
            <w:r w:rsidRPr="00C85A14">
              <w:rPr>
                <w:rFonts w:cs="Arial"/>
                <w:lang w:eastAsia="ru-RU"/>
              </w:rPr>
              <w:t>ение) муниципальной услуги (р</w:t>
            </w:r>
            <w:r w:rsidRPr="00C85A14">
              <w:rPr>
                <w:rFonts w:cs="Arial"/>
                <w:lang w:eastAsia="ru-RU"/>
              </w:rPr>
              <w:t>а</w:t>
            </w:r>
            <w:r w:rsidRPr="00C85A14">
              <w:rPr>
                <w:rFonts w:cs="Arial"/>
                <w:lang w:eastAsia="ru-RU"/>
              </w:rPr>
              <w:t>боты), тыс. руб.</w:t>
            </w:r>
          </w:p>
        </w:tc>
      </w:tr>
      <w:tr w:rsidR="00C85A14" w:rsidRPr="00C85A14" w:rsidTr="001A217B">
        <w:trPr>
          <w:trHeight w:val="375"/>
        </w:trPr>
        <w:tc>
          <w:tcPr>
            <w:tcW w:w="580" w:type="pct"/>
            <w:vMerge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2012 год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2013 год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2014 год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2015 год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2016 год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2017 год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2018 год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2019 год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2012 год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2013 год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2014 год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2015 год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2016 год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2017 год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2018 год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jc w:val="center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2019 год</w:t>
            </w:r>
          </w:p>
        </w:tc>
      </w:tr>
      <w:tr w:rsidR="001A217B" w:rsidRPr="00C85A14" w:rsidTr="001A217B">
        <w:trPr>
          <w:trHeight w:val="855"/>
        </w:trPr>
        <w:tc>
          <w:tcPr>
            <w:tcW w:w="5000" w:type="pct"/>
            <w:gridSpan w:val="17"/>
            <w:shd w:val="clear" w:color="auto" w:fill="auto"/>
            <w:hideMark/>
          </w:tcPr>
          <w:p w:rsidR="001A217B" w:rsidRPr="00C85A14" w:rsidRDefault="001A217B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bCs/>
                <w:lang w:eastAsia="ru-RU"/>
              </w:rPr>
              <w:t>Наименование услуги и ее содержание: Б</w:t>
            </w:r>
            <w:r>
              <w:rPr>
                <w:rFonts w:cs="Arial"/>
                <w:bCs/>
                <w:lang w:eastAsia="ru-RU"/>
              </w:rPr>
              <w:t xml:space="preserve">иблиотечное, библиографическое </w:t>
            </w:r>
            <w:r w:rsidRPr="00C85A14">
              <w:rPr>
                <w:rFonts w:cs="Arial"/>
                <w:bCs/>
                <w:lang w:eastAsia="ru-RU"/>
              </w:rPr>
              <w:t xml:space="preserve">и информационное обслуживание пользователей библиотеки </w:t>
            </w:r>
          </w:p>
        </w:tc>
      </w:tr>
      <w:tr w:rsidR="001A217B" w:rsidRPr="00C85A14" w:rsidTr="001A217B">
        <w:trPr>
          <w:trHeight w:val="375"/>
        </w:trPr>
        <w:tc>
          <w:tcPr>
            <w:tcW w:w="5000" w:type="pct"/>
            <w:gridSpan w:val="17"/>
            <w:shd w:val="clear" w:color="auto" w:fill="auto"/>
            <w:noWrap/>
            <w:hideMark/>
          </w:tcPr>
          <w:p w:rsidR="001A217B" w:rsidRPr="001A217B" w:rsidRDefault="001A217B" w:rsidP="00C85A14">
            <w:pPr>
              <w:ind w:firstLine="0"/>
              <w:rPr>
                <w:rFonts w:cs="Arial"/>
                <w:bCs/>
                <w:lang w:eastAsia="ru-RU"/>
              </w:rPr>
            </w:pPr>
            <w:r w:rsidRPr="00C85A14">
              <w:rPr>
                <w:rFonts w:cs="Arial"/>
                <w:bCs/>
                <w:lang w:eastAsia="ru-RU"/>
              </w:rPr>
              <w:t>Показатель объема услуги: количество посещений</w:t>
            </w:r>
          </w:p>
        </w:tc>
      </w:tr>
      <w:tr w:rsidR="00C85A14" w:rsidRPr="00C85A14" w:rsidTr="001A217B">
        <w:trPr>
          <w:trHeight w:val="750"/>
        </w:trPr>
        <w:tc>
          <w:tcPr>
            <w:tcW w:w="58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Подпр</w:t>
            </w:r>
            <w:r w:rsidRPr="00C85A14">
              <w:rPr>
                <w:rFonts w:cs="Arial"/>
                <w:lang w:eastAsia="ru-RU"/>
              </w:rPr>
              <w:t>о</w:t>
            </w:r>
            <w:r w:rsidRPr="00C85A14">
              <w:rPr>
                <w:rFonts w:cs="Arial"/>
                <w:lang w:eastAsia="ru-RU"/>
              </w:rPr>
              <w:t>грамма 1 Поддержка библиоте</w:t>
            </w:r>
            <w:r w:rsidRPr="00C85A14">
              <w:rPr>
                <w:rFonts w:cs="Arial"/>
                <w:lang w:eastAsia="ru-RU"/>
              </w:rPr>
              <w:t>ч</w:t>
            </w:r>
            <w:r w:rsidRPr="00C85A14">
              <w:rPr>
                <w:rFonts w:cs="Arial"/>
                <w:lang w:eastAsia="ru-RU"/>
              </w:rPr>
              <w:t>ного д</w:t>
            </w:r>
            <w:r w:rsidRPr="00C85A14">
              <w:rPr>
                <w:rFonts w:cs="Arial"/>
                <w:lang w:eastAsia="ru-RU"/>
              </w:rPr>
              <w:t>е</w:t>
            </w:r>
            <w:r w:rsidRPr="00C85A14">
              <w:rPr>
                <w:rFonts w:cs="Arial"/>
                <w:lang w:eastAsia="ru-RU"/>
              </w:rPr>
              <w:t>ла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</w:tcBorders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</w:tcBorders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</w:tr>
      <w:tr w:rsidR="00C85A14" w:rsidRPr="00C85A14" w:rsidTr="001A217B">
        <w:trPr>
          <w:trHeight w:val="630"/>
        </w:trPr>
        <w:tc>
          <w:tcPr>
            <w:tcW w:w="58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Обеспеч</w:t>
            </w:r>
            <w:r w:rsidRPr="00C85A14">
              <w:rPr>
                <w:rFonts w:cs="Arial"/>
                <w:lang w:eastAsia="ru-RU"/>
              </w:rPr>
              <w:t>е</w:t>
            </w:r>
            <w:r w:rsidRPr="00C85A14">
              <w:rPr>
                <w:rFonts w:cs="Arial"/>
                <w:lang w:eastAsia="ru-RU"/>
              </w:rPr>
              <w:t>ние де</w:t>
            </w:r>
            <w:r w:rsidRPr="00C85A14">
              <w:rPr>
                <w:rFonts w:cs="Arial"/>
                <w:lang w:eastAsia="ru-RU"/>
              </w:rPr>
              <w:t>я</w:t>
            </w:r>
            <w:r w:rsidRPr="00C85A14">
              <w:rPr>
                <w:rFonts w:cs="Arial"/>
                <w:lang w:eastAsia="ru-RU"/>
              </w:rPr>
              <w:t>тельности (оказ</w:t>
            </w:r>
            <w:r w:rsidRPr="00C85A14">
              <w:rPr>
                <w:rFonts w:cs="Arial"/>
                <w:lang w:eastAsia="ru-RU"/>
              </w:rPr>
              <w:t>а</w:t>
            </w:r>
            <w:r w:rsidRPr="00C85A14">
              <w:rPr>
                <w:rFonts w:cs="Arial"/>
                <w:lang w:eastAsia="ru-RU"/>
              </w:rPr>
              <w:t>ние услуг) по</w:t>
            </w:r>
            <w:r w:rsidRPr="00C85A14">
              <w:rPr>
                <w:rFonts w:cs="Arial"/>
                <w:lang w:eastAsia="ru-RU"/>
              </w:rPr>
              <w:t>д</w:t>
            </w:r>
            <w:r w:rsidRPr="00C85A14">
              <w:rPr>
                <w:rFonts w:cs="Arial"/>
                <w:lang w:eastAsia="ru-RU"/>
              </w:rPr>
              <w:t>ведомстве</w:t>
            </w:r>
            <w:r w:rsidRPr="00C85A14">
              <w:rPr>
                <w:rFonts w:cs="Arial"/>
                <w:lang w:eastAsia="ru-RU"/>
              </w:rPr>
              <w:t>н</w:t>
            </w:r>
            <w:r w:rsidRPr="00C85A14">
              <w:rPr>
                <w:rFonts w:cs="Arial"/>
                <w:lang w:eastAsia="ru-RU"/>
              </w:rPr>
              <w:t>ных учр</w:t>
            </w:r>
            <w:r w:rsidRPr="00C85A14">
              <w:rPr>
                <w:rFonts w:cs="Arial"/>
                <w:lang w:eastAsia="ru-RU"/>
              </w:rPr>
              <w:t>е</w:t>
            </w:r>
            <w:r w:rsidRPr="00C85A14">
              <w:rPr>
                <w:rFonts w:cs="Arial"/>
                <w:lang w:eastAsia="ru-RU"/>
              </w:rPr>
              <w:t>ждений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126190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126820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128192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128003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101250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101463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101676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101890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9535,52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12015,60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13938,86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14454,92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14923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14923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14923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14923</w:t>
            </w:r>
          </w:p>
        </w:tc>
      </w:tr>
      <w:tr w:rsidR="001A217B" w:rsidRPr="00C85A14" w:rsidTr="001A217B">
        <w:trPr>
          <w:trHeight w:val="375"/>
        </w:trPr>
        <w:tc>
          <w:tcPr>
            <w:tcW w:w="5000" w:type="pct"/>
            <w:gridSpan w:val="17"/>
            <w:shd w:val="clear" w:color="auto" w:fill="auto"/>
            <w:noWrap/>
            <w:hideMark/>
          </w:tcPr>
          <w:p w:rsidR="001A217B" w:rsidRPr="001A217B" w:rsidRDefault="001A217B" w:rsidP="00C85A14">
            <w:pPr>
              <w:ind w:firstLine="0"/>
              <w:rPr>
                <w:rFonts w:cs="Arial"/>
                <w:bCs/>
                <w:lang w:eastAsia="ru-RU"/>
              </w:rPr>
            </w:pPr>
            <w:r w:rsidRPr="00C85A14">
              <w:rPr>
                <w:rFonts w:cs="Arial"/>
                <w:bCs/>
                <w:lang w:eastAsia="ru-RU"/>
              </w:rPr>
              <w:t xml:space="preserve">Наименование услуги и ее содержание: Организация предоставления кинопоказа </w:t>
            </w:r>
          </w:p>
        </w:tc>
      </w:tr>
      <w:tr w:rsidR="001A217B" w:rsidRPr="00C85A14" w:rsidTr="001A217B">
        <w:trPr>
          <w:trHeight w:val="510"/>
        </w:trPr>
        <w:tc>
          <w:tcPr>
            <w:tcW w:w="5000" w:type="pct"/>
            <w:gridSpan w:val="17"/>
            <w:shd w:val="clear" w:color="auto" w:fill="auto"/>
            <w:noWrap/>
            <w:hideMark/>
          </w:tcPr>
          <w:p w:rsidR="001A217B" w:rsidRPr="001A217B" w:rsidRDefault="001A217B" w:rsidP="00C85A14">
            <w:pPr>
              <w:ind w:firstLine="0"/>
              <w:rPr>
                <w:rFonts w:cs="Arial"/>
                <w:bCs/>
                <w:lang w:eastAsia="ru-RU"/>
              </w:rPr>
            </w:pPr>
            <w:r w:rsidRPr="00C85A14">
              <w:rPr>
                <w:rFonts w:cs="Arial"/>
                <w:bCs/>
                <w:lang w:eastAsia="ru-RU"/>
              </w:rPr>
              <w:t>Показатель объема услуги: количество зрителей</w:t>
            </w:r>
          </w:p>
        </w:tc>
      </w:tr>
      <w:tr w:rsidR="00C85A14" w:rsidRPr="00C85A14" w:rsidTr="001A217B">
        <w:trPr>
          <w:trHeight w:val="900"/>
        </w:trPr>
        <w:tc>
          <w:tcPr>
            <w:tcW w:w="58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Подпр</w:t>
            </w:r>
            <w:r w:rsidRPr="00C85A14">
              <w:rPr>
                <w:rFonts w:cs="Arial"/>
                <w:lang w:eastAsia="ru-RU"/>
              </w:rPr>
              <w:t>о</w:t>
            </w:r>
            <w:r w:rsidRPr="00C85A14">
              <w:rPr>
                <w:rFonts w:cs="Arial"/>
                <w:lang w:eastAsia="ru-RU"/>
              </w:rPr>
              <w:t xml:space="preserve">грамма 2. Поддержка искусства и </w:t>
            </w:r>
            <w:r w:rsidRPr="00C85A14">
              <w:rPr>
                <w:rFonts w:cs="Arial"/>
                <w:lang w:eastAsia="ru-RU"/>
              </w:rPr>
              <w:lastRenderedPageBreak/>
              <w:t>народного тво</w:t>
            </w:r>
            <w:r w:rsidRPr="00C85A14">
              <w:rPr>
                <w:rFonts w:cs="Arial"/>
                <w:lang w:eastAsia="ru-RU"/>
              </w:rPr>
              <w:t>р</w:t>
            </w:r>
            <w:r w:rsidRPr="00C85A14">
              <w:rPr>
                <w:rFonts w:cs="Arial"/>
                <w:lang w:eastAsia="ru-RU"/>
              </w:rPr>
              <w:t>чества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lastRenderedPageBreak/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</w:tr>
      <w:tr w:rsidR="00C85A14" w:rsidRPr="00C85A14" w:rsidTr="001A217B">
        <w:trPr>
          <w:trHeight w:val="780"/>
        </w:trPr>
        <w:tc>
          <w:tcPr>
            <w:tcW w:w="58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lastRenderedPageBreak/>
              <w:t>Обеспеч</w:t>
            </w:r>
            <w:r w:rsidRPr="00C85A14">
              <w:rPr>
                <w:rFonts w:cs="Arial"/>
                <w:lang w:eastAsia="ru-RU"/>
              </w:rPr>
              <w:t>е</w:t>
            </w:r>
            <w:r w:rsidRPr="00C85A14">
              <w:rPr>
                <w:rFonts w:cs="Arial"/>
                <w:lang w:eastAsia="ru-RU"/>
              </w:rPr>
              <w:t>ние де</w:t>
            </w:r>
            <w:r w:rsidRPr="00C85A14">
              <w:rPr>
                <w:rFonts w:cs="Arial"/>
                <w:lang w:eastAsia="ru-RU"/>
              </w:rPr>
              <w:t>я</w:t>
            </w:r>
            <w:r w:rsidRPr="00C85A14">
              <w:rPr>
                <w:rFonts w:cs="Arial"/>
                <w:lang w:eastAsia="ru-RU"/>
              </w:rPr>
              <w:t>тельности (оказ</w:t>
            </w:r>
            <w:r w:rsidRPr="00C85A14">
              <w:rPr>
                <w:rFonts w:cs="Arial"/>
                <w:lang w:eastAsia="ru-RU"/>
              </w:rPr>
              <w:t>а</w:t>
            </w:r>
            <w:r w:rsidRPr="00C85A14">
              <w:rPr>
                <w:rFonts w:cs="Arial"/>
                <w:lang w:eastAsia="ru-RU"/>
              </w:rPr>
              <w:t>ние услуг) по</w:t>
            </w:r>
            <w:r w:rsidRPr="00C85A14">
              <w:rPr>
                <w:rFonts w:cs="Arial"/>
                <w:lang w:eastAsia="ru-RU"/>
              </w:rPr>
              <w:t>д</w:t>
            </w:r>
            <w:r w:rsidRPr="00C85A14">
              <w:rPr>
                <w:rFonts w:cs="Arial"/>
                <w:lang w:eastAsia="ru-RU"/>
              </w:rPr>
              <w:t>ведомстве</w:t>
            </w:r>
            <w:r w:rsidRPr="00C85A14">
              <w:rPr>
                <w:rFonts w:cs="Arial"/>
                <w:lang w:eastAsia="ru-RU"/>
              </w:rPr>
              <w:t>н</w:t>
            </w:r>
            <w:r w:rsidRPr="00C85A14">
              <w:rPr>
                <w:rFonts w:cs="Arial"/>
                <w:lang w:eastAsia="ru-RU"/>
              </w:rPr>
              <w:t>ных учр</w:t>
            </w:r>
            <w:r w:rsidRPr="00C85A14">
              <w:rPr>
                <w:rFonts w:cs="Arial"/>
                <w:lang w:eastAsia="ru-RU"/>
              </w:rPr>
              <w:t>е</w:t>
            </w:r>
            <w:r w:rsidRPr="00C85A14">
              <w:rPr>
                <w:rFonts w:cs="Arial"/>
                <w:lang w:eastAsia="ru-RU"/>
              </w:rPr>
              <w:t>ждений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8 200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8 270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8 390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8 450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8 460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8 460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8 460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8 460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1 932,83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2 159,60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2 700,00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2 750,00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2 750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2 750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2 750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2 750</w:t>
            </w:r>
          </w:p>
        </w:tc>
      </w:tr>
      <w:tr w:rsidR="001A217B" w:rsidRPr="00C85A14" w:rsidTr="001A217B">
        <w:trPr>
          <w:trHeight w:val="375"/>
        </w:trPr>
        <w:tc>
          <w:tcPr>
            <w:tcW w:w="5000" w:type="pct"/>
            <w:gridSpan w:val="17"/>
            <w:shd w:val="clear" w:color="auto" w:fill="auto"/>
            <w:noWrap/>
            <w:hideMark/>
          </w:tcPr>
          <w:p w:rsidR="001A217B" w:rsidRPr="00C85A14" w:rsidRDefault="001A217B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bCs/>
                <w:lang w:eastAsia="ru-RU"/>
              </w:rPr>
              <w:t>Наименование услуги и ее содержание:</w:t>
            </w:r>
            <w:r>
              <w:rPr>
                <w:rFonts w:cs="Arial"/>
                <w:bCs/>
                <w:lang w:eastAsia="ru-RU"/>
              </w:rPr>
              <w:t xml:space="preserve"> о</w:t>
            </w:r>
            <w:r w:rsidRPr="00C85A14">
              <w:rPr>
                <w:rFonts w:cs="Arial"/>
                <w:bCs/>
                <w:lang w:eastAsia="ru-RU"/>
              </w:rPr>
              <w:t>рганизация и обеспечение проведения массовых мероприятий силами учр</w:t>
            </w:r>
            <w:r w:rsidRPr="00C85A14">
              <w:rPr>
                <w:rFonts w:cs="Arial"/>
                <w:bCs/>
                <w:lang w:eastAsia="ru-RU"/>
              </w:rPr>
              <w:t>е</w:t>
            </w:r>
            <w:r w:rsidRPr="00C85A14">
              <w:rPr>
                <w:rFonts w:cs="Arial"/>
                <w:bCs/>
                <w:lang w:eastAsia="ru-RU"/>
              </w:rPr>
              <w:t>ждения</w:t>
            </w:r>
          </w:p>
        </w:tc>
      </w:tr>
      <w:tr w:rsidR="001A217B" w:rsidRPr="00C85A14" w:rsidTr="001A217B">
        <w:trPr>
          <w:trHeight w:val="375"/>
        </w:trPr>
        <w:tc>
          <w:tcPr>
            <w:tcW w:w="5000" w:type="pct"/>
            <w:gridSpan w:val="17"/>
            <w:shd w:val="clear" w:color="auto" w:fill="auto"/>
            <w:noWrap/>
            <w:hideMark/>
          </w:tcPr>
          <w:p w:rsidR="001A217B" w:rsidRPr="001A217B" w:rsidRDefault="001A217B" w:rsidP="00C85A14">
            <w:pPr>
              <w:ind w:firstLine="0"/>
              <w:rPr>
                <w:rFonts w:cs="Arial"/>
                <w:bCs/>
                <w:lang w:eastAsia="ru-RU"/>
              </w:rPr>
            </w:pPr>
            <w:r w:rsidRPr="00C85A14">
              <w:rPr>
                <w:rFonts w:cs="Arial"/>
                <w:bCs/>
                <w:lang w:eastAsia="ru-RU"/>
              </w:rPr>
              <w:t>Показатель объема услуги: количество культурно</w:t>
            </w:r>
            <w:r>
              <w:rPr>
                <w:rFonts w:cs="Arial"/>
                <w:bCs/>
                <w:lang w:eastAsia="ru-RU"/>
              </w:rPr>
              <w:t xml:space="preserve"> </w:t>
            </w:r>
            <w:r w:rsidRPr="00C85A14">
              <w:rPr>
                <w:rFonts w:cs="Arial"/>
                <w:bCs/>
                <w:lang w:eastAsia="ru-RU"/>
              </w:rPr>
              <w:t>- досуговых мероприятий</w:t>
            </w:r>
            <w:r>
              <w:rPr>
                <w:rFonts w:cs="Arial"/>
                <w:bCs/>
                <w:lang w:eastAsia="ru-RU"/>
              </w:rPr>
              <w:t xml:space="preserve"> </w:t>
            </w:r>
          </w:p>
        </w:tc>
      </w:tr>
      <w:tr w:rsidR="00C85A14" w:rsidRPr="00C85A14" w:rsidTr="001A217B">
        <w:trPr>
          <w:trHeight w:val="750"/>
        </w:trPr>
        <w:tc>
          <w:tcPr>
            <w:tcW w:w="58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Подпр</w:t>
            </w:r>
            <w:r w:rsidRPr="00C85A14">
              <w:rPr>
                <w:rFonts w:cs="Arial"/>
                <w:lang w:eastAsia="ru-RU"/>
              </w:rPr>
              <w:t>о</w:t>
            </w:r>
            <w:r w:rsidRPr="00C85A14">
              <w:rPr>
                <w:rFonts w:cs="Arial"/>
                <w:lang w:eastAsia="ru-RU"/>
              </w:rPr>
              <w:t>грамма 2. Поддержка искусства и народного тво</w:t>
            </w:r>
            <w:r w:rsidRPr="00C85A14">
              <w:rPr>
                <w:rFonts w:cs="Arial"/>
                <w:lang w:eastAsia="ru-RU"/>
              </w:rPr>
              <w:t>р</w:t>
            </w:r>
            <w:r w:rsidRPr="00C85A14">
              <w:rPr>
                <w:rFonts w:cs="Arial"/>
                <w:lang w:eastAsia="ru-RU"/>
              </w:rPr>
              <w:t>чества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</w:tr>
      <w:tr w:rsidR="00C85A14" w:rsidRPr="00C85A14" w:rsidTr="001A217B">
        <w:trPr>
          <w:trHeight w:val="780"/>
        </w:trPr>
        <w:tc>
          <w:tcPr>
            <w:tcW w:w="58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Обеспеч</w:t>
            </w:r>
            <w:r w:rsidRPr="00C85A14">
              <w:rPr>
                <w:rFonts w:cs="Arial"/>
                <w:lang w:eastAsia="ru-RU"/>
              </w:rPr>
              <w:t>е</w:t>
            </w:r>
            <w:r w:rsidRPr="00C85A14">
              <w:rPr>
                <w:rFonts w:cs="Arial"/>
                <w:lang w:eastAsia="ru-RU"/>
              </w:rPr>
              <w:t>ние де</w:t>
            </w:r>
            <w:r w:rsidRPr="00C85A14">
              <w:rPr>
                <w:rFonts w:cs="Arial"/>
                <w:lang w:eastAsia="ru-RU"/>
              </w:rPr>
              <w:t>я</w:t>
            </w:r>
            <w:r w:rsidRPr="00C85A14">
              <w:rPr>
                <w:rFonts w:cs="Arial"/>
                <w:lang w:eastAsia="ru-RU"/>
              </w:rPr>
              <w:t>тельности (оказ</w:t>
            </w:r>
            <w:r w:rsidRPr="00C85A14">
              <w:rPr>
                <w:rFonts w:cs="Arial"/>
                <w:lang w:eastAsia="ru-RU"/>
              </w:rPr>
              <w:t>а</w:t>
            </w:r>
            <w:r w:rsidRPr="00C85A14">
              <w:rPr>
                <w:rFonts w:cs="Arial"/>
                <w:lang w:eastAsia="ru-RU"/>
              </w:rPr>
              <w:t>ние услуг) по</w:t>
            </w:r>
            <w:r w:rsidRPr="00C85A14">
              <w:rPr>
                <w:rFonts w:cs="Arial"/>
                <w:lang w:eastAsia="ru-RU"/>
              </w:rPr>
              <w:t>д</w:t>
            </w:r>
            <w:r w:rsidRPr="00C85A14">
              <w:rPr>
                <w:rFonts w:cs="Arial"/>
                <w:lang w:eastAsia="ru-RU"/>
              </w:rPr>
              <w:t>ведомстве</w:t>
            </w:r>
            <w:r w:rsidRPr="00C85A14">
              <w:rPr>
                <w:rFonts w:cs="Arial"/>
                <w:lang w:eastAsia="ru-RU"/>
              </w:rPr>
              <w:t>н</w:t>
            </w:r>
            <w:r w:rsidRPr="00C85A14">
              <w:rPr>
                <w:rFonts w:cs="Arial"/>
                <w:lang w:eastAsia="ru-RU"/>
              </w:rPr>
              <w:t>ных учр</w:t>
            </w:r>
            <w:r w:rsidRPr="00C85A14">
              <w:rPr>
                <w:rFonts w:cs="Arial"/>
                <w:lang w:eastAsia="ru-RU"/>
              </w:rPr>
              <w:t>е</w:t>
            </w:r>
            <w:r w:rsidRPr="00C85A14">
              <w:rPr>
                <w:rFonts w:cs="Arial"/>
                <w:lang w:eastAsia="ru-RU"/>
              </w:rPr>
              <w:t>ждений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315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320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327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330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330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335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335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335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3 490,08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4 258,50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5 464,79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5 685,63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5 540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5 005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5 005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5 005</w:t>
            </w:r>
          </w:p>
        </w:tc>
      </w:tr>
      <w:tr w:rsidR="001A217B" w:rsidRPr="00C85A14" w:rsidTr="001A217B">
        <w:trPr>
          <w:trHeight w:val="540"/>
        </w:trPr>
        <w:tc>
          <w:tcPr>
            <w:tcW w:w="5000" w:type="pct"/>
            <w:gridSpan w:val="17"/>
            <w:shd w:val="clear" w:color="auto" w:fill="auto"/>
            <w:noWrap/>
            <w:hideMark/>
          </w:tcPr>
          <w:p w:rsidR="001A217B" w:rsidRPr="00C85A14" w:rsidRDefault="001A217B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bCs/>
                <w:lang w:eastAsia="ru-RU"/>
              </w:rPr>
              <w:t>Наименование услуги и ее содержание: Реализация образовательных программ дополнительного образования детей в обл</w:t>
            </w:r>
            <w:r w:rsidRPr="00C85A14">
              <w:rPr>
                <w:rFonts w:cs="Arial"/>
                <w:bCs/>
                <w:lang w:eastAsia="ru-RU"/>
              </w:rPr>
              <w:t>а</w:t>
            </w:r>
            <w:r w:rsidRPr="00C85A14">
              <w:rPr>
                <w:rFonts w:cs="Arial"/>
                <w:bCs/>
                <w:lang w:eastAsia="ru-RU"/>
              </w:rPr>
              <w:t>сти культуры</w:t>
            </w:r>
          </w:p>
        </w:tc>
      </w:tr>
      <w:tr w:rsidR="001A217B" w:rsidRPr="00C85A14" w:rsidTr="001A217B">
        <w:trPr>
          <w:trHeight w:val="375"/>
        </w:trPr>
        <w:tc>
          <w:tcPr>
            <w:tcW w:w="5000" w:type="pct"/>
            <w:gridSpan w:val="17"/>
            <w:shd w:val="clear" w:color="auto" w:fill="auto"/>
            <w:hideMark/>
          </w:tcPr>
          <w:p w:rsidR="001A217B" w:rsidRPr="001A217B" w:rsidRDefault="001A217B" w:rsidP="00C85A14">
            <w:pPr>
              <w:ind w:firstLine="0"/>
              <w:rPr>
                <w:rFonts w:cs="Arial"/>
                <w:bCs/>
                <w:lang w:eastAsia="ru-RU"/>
              </w:rPr>
            </w:pPr>
            <w:r w:rsidRPr="00C85A14">
              <w:rPr>
                <w:rFonts w:cs="Arial"/>
                <w:bCs/>
                <w:lang w:eastAsia="ru-RU"/>
              </w:rPr>
              <w:t xml:space="preserve">Показатель объема услуги: число </w:t>
            </w:r>
            <w:proofErr w:type="gramStart"/>
            <w:r w:rsidRPr="00C85A14">
              <w:rPr>
                <w:rFonts w:cs="Arial"/>
                <w:bCs/>
                <w:lang w:eastAsia="ru-RU"/>
              </w:rPr>
              <w:t>обучающихся</w:t>
            </w:r>
            <w:proofErr w:type="gramEnd"/>
            <w:r w:rsidRPr="00C85A14">
              <w:rPr>
                <w:rFonts w:cs="Arial"/>
                <w:bCs/>
                <w:lang w:eastAsia="ru-RU"/>
              </w:rPr>
              <w:t xml:space="preserve"> в школе</w:t>
            </w:r>
          </w:p>
        </w:tc>
      </w:tr>
      <w:tr w:rsidR="00C85A14" w:rsidRPr="00C85A14" w:rsidTr="001A217B">
        <w:trPr>
          <w:trHeight w:val="750"/>
        </w:trPr>
        <w:tc>
          <w:tcPr>
            <w:tcW w:w="58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Подпр</w:t>
            </w:r>
            <w:r w:rsidRPr="00C85A14">
              <w:rPr>
                <w:rFonts w:cs="Arial"/>
                <w:lang w:eastAsia="ru-RU"/>
              </w:rPr>
              <w:t>о</w:t>
            </w:r>
            <w:r w:rsidRPr="00C85A14">
              <w:rPr>
                <w:rFonts w:cs="Arial"/>
                <w:lang w:eastAsia="ru-RU"/>
              </w:rPr>
              <w:t xml:space="preserve">грамма 3. Поддержка </w:t>
            </w:r>
            <w:r w:rsidRPr="00C85A14">
              <w:rPr>
                <w:rFonts w:cs="Arial"/>
                <w:lang w:eastAsia="ru-RU"/>
              </w:rPr>
              <w:lastRenderedPageBreak/>
              <w:t>дополн</w:t>
            </w:r>
            <w:r w:rsidRPr="00C85A14">
              <w:rPr>
                <w:rFonts w:cs="Arial"/>
                <w:lang w:eastAsia="ru-RU"/>
              </w:rPr>
              <w:t>и</w:t>
            </w:r>
            <w:r w:rsidRPr="00C85A14">
              <w:rPr>
                <w:rFonts w:cs="Arial"/>
                <w:lang w:eastAsia="ru-RU"/>
              </w:rPr>
              <w:t>тельного образования детей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lastRenderedPageBreak/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</w:tr>
      <w:tr w:rsidR="00C85A14" w:rsidRPr="00C85A14" w:rsidTr="001A217B">
        <w:trPr>
          <w:trHeight w:val="630"/>
        </w:trPr>
        <w:tc>
          <w:tcPr>
            <w:tcW w:w="58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lastRenderedPageBreak/>
              <w:t>Обеспеч</w:t>
            </w:r>
            <w:r w:rsidRPr="00C85A14">
              <w:rPr>
                <w:rFonts w:cs="Arial"/>
                <w:lang w:eastAsia="ru-RU"/>
              </w:rPr>
              <w:t>е</w:t>
            </w:r>
            <w:r w:rsidRPr="00C85A14">
              <w:rPr>
                <w:rFonts w:cs="Arial"/>
                <w:lang w:eastAsia="ru-RU"/>
              </w:rPr>
              <w:t>ние де</w:t>
            </w:r>
            <w:r w:rsidRPr="00C85A14">
              <w:rPr>
                <w:rFonts w:cs="Arial"/>
                <w:lang w:eastAsia="ru-RU"/>
              </w:rPr>
              <w:t>я</w:t>
            </w:r>
            <w:r w:rsidRPr="00C85A14">
              <w:rPr>
                <w:rFonts w:cs="Arial"/>
                <w:lang w:eastAsia="ru-RU"/>
              </w:rPr>
              <w:t>тельности (оказ</w:t>
            </w:r>
            <w:r w:rsidRPr="00C85A14">
              <w:rPr>
                <w:rFonts w:cs="Arial"/>
                <w:lang w:eastAsia="ru-RU"/>
              </w:rPr>
              <w:t>а</w:t>
            </w:r>
            <w:r w:rsidRPr="00C85A14">
              <w:rPr>
                <w:rFonts w:cs="Arial"/>
                <w:lang w:eastAsia="ru-RU"/>
              </w:rPr>
              <w:t>ние услуг) по</w:t>
            </w:r>
            <w:r w:rsidRPr="00C85A14">
              <w:rPr>
                <w:rFonts w:cs="Arial"/>
                <w:lang w:eastAsia="ru-RU"/>
              </w:rPr>
              <w:t>д</w:t>
            </w:r>
            <w:r w:rsidRPr="00C85A14">
              <w:rPr>
                <w:rFonts w:cs="Arial"/>
                <w:lang w:eastAsia="ru-RU"/>
              </w:rPr>
              <w:t>ведомстве</w:t>
            </w:r>
            <w:r w:rsidRPr="00C85A14">
              <w:rPr>
                <w:rFonts w:cs="Arial"/>
                <w:lang w:eastAsia="ru-RU"/>
              </w:rPr>
              <w:t>н</w:t>
            </w:r>
            <w:r w:rsidRPr="00C85A14">
              <w:rPr>
                <w:rFonts w:cs="Arial"/>
                <w:lang w:eastAsia="ru-RU"/>
              </w:rPr>
              <w:t>ных учр</w:t>
            </w:r>
            <w:r w:rsidRPr="00C85A14">
              <w:rPr>
                <w:rFonts w:cs="Arial"/>
                <w:lang w:eastAsia="ru-RU"/>
              </w:rPr>
              <w:t>е</w:t>
            </w:r>
            <w:r w:rsidRPr="00C85A14">
              <w:rPr>
                <w:rFonts w:cs="Arial"/>
                <w:lang w:eastAsia="ru-RU"/>
              </w:rPr>
              <w:t>ждений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220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220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220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220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220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220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220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220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2310,12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2636,40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3180,65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3217,04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3217,4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3217,4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3217,4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3217,4</w:t>
            </w:r>
          </w:p>
        </w:tc>
      </w:tr>
      <w:tr w:rsidR="001A217B" w:rsidRPr="00C85A14" w:rsidTr="001A217B">
        <w:trPr>
          <w:trHeight w:val="375"/>
        </w:trPr>
        <w:tc>
          <w:tcPr>
            <w:tcW w:w="5000" w:type="pct"/>
            <w:gridSpan w:val="17"/>
            <w:shd w:val="clear" w:color="auto" w:fill="auto"/>
            <w:hideMark/>
          </w:tcPr>
          <w:p w:rsidR="001A217B" w:rsidRPr="00C85A14" w:rsidRDefault="001A217B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bCs/>
                <w:lang w:eastAsia="ru-RU"/>
              </w:rPr>
              <w:t>Наименование работы и ее содержание: Организация досуга граждан и обеспечение развития художественного тво</w:t>
            </w:r>
            <w:r w:rsidRPr="00C85A14">
              <w:rPr>
                <w:rFonts w:cs="Arial"/>
                <w:bCs/>
                <w:lang w:eastAsia="ru-RU"/>
              </w:rPr>
              <w:t>р</w:t>
            </w:r>
            <w:r w:rsidRPr="00C85A14">
              <w:rPr>
                <w:rFonts w:cs="Arial"/>
                <w:bCs/>
                <w:lang w:eastAsia="ru-RU"/>
              </w:rPr>
              <w:t xml:space="preserve">чества </w:t>
            </w:r>
          </w:p>
        </w:tc>
      </w:tr>
      <w:tr w:rsidR="001A217B" w:rsidRPr="00C85A14" w:rsidTr="001A217B">
        <w:trPr>
          <w:trHeight w:val="375"/>
        </w:trPr>
        <w:tc>
          <w:tcPr>
            <w:tcW w:w="5000" w:type="pct"/>
            <w:gridSpan w:val="17"/>
            <w:shd w:val="clear" w:color="auto" w:fill="auto"/>
            <w:noWrap/>
            <w:hideMark/>
          </w:tcPr>
          <w:p w:rsidR="001A217B" w:rsidRPr="001A217B" w:rsidRDefault="001A217B" w:rsidP="00C85A14">
            <w:pPr>
              <w:ind w:firstLine="0"/>
              <w:rPr>
                <w:rFonts w:cs="Arial"/>
                <w:bCs/>
                <w:lang w:eastAsia="ru-RU"/>
              </w:rPr>
            </w:pPr>
            <w:r w:rsidRPr="00C85A14">
              <w:rPr>
                <w:rFonts w:cs="Arial"/>
                <w:bCs/>
                <w:lang w:eastAsia="ru-RU"/>
              </w:rPr>
              <w:t>Показатель объема работы: количество клубны</w:t>
            </w:r>
            <w:proofErr w:type="gramStart"/>
            <w:r w:rsidRPr="00C85A14">
              <w:rPr>
                <w:rFonts w:cs="Arial"/>
                <w:bCs/>
                <w:lang w:eastAsia="ru-RU"/>
              </w:rPr>
              <w:t>х-</w:t>
            </w:r>
            <w:proofErr w:type="gramEnd"/>
            <w:r w:rsidRPr="00C85A14">
              <w:rPr>
                <w:rFonts w:cs="Arial"/>
                <w:bCs/>
                <w:lang w:eastAsia="ru-RU"/>
              </w:rPr>
              <w:t xml:space="preserve"> формирований в том числе для детей </w:t>
            </w:r>
          </w:p>
        </w:tc>
      </w:tr>
      <w:tr w:rsidR="00C85A14" w:rsidRPr="00C85A14" w:rsidTr="001A217B">
        <w:trPr>
          <w:trHeight w:val="750"/>
        </w:trPr>
        <w:tc>
          <w:tcPr>
            <w:tcW w:w="58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Подпр</w:t>
            </w:r>
            <w:r w:rsidRPr="00C85A14">
              <w:rPr>
                <w:rFonts w:cs="Arial"/>
                <w:lang w:eastAsia="ru-RU"/>
              </w:rPr>
              <w:t>о</w:t>
            </w:r>
            <w:r w:rsidRPr="00C85A14">
              <w:rPr>
                <w:rFonts w:cs="Arial"/>
                <w:lang w:eastAsia="ru-RU"/>
              </w:rPr>
              <w:t>грамма 2. Поддержка иску</w:t>
            </w:r>
            <w:r w:rsidRPr="00C85A14">
              <w:rPr>
                <w:rFonts w:cs="Arial"/>
                <w:lang w:eastAsia="ru-RU"/>
              </w:rPr>
              <w:t>с</w:t>
            </w:r>
            <w:r w:rsidRPr="00C85A14">
              <w:rPr>
                <w:rFonts w:cs="Arial"/>
                <w:lang w:eastAsia="ru-RU"/>
              </w:rPr>
              <w:t>ства и народного творчества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</w:tr>
      <w:tr w:rsidR="00C85A14" w:rsidRPr="00C85A14" w:rsidTr="001A217B">
        <w:trPr>
          <w:trHeight w:val="630"/>
        </w:trPr>
        <w:tc>
          <w:tcPr>
            <w:tcW w:w="58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Обеспеч</w:t>
            </w:r>
            <w:r w:rsidRPr="00C85A14">
              <w:rPr>
                <w:rFonts w:cs="Arial"/>
                <w:lang w:eastAsia="ru-RU"/>
              </w:rPr>
              <w:t>е</w:t>
            </w:r>
            <w:r w:rsidRPr="00C85A14">
              <w:rPr>
                <w:rFonts w:cs="Arial"/>
                <w:lang w:eastAsia="ru-RU"/>
              </w:rPr>
              <w:t>ние де</w:t>
            </w:r>
            <w:r w:rsidRPr="00C85A14">
              <w:rPr>
                <w:rFonts w:cs="Arial"/>
                <w:lang w:eastAsia="ru-RU"/>
              </w:rPr>
              <w:t>я</w:t>
            </w:r>
            <w:r w:rsidRPr="00C85A14">
              <w:rPr>
                <w:rFonts w:cs="Arial"/>
                <w:lang w:eastAsia="ru-RU"/>
              </w:rPr>
              <w:t>тельности (оказание услуг) по</w:t>
            </w:r>
            <w:r w:rsidRPr="00C85A14">
              <w:rPr>
                <w:rFonts w:cs="Arial"/>
                <w:lang w:eastAsia="ru-RU"/>
              </w:rPr>
              <w:t>д</w:t>
            </w:r>
            <w:r w:rsidRPr="00C85A14">
              <w:rPr>
                <w:rFonts w:cs="Arial"/>
                <w:lang w:eastAsia="ru-RU"/>
              </w:rPr>
              <w:t>ведомстве</w:t>
            </w:r>
            <w:r w:rsidRPr="00C85A14">
              <w:rPr>
                <w:rFonts w:cs="Arial"/>
                <w:lang w:eastAsia="ru-RU"/>
              </w:rPr>
              <w:t>н</w:t>
            </w:r>
            <w:r w:rsidRPr="00C85A14">
              <w:rPr>
                <w:rFonts w:cs="Arial"/>
                <w:lang w:eastAsia="ru-RU"/>
              </w:rPr>
              <w:t>ных учр</w:t>
            </w:r>
            <w:r w:rsidRPr="00C85A14">
              <w:rPr>
                <w:rFonts w:cs="Arial"/>
                <w:lang w:eastAsia="ru-RU"/>
              </w:rPr>
              <w:t>е</w:t>
            </w:r>
            <w:r w:rsidRPr="00C85A14">
              <w:rPr>
                <w:rFonts w:cs="Arial"/>
                <w:lang w:eastAsia="ru-RU"/>
              </w:rPr>
              <w:t>ждений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27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28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29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29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29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29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29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29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2 129,38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2 424,00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2 924,00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3 050,00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3 050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3 050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3 050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3 050</w:t>
            </w:r>
          </w:p>
        </w:tc>
      </w:tr>
      <w:tr w:rsidR="001A217B" w:rsidRPr="00C85A14" w:rsidTr="001A217B">
        <w:trPr>
          <w:trHeight w:val="855"/>
        </w:trPr>
        <w:tc>
          <w:tcPr>
            <w:tcW w:w="5000" w:type="pct"/>
            <w:gridSpan w:val="17"/>
            <w:shd w:val="clear" w:color="auto" w:fill="auto"/>
            <w:hideMark/>
          </w:tcPr>
          <w:p w:rsidR="001A217B" w:rsidRPr="00C85A14" w:rsidRDefault="001A217B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bCs/>
                <w:lang w:eastAsia="ru-RU"/>
              </w:rPr>
              <w:t>Наименование работы и ее содержание: Участие в проведении фестивалей, выставок, смотров, конкурсов, конфере</w:t>
            </w:r>
            <w:r w:rsidRPr="00C85A14">
              <w:rPr>
                <w:rFonts w:cs="Arial"/>
                <w:bCs/>
                <w:lang w:eastAsia="ru-RU"/>
              </w:rPr>
              <w:t>н</w:t>
            </w:r>
            <w:r w:rsidRPr="00C85A14">
              <w:rPr>
                <w:rFonts w:cs="Arial"/>
                <w:bCs/>
                <w:lang w:eastAsia="ru-RU"/>
              </w:rPr>
              <w:t>ций и иных программных мероприятий, в том числе в рамках ме</w:t>
            </w:r>
            <w:r w:rsidRPr="00C85A14">
              <w:rPr>
                <w:rFonts w:cs="Arial"/>
                <w:bCs/>
                <w:lang w:eastAsia="ru-RU"/>
              </w:rPr>
              <w:t>ж</w:t>
            </w:r>
            <w:r w:rsidRPr="00C85A14">
              <w:rPr>
                <w:rFonts w:cs="Arial"/>
                <w:bCs/>
                <w:lang w:eastAsia="ru-RU"/>
              </w:rPr>
              <w:t xml:space="preserve">дународного сотрудничества </w:t>
            </w:r>
          </w:p>
        </w:tc>
      </w:tr>
      <w:tr w:rsidR="001A217B" w:rsidRPr="00C85A14" w:rsidTr="001A217B">
        <w:trPr>
          <w:trHeight w:val="375"/>
        </w:trPr>
        <w:tc>
          <w:tcPr>
            <w:tcW w:w="5000" w:type="pct"/>
            <w:gridSpan w:val="17"/>
            <w:shd w:val="clear" w:color="auto" w:fill="auto"/>
            <w:noWrap/>
            <w:hideMark/>
          </w:tcPr>
          <w:p w:rsidR="001A217B" w:rsidRPr="001A217B" w:rsidRDefault="001A217B" w:rsidP="00C85A14">
            <w:pPr>
              <w:ind w:firstLine="0"/>
              <w:rPr>
                <w:rFonts w:cs="Arial"/>
                <w:bCs/>
                <w:lang w:eastAsia="ru-RU"/>
              </w:rPr>
            </w:pPr>
            <w:r w:rsidRPr="00C85A14">
              <w:rPr>
                <w:rFonts w:cs="Arial"/>
                <w:bCs/>
                <w:lang w:eastAsia="ru-RU"/>
              </w:rPr>
              <w:t xml:space="preserve">Показатель объема работы: количество выездов коллективов для участия в конкурсах, фестивалях различных </w:t>
            </w:r>
            <w:proofErr w:type="gramStart"/>
            <w:r w:rsidRPr="00C85A14">
              <w:rPr>
                <w:rFonts w:cs="Arial"/>
                <w:bCs/>
                <w:lang w:eastAsia="ru-RU"/>
              </w:rPr>
              <w:t>уровней</w:t>
            </w:r>
            <w:proofErr w:type="gramEnd"/>
            <w:r w:rsidRPr="00C85A14">
              <w:rPr>
                <w:rFonts w:cs="Arial"/>
                <w:bCs/>
                <w:lang w:eastAsia="ru-RU"/>
              </w:rPr>
              <w:t xml:space="preserve"> в том числе международных</w:t>
            </w:r>
          </w:p>
        </w:tc>
      </w:tr>
      <w:tr w:rsidR="00C85A14" w:rsidRPr="00C85A14" w:rsidTr="001A217B">
        <w:trPr>
          <w:trHeight w:val="750"/>
        </w:trPr>
        <w:tc>
          <w:tcPr>
            <w:tcW w:w="58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lastRenderedPageBreak/>
              <w:t>Подпр</w:t>
            </w:r>
            <w:r w:rsidRPr="00C85A14">
              <w:rPr>
                <w:rFonts w:cs="Arial"/>
                <w:lang w:eastAsia="ru-RU"/>
              </w:rPr>
              <w:t>о</w:t>
            </w:r>
            <w:r w:rsidRPr="00C85A14">
              <w:rPr>
                <w:rFonts w:cs="Arial"/>
                <w:lang w:eastAsia="ru-RU"/>
              </w:rPr>
              <w:t>грамма 2. Поддержка иску</w:t>
            </w:r>
            <w:r w:rsidRPr="00C85A14">
              <w:rPr>
                <w:rFonts w:cs="Arial"/>
                <w:lang w:eastAsia="ru-RU"/>
              </w:rPr>
              <w:t>с</w:t>
            </w:r>
            <w:r w:rsidRPr="00C85A14">
              <w:rPr>
                <w:rFonts w:cs="Arial"/>
                <w:lang w:eastAsia="ru-RU"/>
              </w:rPr>
              <w:t>ства и народного творчества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</w:tr>
      <w:tr w:rsidR="00C85A14" w:rsidRPr="00C85A14" w:rsidTr="001A217B">
        <w:trPr>
          <w:trHeight w:val="630"/>
        </w:trPr>
        <w:tc>
          <w:tcPr>
            <w:tcW w:w="58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Обеспеч</w:t>
            </w:r>
            <w:r w:rsidRPr="00C85A14">
              <w:rPr>
                <w:rFonts w:cs="Arial"/>
                <w:lang w:eastAsia="ru-RU"/>
              </w:rPr>
              <w:t>е</w:t>
            </w:r>
            <w:r w:rsidRPr="00C85A14">
              <w:rPr>
                <w:rFonts w:cs="Arial"/>
                <w:lang w:eastAsia="ru-RU"/>
              </w:rPr>
              <w:t>ние де</w:t>
            </w:r>
            <w:r w:rsidRPr="00C85A14">
              <w:rPr>
                <w:rFonts w:cs="Arial"/>
                <w:lang w:eastAsia="ru-RU"/>
              </w:rPr>
              <w:t>я</w:t>
            </w:r>
            <w:r w:rsidRPr="00C85A14">
              <w:rPr>
                <w:rFonts w:cs="Arial"/>
                <w:lang w:eastAsia="ru-RU"/>
              </w:rPr>
              <w:t>тельности (оказание услуг) по</w:t>
            </w:r>
            <w:r w:rsidRPr="00C85A14">
              <w:rPr>
                <w:rFonts w:cs="Arial"/>
                <w:lang w:eastAsia="ru-RU"/>
              </w:rPr>
              <w:t>д</w:t>
            </w:r>
            <w:r w:rsidRPr="00C85A14">
              <w:rPr>
                <w:rFonts w:cs="Arial"/>
                <w:lang w:eastAsia="ru-RU"/>
              </w:rPr>
              <w:t>ведомстве</w:t>
            </w:r>
            <w:r w:rsidRPr="00C85A14">
              <w:rPr>
                <w:rFonts w:cs="Arial"/>
                <w:lang w:eastAsia="ru-RU"/>
              </w:rPr>
              <w:t>н</w:t>
            </w:r>
            <w:r w:rsidRPr="00C85A14">
              <w:rPr>
                <w:rFonts w:cs="Arial"/>
                <w:lang w:eastAsia="ru-RU"/>
              </w:rPr>
              <w:t>ных учр</w:t>
            </w:r>
            <w:r w:rsidRPr="00C85A14">
              <w:rPr>
                <w:rFonts w:cs="Arial"/>
                <w:lang w:eastAsia="ru-RU"/>
              </w:rPr>
              <w:t>е</w:t>
            </w:r>
            <w:r w:rsidRPr="00C85A14">
              <w:rPr>
                <w:rFonts w:cs="Arial"/>
                <w:lang w:eastAsia="ru-RU"/>
              </w:rPr>
              <w:t>ждений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23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28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32</w:t>
            </w:r>
          </w:p>
        </w:tc>
        <w:tc>
          <w:tcPr>
            <w:tcW w:w="263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33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34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34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34</w:t>
            </w:r>
          </w:p>
        </w:tc>
        <w:tc>
          <w:tcPr>
            <w:tcW w:w="262" w:type="pct"/>
            <w:shd w:val="clear" w:color="000000" w:fill="FFFFFF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34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2168,65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2440,10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2985,00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3100,00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3100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3100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3100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3100</w:t>
            </w:r>
          </w:p>
        </w:tc>
      </w:tr>
      <w:tr w:rsidR="001A217B" w:rsidRPr="00C85A14" w:rsidTr="001A217B">
        <w:trPr>
          <w:trHeight w:val="840"/>
        </w:trPr>
        <w:tc>
          <w:tcPr>
            <w:tcW w:w="5000" w:type="pct"/>
            <w:gridSpan w:val="17"/>
            <w:shd w:val="clear" w:color="auto" w:fill="auto"/>
            <w:hideMark/>
          </w:tcPr>
          <w:p w:rsidR="001A217B" w:rsidRPr="00C85A14" w:rsidRDefault="001A217B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bCs/>
                <w:lang w:eastAsia="ru-RU"/>
              </w:rPr>
              <w:t>Наименование работы и ее содержание: Реализация культурно-просветительских мероприятий, творческих конкурсов, ф</w:t>
            </w:r>
            <w:r w:rsidRPr="00C85A14">
              <w:rPr>
                <w:rFonts w:cs="Arial"/>
                <w:bCs/>
                <w:lang w:eastAsia="ru-RU"/>
              </w:rPr>
              <w:t>е</w:t>
            </w:r>
            <w:r w:rsidRPr="00C85A14">
              <w:rPr>
                <w:rFonts w:cs="Arial"/>
                <w:bCs/>
                <w:lang w:eastAsia="ru-RU"/>
              </w:rPr>
              <w:t>стивалей, выставок, концертов, спектаклей</w:t>
            </w:r>
          </w:p>
        </w:tc>
      </w:tr>
      <w:tr w:rsidR="001A217B" w:rsidRPr="00C85A14" w:rsidTr="001A217B">
        <w:trPr>
          <w:trHeight w:val="375"/>
        </w:trPr>
        <w:tc>
          <w:tcPr>
            <w:tcW w:w="5000" w:type="pct"/>
            <w:gridSpan w:val="17"/>
            <w:shd w:val="clear" w:color="auto" w:fill="auto"/>
            <w:noWrap/>
            <w:hideMark/>
          </w:tcPr>
          <w:p w:rsidR="001A217B" w:rsidRPr="001A217B" w:rsidRDefault="001A217B" w:rsidP="00C85A14">
            <w:pPr>
              <w:ind w:firstLine="0"/>
              <w:rPr>
                <w:rFonts w:cs="Arial"/>
                <w:bCs/>
                <w:lang w:eastAsia="ru-RU"/>
              </w:rPr>
            </w:pPr>
            <w:r w:rsidRPr="00C85A14">
              <w:rPr>
                <w:rFonts w:cs="Arial"/>
                <w:bCs/>
                <w:lang w:eastAsia="ru-RU"/>
              </w:rPr>
              <w:t xml:space="preserve">Показатель объема работы: количество мероприятий </w:t>
            </w:r>
          </w:p>
        </w:tc>
      </w:tr>
      <w:tr w:rsidR="00C85A14" w:rsidRPr="00C85A14" w:rsidTr="001A217B">
        <w:trPr>
          <w:trHeight w:val="750"/>
        </w:trPr>
        <w:tc>
          <w:tcPr>
            <w:tcW w:w="58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Подпр</w:t>
            </w:r>
            <w:r w:rsidRPr="00C85A14">
              <w:rPr>
                <w:rFonts w:cs="Arial"/>
                <w:lang w:eastAsia="ru-RU"/>
              </w:rPr>
              <w:t>о</w:t>
            </w:r>
            <w:r w:rsidRPr="00C85A14">
              <w:rPr>
                <w:rFonts w:cs="Arial"/>
                <w:lang w:eastAsia="ru-RU"/>
              </w:rPr>
              <w:t>грамма 3. Поддержка дополн</w:t>
            </w:r>
            <w:r w:rsidRPr="00C85A14">
              <w:rPr>
                <w:rFonts w:cs="Arial"/>
                <w:lang w:eastAsia="ru-RU"/>
              </w:rPr>
              <w:t>и</w:t>
            </w:r>
            <w:r w:rsidRPr="00C85A14">
              <w:rPr>
                <w:rFonts w:cs="Arial"/>
                <w:lang w:eastAsia="ru-RU"/>
              </w:rPr>
              <w:t>тельного образования детей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 </w:t>
            </w:r>
          </w:p>
        </w:tc>
      </w:tr>
      <w:tr w:rsidR="00C85A14" w:rsidRPr="00C85A14" w:rsidTr="001A217B">
        <w:trPr>
          <w:trHeight w:val="630"/>
        </w:trPr>
        <w:tc>
          <w:tcPr>
            <w:tcW w:w="58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Обеспеч</w:t>
            </w:r>
            <w:r w:rsidRPr="00C85A14">
              <w:rPr>
                <w:rFonts w:cs="Arial"/>
                <w:lang w:eastAsia="ru-RU"/>
              </w:rPr>
              <w:t>е</w:t>
            </w:r>
            <w:r w:rsidRPr="00C85A14">
              <w:rPr>
                <w:rFonts w:cs="Arial"/>
                <w:lang w:eastAsia="ru-RU"/>
              </w:rPr>
              <w:t>ние де</w:t>
            </w:r>
            <w:r w:rsidRPr="00C85A14">
              <w:rPr>
                <w:rFonts w:cs="Arial"/>
                <w:lang w:eastAsia="ru-RU"/>
              </w:rPr>
              <w:t>я</w:t>
            </w:r>
            <w:r w:rsidRPr="00C85A14">
              <w:rPr>
                <w:rFonts w:cs="Arial"/>
                <w:lang w:eastAsia="ru-RU"/>
              </w:rPr>
              <w:t>тельности (оказание услуг) по</w:t>
            </w:r>
            <w:r w:rsidRPr="00C85A14">
              <w:rPr>
                <w:rFonts w:cs="Arial"/>
                <w:lang w:eastAsia="ru-RU"/>
              </w:rPr>
              <w:t>д</w:t>
            </w:r>
            <w:r w:rsidRPr="00C85A14">
              <w:rPr>
                <w:rFonts w:cs="Arial"/>
                <w:lang w:eastAsia="ru-RU"/>
              </w:rPr>
              <w:t>ведомстве</w:t>
            </w:r>
            <w:r w:rsidRPr="00C85A14">
              <w:rPr>
                <w:rFonts w:cs="Arial"/>
                <w:lang w:eastAsia="ru-RU"/>
              </w:rPr>
              <w:t>н</w:t>
            </w:r>
            <w:r w:rsidRPr="00C85A14">
              <w:rPr>
                <w:rFonts w:cs="Arial"/>
                <w:lang w:eastAsia="ru-RU"/>
              </w:rPr>
              <w:t>ных учр</w:t>
            </w:r>
            <w:r w:rsidRPr="00C85A14">
              <w:rPr>
                <w:rFonts w:cs="Arial"/>
                <w:lang w:eastAsia="ru-RU"/>
              </w:rPr>
              <w:t>е</w:t>
            </w:r>
            <w:r w:rsidRPr="00C85A14">
              <w:rPr>
                <w:rFonts w:cs="Arial"/>
                <w:lang w:eastAsia="ru-RU"/>
              </w:rPr>
              <w:t>ждений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57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59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60</w:t>
            </w:r>
          </w:p>
        </w:tc>
        <w:tc>
          <w:tcPr>
            <w:tcW w:w="263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60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61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61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61</w:t>
            </w:r>
          </w:p>
        </w:tc>
        <w:tc>
          <w:tcPr>
            <w:tcW w:w="262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61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2310,12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2636,40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3180,65</w:t>
            </w:r>
          </w:p>
        </w:tc>
        <w:tc>
          <w:tcPr>
            <w:tcW w:w="310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3217,04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3217,04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3217,04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3217,04</w:t>
            </w:r>
          </w:p>
        </w:tc>
        <w:tc>
          <w:tcPr>
            <w:tcW w:w="278" w:type="pct"/>
            <w:shd w:val="clear" w:color="auto" w:fill="auto"/>
            <w:hideMark/>
          </w:tcPr>
          <w:p w:rsidR="00C85A14" w:rsidRPr="00C85A14" w:rsidRDefault="00C85A14" w:rsidP="00C85A14">
            <w:pPr>
              <w:ind w:firstLine="0"/>
              <w:rPr>
                <w:rFonts w:cs="Arial"/>
                <w:lang w:eastAsia="ru-RU"/>
              </w:rPr>
            </w:pPr>
            <w:r w:rsidRPr="00C85A14">
              <w:rPr>
                <w:rFonts w:cs="Arial"/>
                <w:lang w:eastAsia="ru-RU"/>
              </w:rPr>
              <w:t>3217,04</w:t>
            </w:r>
          </w:p>
        </w:tc>
      </w:tr>
    </w:tbl>
    <w:p w:rsidR="001A217B" w:rsidRDefault="001A217B" w:rsidP="00531652">
      <w:pPr>
        <w:ind w:firstLine="0"/>
        <w:jc w:val="both"/>
        <w:rPr>
          <w:rFonts w:cs="Arial"/>
          <w:lang w:eastAsia="ru-RU"/>
        </w:rPr>
        <w:sectPr w:rsidR="001A217B" w:rsidSect="00A807E3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217B" w:rsidRPr="00531652" w:rsidRDefault="001A217B" w:rsidP="001A217B">
      <w:pPr>
        <w:ind w:firstLine="0"/>
        <w:jc w:val="right"/>
        <w:rPr>
          <w:rFonts w:cs="Arial"/>
          <w:lang w:eastAsia="ru-RU"/>
        </w:rPr>
      </w:pPr>
      <w:r w:rsidRPr="00531652">
        <w:rPr>
          <w:rFonts w:cs="Arial"/>
          <w:lang w:eastAsia="ru-RU"/>
        </w:rPr>
        <w:lastRenderedPageBreak/>
        <w:t xml:space="preserve">Приложение № </w:t>
      </w:r>
      <w:r>
        <w:rPr>
          <w:rFonts w:cs="Arial"/>
          <w:lang w:eastAsia="ru-RU"/>
        </w:rPr>
        <w:t>8</w:t>
      </w:r>
    </w:p>
    <w:p w:rsidR="001A217B" w:rsidRDefault="001A217B" w:rsidP="001A217B">
      <w:pPr>
        <w:ind w:firstLine="0"/>
        <w:jc w:val="right"/>
        <w:rPr>
          <w:rFonts w:cs="Arial"/>
          <w:lang w:eastAsia="ru-RU"/>
        </w:rPr>
      </w:pPr>
      <w:r w:rsidRPr="00531652">
        <w:rPr>
          <w:rFonts w:cs="Arial"/>
          <w:lang w:eastAsia="ru-RU"/>
        </w:rPr>
        <w:t>к муниципальной программе</w:t>
      </w:r>
    </w:p>
    <w:p w:rsidR="001A217B" w:rsidRDefault="001A217B" w:rsidP="001A217B">
      <w:pPr>
        <w:ind w:firstLine="0"/>
        <w:jc w:val="right"/>
        <w:rPr>
          <w:rFonts w:cs="Arial"/>
          <w:lang w:eastAsia="ru-RU"/>
        </w:rPr>
      </w:pPr>
      <w:r>
        <w:rPr>
          <w:rFonts w:cs="Arial"/>
          <w:lang w:eastAsia="ru-RU"/>
        </w:rPr>
        <w:t>Ермаковского района</w:t>
      </w:r>
    </w:p>
    <w:p w:rsidR="001A217B" w:rsidRDefault="001A217B" w:rsidP="001A217B">
      <w:pPr>
        <w:ind w:firstLine="0"/>
        <w:jc w:val="right"/>
        <w:rPr>
          <w:rFonts w:cs="Arial"/>
          <w:lang w:eastAsia="ru-RU"/>
        </w:rPr>
      </w:pPr>
      <w:r w:rsidRPr="00531652">
        <w:rPr>
          <w:rFonts w:cs="Arial"/>
          <w:lang w:eastAsia="ru-RU"/>
        </w:rPr>
        <w:t>«Развитие культуры»</w:t>
      </w:r>
    </w:p>
    <w:p w:rsidR="00C85A14" w:rsidRDefault="00C85A14" w:rsidP="00531652">
      <w:pPr>
        <w:ind w:firstLine="0"/>
        <w:jc w:val="both"/>
        <w:rPr>
          <w:rFonts w:cs="Arial"/>
          <w:lang w:eastAsia="ru-RU"/>
        </w:rPr>
      </w:pPr>
    </w:p>
    <w:p w:rsidR="001A217B" w:rsidRDefault="001A217B" w:rsidP="001A217B">
      <w:pPr>
        <w:ind w:firstLine="720"/>
        <w:jc w:val="both"/>
        <w:rPr>
          <w:rFonts w:cs="Arial"/>
          <w:lang w:eastAsia="ru-RU"/>
        </w:rPr>
      </w:pPr>
      <w:r w:rsidRPr="001A217B">
        <w:rPr>
          <w:rFonts w:cs="Arial"/>
          <w:lang w:eastAsia="ru-RU"/>
        </w:rPr>
        <w:t>Информация о ресурсном обеспечении и прогнозной оценк</w:t>
      </w:r>
      <w:r>
        <w:rPr>
          <w:rFonts w:cs="Arial"/>
          <w:lang w:eastAsia="ru-RU"/>
        </w:rPr>
        <w:t xml:space="preserve">е расходов на реализацию целей </w:t>
      </w:r>
      <w:r w:rsidRPr="001A217B">
        <w:rPr>
          <w:rFonts w:cs="Arial"/>
          <w:lang w:eastAsia="ru-RU"/>
        </w:rPr>
        <w:t>муниципальной програ</w:t>
      </w:r>
      <w:r w:rsidRPr="001A217B">
        <w:rPr>
          <w:rFonts w:cs="Arial"/>
          <w:lang w:eastAsia="ru-RU"/>
        </w:rPr>
        <w:t>м</w:t>
      </w:r>
      <w:r w:rsidRPr="001A217B">
        <w:rPr>
          <w:rFonts w:cs="Arial"/>
          <w:lang w:eastAsia="ru-RU"/>
        </w:rPr>
        <w:t>мы Ермаковского района «Развитие культуры» с уче</w:t>
      </w:r>
      <w:r>
        <w:rPr>
          <w:rFonts w:cs="Arial"/>
          <w:lang w:eastAsia="ru-RU"/>
        </w:rPr>
        <w:t xml:space="preserve">том источников финансирования, </w:t>
      </w:r>
      <w:r w:rsidRPr="001A217B">
        <w:rPr>
          <w:rFonts w:cs="Arial"/>
          <w:lang w:eastAsia="ru-RU"/>
        </w:rPr>
        <w:t>в том числе средств федерального бюджета, краевого и местного бюджета Ермаковского района</w:t>
      </w:r>
      <w:r>
        <w:rPr>
          <w:rFonts w:cs="Arial"/>
          <w:lang w:eastAsia="ru-RU"/>
        </w:rPr>
        <w:t>.</w:t>
      </w:r>
    </w:p>
    <w:p w:rsidR="001A217B" w:rsidRDefault="001A217B" w:rsidP="001A217B">
      <w:pPr>
        <w:ind w:firstLine="720"/>
        <w:jc w:val="both"/>
        <w:rPr>
          <w:rFonts w:cs="Arial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0"/>
        <w:gridCol w:w="2735"/>
        <w:gridCol w:w="2712"/>
        <w:gridCol w:w="1065"/>
        <w:gridCol w:w="951"/>
        <w:gridCol w:w="951"/>
        <w:gridCol w:w="951"/>
        <w:gridCol w:w="951"/>
        <w:gridCol w:w="951"/>
        <w:gridCol w:w="1236"/>
      </w:tblGrid>
      <w:tr w:rsidR="001A217B" w:rsidRPr="001A217B" w:rsidTr="001A217B">
        <w:trPr>
          <w:trHeight w:val="300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Статус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Наименование мун</w:t>
            </w:r>
            <w:r w:rsidRPr="001A217B">
              <w:rPr>
                <w:rFonts w:cs="Arial"/>
                <w:color w:val="000000"/>
                <w:lang w:eastAsia="ru-RU"/>
              </w:rPr>
              <w:t>и</w:t>
            </w:r>
            <w:r w:rsidRPr="001A217B">
              <w:rPr>
                <w:rFonts w:cs="Arial"/>
                <w:color w:val="000000"/>
                <w:lang w:eastAsia="ru-RU"/>
              </w:rPr>
              <w:t>ципальной програ</w:t>
            </w:r>
            <w:r w:rsidRPr="001A217B">
              <w:rPr>
                <w:rFonts w:cs="Arial"/>
                <w:color w:val="000000"/>
                <w:lang w:eastAsia="ru-RU"/>
              </w:rPr>
              <w:t>м</w:t>
            </w:r>
            <w:r w:rsidRPr="001A217B">
              <w:rPr>
                <w:rFonts w:cs="Arial"/>
                <w:color w:val="000000"/>
                <w:lang w:eastAsia="ru-RU"/>
              </w:rPr>
              <w:t>мы, муниципальной подпр</w:t>
            </w:r>
            <w:r w:rsidRPr="001A217B">
              <w:rPr>
                <w:rFonts w:cs="Arial"/>
                <w:color w:val="000000"/>
                <w:lang w:eastAsia="ru-RU"/>
              </w:rPr>
              <w:t>о</w:t>
            </w:r>
            <w:r w:rsidRPr="001A217B">
              <w:rPr>
                <w:rFonts w:cs="Arial"/>
                <w:color w:val="000000"/>
                <w:lang w:eastAsia="ru-RU"/>
              </w:rPr>
              <w:t>граммы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Ответственный и</w:t>
            </w:r>
            <w:r w:rsidRPr="001A217B">
              <w:rPr>
                <w:rFonts w:cs="Arial"/>
                <w:color w:val="000000"/>
                <w:lang w:eastAsia="ru-RU"/>
              </w:rPr>
              <w:t>с</w:t>
            </w:r>
            <w:r w:rsidRPr="001A217B">
              <w:rPr>
                <w:rFonts w:cs="Arial"/>
                <w:color w:val="000000"/>
                <w:lang w:eastAsia="ru-RU"/>
              </w:rPr>
              <w:t>пол</w:t>
            </w:r>
            <w:r>
              <w:rPr>
                <w:rFonts w:cs="Arial"/>
                <w:color w:val="000000"/>
                <w:lang w:eastAsia="ru-RU"/>
              </w:rPr>
              <w:t xml:space="preserve">нитель, </w:t>
            </w:r>
            <w:r w:rsidRPr="001A217B">
              <w:rPr>
                <w:rFonts w:cs="Arial"/>
                <w:color w:val="000000"/>
                <w:lang w:eastAsia="ru-RU"/>
              </w:rPr>
              <w:t>соиспо</w:t>
            </w:r>
            <w:r w:rsidRPr="001A217B">
              <w:rPr>
                <w:rFonts w:cs="Arial"/>
                <w:color w:val="000000"/>
                <w:lang w:eastAsia="ru-RU"/>
              </w:rPr>
              <w:t>л</w:t>
            </w:r>
            <w:r w:rsidRPr="001A217B">
              <w:rPr>
                <w:rFonts w:cs="Arial"/>
                <w:color w:val="000000"/>
                <w:lang w:eastAsia="ru-RU"/>
              </w:rPr>
              <w:t>нители</w:t>
            </w:r>
          </w:p>
        </w:tc>
        <w:tc>
          <w:tcPr>
            <w:tcW w:w="24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</w:p>
        </w:tc>
      </w:tr>
      <w:tr w:rsidR="001A217B" w:rsidRPr="001A217B" w:rsidTr="001A217B">
        <w:trPr>
          <w:trHeight w:val="285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2014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2015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2016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2017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2018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2019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Итого на 2014-2019 г</w:t>
            </w:r>
            <w:r w:rsidRPr="001A217B">
              <w:rPr>
                <w:rFonts w:cs="Arial"/>
                <w:color w:val="000000"/>
                <w:lang w:eastAsia="ru-RU"/>
              </w:rPr>
              <w:t>о</w:t>
            </w:r>
            <w:r w:rsidRPr="001A217B">
              <w:rPr>
                <w:rFonts w:cs="Arial"/>
                <w:color w:val="000000"/>
                <w:lang w:eastAsia="ru-RU"/>
              </w:rPr>
              <w:t>ды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Развитие культуры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40 504,00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45 666,80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43 335,80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54 645,50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39 582,68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39 186,80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262 921,58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в том числе</w:t>
            </w:r>
            <w:proofErr w:type="gramStart"/>
            <w:r w:rsidRPr="001A217B">
              <w:rPr>
                <w:rFonts w:cs="Arial"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федеральный бю</w:t>
            </w:r>
            <w:r w:rsidRPr="001A217B">
              <w:rPr>
                <w:rFonts w:cs="Arial"/>
                <w:color w:val="000000"/>
                <w:lang w:eastAsia="ru-RU"/>
              </w:rPr>
              <w:t>д</w:t>
            </w:r>
            <w:r w:rsidRPr="001A217B">
              <w:rPr>
                <w:rFonts w:cs="Arial"/>
                <w:color w:val="000000"/>
                <w:lang w:eastAsia="ru-RU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179,60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213,60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114,00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507,20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краевой бю</w:t>
            </w:r>
            <w:r w:rsidRPr="001A217B">
              <w:rPr>
                <w:rFonts w:cs="Arial"/>
                <w:color w:val="000000"/>
                <w:lang w:eastAsia="ru-RU"/>
              </w:rPr>
              <w:t>д</w:t>
            </w:r>
            <w:r w:rsidRPr="001A217B">
              <w:rPr>
                <w:rFonts w:cs="Arial"/>
                <w:color w:val="000000"/>
                <w:lang w:eastAsia="ru-RU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104,80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3A0D9A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>1 106,80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 xml:space="preserve"> 731,30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3A0D9A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 xml:space="preserve"> 1 868,20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outlineLvl w:val="0"/>
              <w:rPr>
                <w:rFonts w:cs="Arial"/>
                <w:bCs/>
                <w:color w:val="000000"/>
                <w:lang w:eastAsia="ru-RU"/>
              </w:rPr>
            </w:pPr>
            <w:r>
              <w:rPr>
                <w:rFonts w:cs="Arial"/>
                <w:bCs/>
                <w:color w:val="000000"/>
                <w:lang w:eastAsia="ru-RU"/>
              </w:rPr>
              <w:t xml:space="preserve"> 3 811,10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внебюджетные и</w:t>
            </w:r>
            <w:r w:rsidRPr="001A217B">
              <w:rPr>
                <w:rFonts w:cs="Arial"/>
                <w:color w:val="000000"/>
                <w:lang w:eastAsia="ru-RU"/>
              </w:rPr>
              <w:t>с</w:t>
            </w:r>
            <w:r w:rsidRPr="001A217B">
              <w:rPr>
                <w:rFonts w:cs="Arial"/>
                <w:color w:val="000000"/>
                <w:lang w:eastAsia="ru-RU"/>
              </w:rPr>
              <w:t>точники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outlineLvl w:val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бюджеты муниц</w:t>
            </w:r>
            <w:r w:rsidRPr="001A217B">
              <w:rPr>
                <w:rFonts w:cs="Arial"/>
                <w:color w:val="000000"/>
                <w:lang w:eastAsia="ru-RU"/>
              </w:rPr>
              <w:t>и</w:t>
            </w:r>
            <w:r w:rsidRPr="001A217B">
              <w:rPr>
                <w:rFonts w:cs="Arial"/>
                <w:color w:val="000000"/>
                <w:lang w:eastAsia="ru-RU"/>
              </w:rPr>
              <w:t>пальных образ</w:t>
            </w:r>
            <w:r w:rsidRPr="001A217B">
              <w:rPr>
                <w:rFonts w:cs="Arial"/>
                <w:color w:val="000000"/>
                <w:lang w:eastAsia="ru-RU"/>
              </w:rPr>
              <w:t>о</w:t>
            </w:r>
            <w:r w:rsidRPr="001A217B">
              <w:rPr>
                <w:rFonts w:cs="Arial"/>
                <w:color w:val="000000"/>
                <w:lang w:eastAsia="ru-RU"/>
              </w:rPr>
              <w:t>ваний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outlineLvl w:val="0"/>
              <w:rPr>
                <w:rFonts w:cs="Arial"/>
                <w:bCs/>
                <w:color w:val="000000"/>
                <w:lang w:eastAsia="ru-RU"/>
              </w:rPr>
            </w:pPr>
            <w:r>
              <w:rPr>
                <w:rFonts w:cs="Arial"/>
                <w:bCs/>
                <w:color w:val="000000"/>
                <w:lang w:eastAsia="ru-RU"/>
              </w:rPr>
              <w:t>40 399,20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outlineLvl w:val="0"/>
              <w:rPr>
                <w:rFonts w:cs="Arial"/>
                <w:bCs/>
                <w:color w:val="000000"/>
                <w:lang w:eastAsia="ru-RU"/>
              </w:rPr>
            </w:pPr>
            <w:r>
              <w:rPr>
                <w:rFonts w:cs="Arial"/>
                <w:bCs/>
                <w:color w:val="000000"/>
                <w:lang w:eastAsia="ru-RU"/>
              </w:rPr>
              <w:t>44 380,40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outlineLvl w:val="0"/>
              <w:rPr>
                <w:rFonts w:cs="Arial"/>
                <w:bCs/>
                <w:color w:val="000000"/>
                <w:lang w:eastAsia="ru-RU"/>
              </w:rPr>
            </w:pPr>
            <w:r>
              <w:rPr>
                <w:rFonts w:cs="Arial"/>
                <w:bCs/>
                <w:color w:val="000000"/>
                <w:lang w:eastAsia="ru-RU"/>
              </w:rPr>
              <w:t>42 390,90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outlineLvl w:val="0"/>
              <w:rPr>
                <w:rFonts w:cs="Arial"/>
                <w:bCs/>
                <w:color w:val="000000"/>
                <w:lang w:eastAsia="ru-RU"/>
              </w:rPr>
            </w:pPr>
            <w:r>
              <w:rPr>
                <w:rFonts w:cs="Arial"/>
                <w:bCs/>
                <w:color w:val="000000"/>
                <w:lang w:eastAsia="ru-RU"/>
              </w:rPr>
              <w:t>52 663,30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outlineLvl w:val="0"/>
              <w:rPr>
                <w:rFonts w:cs="Arial"/>
                <w:bCs/>
                <w:color w:val="000000"/>
                <w:lang w:eastAsia="ru-RU"/>
              </w:rPr>
            </w:pPr>
            <w:r>
              <w:rPr>
                <w:rFonts w:cs="Arial"/>
                <w:bCs/>
                <w:color w:val="000000"/>
                <w:lang w:eastAsia="ru-RU"/>
              </w:rPr>
              <w:t>39 582,68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outlineLvl w:val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>39 186,8</w:t>
            </w:r>
            <w:r w:rsidR="003A0D9A">
              <w:rPr>
                <w:rFonts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outlineLvl w:val="0"/>
              <w:rPr>
                <w:rFonts w:cs="Arial"/>
                <w:bCs/>
                <w:color w:val="000000"/>
                <w:lang w:eastAsia="ru-RU"/>
              </w:rPr>
            </w:pPr>
            <w:r>
              <w:rPr>
                <w:rFonts w:cs="Arial"/>
                <w:bCs/>
                <w:color w:val="000000"/>
                <w:lang w:eastAsia="ru-RU"/>
              </w:rPr>
              <w:t>258 603,28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proofErr w:type="spellStart"/>
            <w:r w:rsidRPr="001A217B">
              <w:rPr>
                <w:rFonts w:cs="Arial"/>
                <w:color w:val="000000"/>
                <w:lang w:eastAsia="ru-RU"/>
              </w:rPr>
              <w:t>в.т.ч</w:t>
            </w:r>
            <w:proofErr w:type="spellEnd"/>
            <w:r w:rsidR="003A0D9A">
              <w:rPr>
                <w:rFonts w:cs="Arial"/>
                <w:color w:val="000000"/>
                <w:lang w:eastAsia="ru-RU"/>
              </w:rPr>
              <w:t>.</w:t>
            </w:r>
            <w:r w:rsidRPr="001A217B">
              <w:rPr>
                <w:rFonts w:cs="Arial"/>
                <w:color w:val="000000"/>
                <w:lang w:eastAsia="ru-RU"/>
              </w:rPr>
              <w:t xml:space="preserve"> полном</w:t>
            </w:r>
            <w:r w:rsidRPr="001A217B">
              <w:rPr>
                <w:rFonts w:cs="Arial"/>
                <w:color w:val="000000"/>
                <w:lang w:eastAsia="ru-RU"/>
              </w:rPr>
              <w:t>о</w:t>
            </w:r>
            <w:r w:rsidRPr="001A217B">
              <w:rPr>
                <w:rFonts w:cs="Arial"/>
                <w:color w:val="000000"/>
                <w:lang w:eastAsia="ru-RU"/>
              </w:rPr>
              <w:t>чия от поселений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>5 336,38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>5 520,00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>5 540,40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>15 240,40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>5 540,40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>5 540,40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>
              <w:rPr>
                <w:rFonts w:cs="Arial"/>
                <w:bCs/>
                <w:color w:val="000000"/>
                <w:lang w:eastAsia="ru-RU"/>
              </w:rPr>
              <w:t>42 717,98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Подпрограмма 1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Поддержка библи</w:t>
            </w:r>
            <w:r w:rsidRPr="001A217B">
              <w:rPr>
                <w:rFonts w:cs="Arial"/>
                <w:color w:val="000000"/>
                <w:lang w:eastAsia="ru-RU"/>
              </w:rPr>
              <w:t>о</w:t>
            </w:r>
            <w:r w:rsidRPr="001A217B">
              <w:rPr>
                <w:rFonts w:cs="Arial"/>
                <w:color w:val="000000"/>
                <w:lang w:eastAsia="ru-RU"/>
              </w:rPr>
              <w:t>течного дела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14 358,00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>
              <w:rPr>
                <w:rFonts w:cs="Arial"/>
                <w:bCs/>
                <w:color w:val="000000"/>
                <w:lang w:eastAsia="ru-RU"/>
              </w:rPr>
              <w:t>15 465,50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>
              <w:rPr>
                <w:rFonts w:cs="Arial"/>
                <w:bCs/>
                <w:color w:val="000000"/>
                <w:lang w:eastAsia="ru-RU"/>
              </w:rPr>
              <w:t>15 400,30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3A0D9A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>
              <w:rPr>
                <w:rFonts w:cs="Arial"/>
                <w:bCs/>
                <w:color w:val="000000"/>
                <w:lang w:eastAsia="ru-RU"/>
              </w:rPr>
              <w:t>16 578,20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>
              <w:rPr>
                <w:rFonts w:cs="Arial"/>
                <w:bCs/>
                <w:color w:val="000000"/>
                <w:lang w:eastAsia="ru-RU"/>
              </w:rPr>
              <w:t>13 715,48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>
              <w:rPr>
                <w:rFonts w:cs="Arial"/>
                <w:bCs/>
                <w:color w:val="000000"/>
                <w:lang w:eastAsia="ru-RU"/>
              </w:rPr>
              <w:t>12 354,00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87 </w:t>
            </w:r>
            <w:r w:rsidR="003A0D9A">
              <w:rPr>
                <w:rFonts w:cs="Arial"/>
                <w:bCs/>
                <w:color w:val="000000"/>
                <w:lang w:eastAsia="ru-RU"/>
              </w:rPr>
              <w:t>871,48</w:t>
            </w:r>
          </w:p>
        </w:tc>
      </w:tr>
      <w:tr w:rsidR="001A217B" w:rsidRPr="001A217B" w:rsidTr="001A217B">
        <w:trPr>
          <w:trHeight w:val="330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в том числе</w:t>
            </w:r>
            <w:proofErr w:type="gramStart"/>
            <w:r w:rsidRPr="001A217B">
              <w:rPr>
                <w:rFonts w:cs="Arial"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федеральный бю</w:t>
            </w:r>
            <w:r w:rsidRPr="001A217B">
              <w:rPr>
                <w:rFonts w:cs="Arial"/>
                <w:color w:val="000000"/>
                <w:lang w:eastAsia="ru-RU"/>
              </w:rPr>
              <w:t>д</w:t>
            </w:r>
            <w:r w:rsidRPr="001A217B">
              <w:rPr>
                <w:rFonts w:cs="Arial"/>
                <w:color w:val="000000"/>
                <w:lang w:eastAsia="ru-RU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>179,60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>63,60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lang w:eastAsia="ru-RU"/>
              </w:rPr>
              <w:t>14,00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>
              <w:rPr>
                <w:rFonts w:cs="Arial"/>
                <w:bCs/>
                <w:color w:val="000000"/>
                <w:lang w:eastAsia="ru-RU"/>
              </w:rPr>
              <w:t>257,20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краевой бю</w:t>
            </w:r>
            <w:r w:rsidRPr="001A217B">
              <w:rPr>
                <w:rFonts w:cs="Arial"/>
                <w:color w:val="000000"/>
                <w:lang w:eastAsia="ru-RU"/>
              </w:rPr>
              <w:t>д</w:t>
            </w:r>
            <w:r w:rsidRPr="001A217B">
              <w:rPr>
                <w:rFonts w:cs="Arial"/>
                <w:color w:val="000000"/>
                <w:lang w:eastAsia="ru-RU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104,80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 </w:t>
            </w:r>
            <w:r w:rsidRPr="001A217B">
              <w:rPr>
                <w:rFonts w:cs="Arial"/>
                <w:color w:val="000000"/>
                <w:lang w:eastAsia="ru-RU"/>
              </w:rPr>
              <w:lastRenderedPageBreak/>
              <w:t xml:space="preserve">106,80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lastRenderedPageBreak/>
              <w:t xml:space="preserve"> </w:t>
            </w:r>
            <w:r w:rsidRPr="001A217B">
              <w:rPr>
                <w:rFonts w:cs="Arial"/>
                <w:color w:val="000000"/>
                <w:lang w:eastAsia="ru-RU"/>
              </w:rPr>
              <w:lastRenderedPageBreak/>
              <w:t xml:space="preserve">408,70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lastRenderedPageBreak/>
              <w:t xml:space="preserve">1 </w:t>
            </w:r>
            <w:r w:rsidRPr="001A217B">
              <w:rPr>
                <w:rFonts w:cs="Arial"/>
                <w:color w:val="000000"/>
                <w:lang w:eastAsia="ru-RU"/>
              </w:rPr>
              <w:lastRenderedPageBreak/>
              <w:t xml:space="preserve">603,50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3A0D9A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>
              <w:rPr>
                <w:rFonts w:cs="Arial"/>
                <w:bCs/>
                <w:color w:val="000000"/>
                <w:lang w:eastAsia="ru-RU"/>
              </w:rPr>
              <w:t>3 223,80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внебюджетные и</w:t>
            </w:r>
            <w:r w:rsidRPr="001A217B">
              <w:rPr>
                <w:rFonts w:cs="Arial"/>
                <w:color w:val="000000"/>
                <w:lang w:eastAsia="ru-RU"/>
              </w:rPr>
              <w:t>с</w:t>
            </w:r>
            <w:r w:rsidRPr="001A217B">
              <w:rPr>
                <w:rFonts w:cs="Arial"/>
                <w:color w:val="000000"/>
                <w:lang w:eastAsia="ru-RU"/>
              </w:rPr>
              <w:t>точники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местный бю</w:t>
            </w:r>
            <w:r w:rsidRPr="001A217B">
              <w:rPr>
                <w:rFonts w:cs="Arial"/>
                <w:color w:val="000000"/>
                <w:lang w:eastAsia="ru-RU"/>
              </w:rPr>
              <w:t>д</w:t>
            </w:r>
            <w:r w:rsidRPr="001A217B">
              <w:rPr>
                <w:rFonts w:cs="Arial"/>
                <w:color w:val="000000"/>
                <w:lang w:eastAsia="ru-RU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14 253,20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14 179,10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14 928,00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14 960,70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13 715,48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12 354,00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84 390,48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proofErr w:type="spellStart"/>
            <w:r w:rsidRPr="001A217B">
              <w:rPr>
                <w:rFonts w:cs="Arial"/>
                <w:color w:val="000000"/>
                <w:lang w:eastAsia="ru-RU"/>
              </w:rPr>
              <w:t>в.т</w:t>
            </w:r>
            <w:proofErr w:type="gramStart"/>
            <w:r w:rsidRPr="001A217B">
              <w:rPr>
                <w:rFonts w:cs="Arial"/>
                <w:color w:val="000000"/>
                <w:lang w:eastAsia="ru-RU"/>
              </w:rPr>
              <w:t>.ч</w:t>
            </w:r>
            <w:proofErr w:type="spellEnd"/>
            <w:proofErr w:type="gramEnd"/>
            <w:r w:rsidRPr="001A217B">
              <w:rPr>
                <w:rFonts w:cs="Arial"/>
                <w:color w:val="000000"/>
                <w:lang w:eastAsia="ru-RU"/>
              </w:rPr>
              <w:t xml:space="preserve"> полном</w:t>
            </w:r>
            <w:r w:rsidRPr="001A217B">
              <w:rPr>
                <w:rFonts w:cs="Arial"/>
                <w:color w:val="000000"/>
                <w:lang w:eastAsia="ru-RU"/>
              </w:rPr>
              <w:t>о</w:t>
            </w:r>
            <w:r w:rsidRPr="001A217B">
              <w:rPr>
                <w:rFonts w:cs="Arial"/>
                <w:color w:val="000000"/>
                <w:lang w:eastAsia="ru-RU"/>
              </w:rPr>
              <w:t>чия от поселений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Подпрограмма 2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Поддержка искусства и народного творч</w:t>
            </w:r>
            <w:r w:rsidRPr="001A217B">
              <w:rPr>
                <w:rFonts w:cs="Arial"/>
                <w:color w:val="000000"/>
                <w:lang w:eastAsia="ru-RU"/>
              </w:rPr>
              <w:t>е</w:t>
            </w:r>
            <w:r w:rsidRPr="001A217B">
              <w:rPr>
                <w:rFonts w:cs="Arial"/>
                <w:color w:val="000000"/>
                <w:lang w:eastAsia="ru-RU"/>
              </w:rPr>
              <w:t>ства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14 860,92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14 013,30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14 159,70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24 050,40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13 467,80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13 162,00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93 714,12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в том числе</w:t>
            </w:r>
            <w:proofErr w:type="gramStart"/>
            <w:r w:rsidRPr="001A217B">
              <w:rPr>
                <w:rFonts w:cs="Arial"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1A217B" w:rsidRPr="001A217B" w:rsidTr="001A217B">
        <w:trPr>
          <w:trHeight w:val="270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федеральный бю</w:t>
            </w:r>
            <w:r w:rsidRPr="001A217B">
              <w:rPr>
                <w:rFonts w:cs="Arial"/>
                <w:color w:val="000000"/>
                <w:lang w:eastAsia="ru-RU"/>
              </w:rPr>
              <w:t>д</w:t>
            </w:r>
            <w:r w:rsidRPr="001A217B">
              <w:rPr>
                <w:rFonts w:cs="Arial"/>
                <w:color w:val="000000"/>
                <w:lang w:eastAsia="ru-RU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50,00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50,00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100,00 </w:t>
            </w:r>
          </w:p>
        </w:tc>
      </w:tr>
      <w:tr w:rsidR="001A217B" w:rsidRPr="001A217B" w:rsidTr="001A217B">
        <w:trPr>
          <w:trHeight w:val="270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краевой бю</w:t>
            </w:r>
            <w:r w:rsidRPr="001A217B">
              <w:rPr>
                <w:rFonts w:cs="Arial"/>
                <w:color w:val="000000"/>
                <w:lang w:eastAsia="ru-RU"/>
              </w:rPr>
              <w:t>д</w:t>
            </w:r>
            <w:r w:rsidRPr="001A217B">
              <w:rPr>
                <w:rFonts w:cs="Arial"/>
                <w:color w:val="000000"/>
                <w:lang w:eastAsia="ru-RU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114,40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124,60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239,00 </w:t>
            </w:r>
          </w:p>
        </w:tc>
      </w:tr>
      <w:tr w:rsidR="001A217B" w:rsidRPr="001A217B" w:rsidTr="001A217B">
        <w:trPr>
          <w:trHeight w:val="270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Chars="300" w:firstLine="72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Chars="300" w:firstLine="72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местный бю</w:t>
            </w:r>
            <w:r w:rsidRPr="001A217B">
              <w:rPr>
                <w:rFonts w:cs="Arial"/>
                <w:color w:val="000000"/>
                <w:lang w:eastAsia="ru-RU"/>
              </w:rPr>
              <w:t>д</w:t>
            </w:r>
            <w:r w:rsidRPr="001A217B">
              <w:rPr>
                <w:rFonts w:cs="Arial"/>
                <w:color w:val="000000"/>
                <w:lang w:eastAsia="ru-RU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14 860,92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14 013,30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13 995,30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23 875,80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13 467,80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13 162,00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93 375,12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Chars="300" w:firstLine="720"/>
              <w:rPr>
                <w:rFonts w:cs="Arial"/>
                <w:color w:val="000000"/>
                <w:lang w:eastAsia="ru-RU"/>
              </w:rPr>
            </w:pPr>
            <w:proofErr w:type="spellStart"/>
            <w:r w:rsidRPr="001A217B">
              <w:rPr>
                <w:rFonts w:cs="Arial"/>
                <w:color w:val="000000"/>
                <w:lang w:eastAsia="ru-RU"/>
              </w:rPr>
              <w:t>в.т</w:t>
            </w:r>
            <w:proofErr w:type="gramStart"/>
            <w:r w:rsidRPr="001A217B">
              <w:rPr>
                <w:rFonts w:cs="Arial"/>
                <w:color w:val="000000"/>
                <w:lang w:eastAsia="ru-RU"/>
              </w:rPr>
              <w:t>.ч</w:t>
            </w:r>
            <w:proofErr w:type="spellEnd"/>
            <w:proofErr w:type="gramEnd"/>
            <w:r w:rsidRPr="001A217B">
              <w:rPr>
                <w:rFonts w:cs="Arial"/>
                <w:color w:val="000000"/>
                <w:lang w:eastAsia="ru-RU"/>
              </w:rPr>
              <w:t xml:space="preserve"> полном</w:t>
            </w:r>
            <w:r w:rsidRPr="001A217B">
              <w:rPr>
                <w:rFonts w:cs="Arial"/>
                <w:color w:val="000000"/>
                <w:lang w:eastAsia="ru-RU"/>
              </w:rPr>
              <w:t>о</w:t>
            </w:r>
            <w:r w:rsidRPr="001A217B">
              <w:rPr>
                <w:rFonts w:cs="Arial"/>
                <w:color w:val="000000"/>
                <w:lang w:eastAsia="ru-RU"/>
              </w:rPr>
              <w:t>чия от поселений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5 336,38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5 520,00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5 540,40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15 240,40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5 540,40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5 540,40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42 717,98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Подпрограмма 3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Поддержка дополн</w:t>
            </w:r>
            <w:r w:rsidRPr="001A217B">
              <w:rPr>
                <w:rFonts w:cs="Arial"/>
                <w:color w:val="000000"/>
                <w:lang w:eastAsia="ru-RU"/>
              </w:rPr>
              <w:t>и</w:t>
            </w:r>
            <w:r w:rsidRPr="001A217B">
              <w:rPr>
                <w:rFonts w:cs="Arial"/>
                <w:color w:val="000000"/>
                <w:lang w:eastAsia="ru-RU"/>
              </w:rPr>
              <w:t>тельного образования детей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7 191,38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8 306,30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9 721,60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9 846,70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8 229,20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9 500,60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52 795,78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в том числе</w:t>
            </w:r>
            <w:proofErr w:type="gramStart"/>
            <w:r w:rsidRPr="001A217B">
              <w:rPr>
                <w:rFonts w:cs="Arial"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федеральный бю</w:t>
            </w:r>
            <w:r w:rsidRPr="001A217B">
              <w:rPr>
                <w:rFonts w:cs="Arial"/>
                <w:color w:val="000000"/>
                <w:lang w:eastAsia="ru-RU"/>
              </w:rPr>
              <w:t>д</w:t>
            </w:r>
            <w:r w:rsidRPr="001A217B">
              <w:rPr>
                <w:rFonts w:cs="Arial"/>
                <w:color w:val="000000"/>
                <w:lang w:eastAsia="ru-RU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100,00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50,00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150,00 </w:t>
            </w:r>
          </w:p>
        </w:tc>
      </w:tr>
      <w:tr w:rsidR="001A217B" w:rsidRPr="001A217B" w:rsidTr="001A217B">
        <w:trPr>
          <w:trHeight w:val="255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краевой бю</w:t>
            </w:r>
            <w:r w:rsidRPr="001A217B">
              <w:rPr>
                <w:rFonts w:cs="Arial"/>
                <w:color w:val="000000"/>
                <w:lang w:eastAsia="ru-RU"/>
              </w:rPr>
              <w:t>д</w:t>
            </w:r>
            <w:r w:rsidRPr="001A217B">
              <w:rPr>
                <w:rFonts w:cs="Arial"/>
                <w:color w:val="000000"/>
                <w:lang w:eastAsia="ru-RU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208,20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140,10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348,30 </w:t>
            </w:r>
          </w:p>
        </w:tc>
      </w:tr>
      <w:tr w:rsidR="001A217B" w:rsidRPr="001A217B" w:rsidTr="001A217B">
        <w:trPr>
          <w:trHeight w:val="270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внебюджетные и</w:t>
            </w:r>
            <w:r w:rsidRPr="001A217B">
              <w:rPr>
                <w:rFonts w:cs="Arial"/>
                <w:color w:val="000000"/>
                <w:lang w:eastAsia="ru-RU"/>
              </w:rPr>
              <w:t>с</w:t>
            </w:r>
            <w:r w:rsidRPr="001A217B">
              <w:rPr>
                <w:rFonts w:cs="Arial"/>
                <w:color w:val="000000"/>
                <w:lang w:eastAsia="ru-RU"/>
              </w:rPr>
              <w:t>точники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местный бю</w:t>
            </w:r>
            <w:r w:rsidRPr="001A217B">
              <w:rPr>
                <w:rFonts w:cs="Arial"/>
                <w:color w:val="000000"/>
                <w:lang w:eastAsia="ru-RU"/>
              </w:rPr>
              <w:t>д</w:t>
            </w:r>
            <w:r w:rsidRPr="001A217B">
              <w:rPr>
                <w:rFonts w:cs="Arial"/>
                <w:color w:val="000000"/>
                <w:lang w:eastAsia="ru-RU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7 191,38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8 306,30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9 413,40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9 656,60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8 229,20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9 500,60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52 297,48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proofErr w:type="spellStart"/>
            <w:r w:rsidRPr="001A217B">
              <w:rPr>
                <w:rFonts w:cs="Arial"/>
                <w:color w:val="000000"/>
                <w:lang w:eastAsia="ru-RU"/>
              </w:rPr>
              <w:t>в.т</w:t>
            </w:r>
            <w:proofErr w:type="gramStart"/>
            <w:r w:rsidRPr="001A217B">
              <w:rPr>
                <w:rFonts w:cs="Arial"/>
                <w:color w:val="000000"/>
                <w:lang w:eastAsia="ru-RU"/>
              </w:rPr>
              <w:t>.ч</w:t>
            </w:r>
            <w:proofErr w:type="spellEnd"/>
            <w:proofErr w:type="gramEnd"/>
            <w:r w:rsidRPr="001A217B">
              <w:rPr>
                <w:rFonts w:cs="Arial"/>
                <w:color w:val="000000"/>
                <w:lang w:eastAsia="ru-RU"/>
              </w:rPr>
              <w:t xml:space="preserve"> полном</w:t>
            </w:r>
            <w:r w:rsidRPr="001A217B">
              <w:rPr>
                <w:rFonts w:cs="Arial"/>
                <w:color w:val="000000"/>
                <w:lang w:eastAsia="ru-RU"/>
              </w:rPr>
              <w:t>о</w:t>
            </w:r>
            <w:r w:rsidRPr="001A217B">
              <w:rPr>
                <w:rFonts w:cs="Arial"/>
                <w:color w:val="000000"/>
                <w:lang w:eastAsia="ru-RU"/>
              </w:rPr>
              <w:t>чия от поселений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Подпрограмма 4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Обеспечение условий реализации муниц</w:t>
            </w:r>
            <w:r w:rsidRPr="001A217B">
              <w:rPr>
                <w:rFonts w:cs="Arial"/>
                <w:color w:val="000000"/>
                <w:lang w:eastAsia="ru-RU"/>
              </w:rPr>
              <w:t>и</w:t>
            </w:r>
            <w:r w:rsidRPr="001A217B">
              <w:rPr>
                <w:rFonts w:cs="Arial"/>
                <w:color w:val="000000"/>
                <w:lang w:eastAsia="ru-RU"/>
              </w:rPr>
              <w:lastRenderedPageBreak/>
              <w:t>пальной программы и прочие мероприятия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4 093,70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7 881,70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4 054,20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4 170,20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4 170,20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4 170,20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28 540,20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в том числе</w:t>
            </w:r>
            <w:proofErr w:type="gramStart"/>
            <w:r w:rsidRPr="001A217B">
              <w:rPr>
                <w:rFonts w:cs="Arial"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федеральный бю</w:t>
            </w:r>
            <w:r w:rsidRPr="001A217B">
              <w:rPr>
                <w:rFonts w:cs="Arial"/>
                <w:color w:val="000000"/>
                <w:lang w:eastAsia="ru-RU"/>
              </w:rPr>
              <w:t>д</w:t>
            </w:r>
            <w:r w:rsidRPr="001A217B">
              <w:rPr>
                <w:rFonts w:cs="Arial"/>
                <w:color w:val="000000"/>
                <w:lang w:eastAsia="ru-RU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краевой бю</w:t>
            </w:r>
            <w:r w:rsidRPr="001A217B">
              <w:rPr>
                <w:rFonts w:cs="Arial"/>
                <w:color w:val="000000"/>
                <w:lang w:eastAsia="ru-RU"/>
              </w:rPr>
              <w:t>д</w:t>
            </w:r>
            <w:r w:rsidRPr="001A217B">
              <w:rPr>
                <w:rFonts w:cs="Arial"/>
                <w:color w:val="000000"/>
                <w:lang w:eastAsia="ru-RU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внебюджетные и</w:t>
            </w:r>
            <w:r w:rsidRPr="001A217B">
              <w:rPr>
                <w:rFonts w:cs="Arial"/>
                <w:color w:val="000000"/>
                <w:lang w:eastAsia="ru-RU"/>
              </w:rPr>
              <w:t>с</w:t>
            </w:r>
            <w:r w:rsidRPr="001A217B">
              <w:rPr>
                <w:rFonts w:cs="Arial"/>
                <w:color w:val="000000"/>
                <w:lang w:eastAsia="ru-RU"/>
              </w:rPr>
              <w:t>точники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  <w:tr w:rsidR="001A217B" w:rsidRPr="001A217B" w:rsidTr="001A217B">
        <w:trPr>
          <w:trHeight w:val="31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местный бю</w:t>
            </w:r>
            <w:r w:rsidRPr="001A217B">
              <w:rPr>
                <w:rFonts w:cs="Arial"/>
                <w:color w:val="000000"/>
                <w:lang w:eastAsia="ru-RU"/>
              </w:rPr>
              <w:t>д</w:t>
            </w:r>
            <w:r w:rsidRPr="001A217B">
              <w:rPr>
                <w:rFonts w:cs="Arial"/>
                <w:color w:val="000000"/>
                <w:lang w:eastAsia="ru-RU"/>
              </w:rPr>
              <w:t>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4 093,70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7 881,70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4 054,20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4 170,20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4 170,20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 xml:space="preserve">4 170,20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1A217B">
              <w:rPr>
                <w:rFonts w:cs="Arial"/>
                <w:bCs/>
                <w:color w:val="000000"/>
                <w:lang w:eastAsia="ru-RU"/>
              </w:rPr>
              <w:t xml:space="preserve">28 540,20 </w:t>
            </w:r>
          </w:p>
        </w:tc>
      </w:tr>
      <w:tr w:rsidR="001A217B" w:rsidRPr="001A217B" w:rsidTr="001A217B">
        <w:trPr>
          <w:trHeight w:val="345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3A0D9A">
            <w:pPr>
              <w:ind w:firstLine="0"/>
              <w:rPr>
                <w:rFonts w:cs="Arial"/>
                <w:color w:val="000000"/>
                <w:lang w:eastAsia="ru-RU"/>
              </w:rPr>
            </w:pPr>
            <w:proofErr w:type="spellStart"/>
            <w:r w:rsidRPr="001A217B">
              <w:rPr>
                <w:rFonts w:cs="Arial"/>
                <w:color w:val="000000"/>
                <w:lang w:eastAsia="ru-RU"/>
              </w:rPr>
              <w:t>в.т</w:t>
            </w:r>
            <w:proofErr w:type="gramStart"/>
            <w:r w:rsidRPr="001A217B">
              <w:rPr>
                <w:rFonts w:cs="Arial"/>
                <w:color w:val="000000"/>
                <w:lang w:eastAsia="ru-RU"/>
              </w:rPr>
              <w:t>.ч</w:t>
            </w:r>
            <w:proofErr w:type="spellEnd"/>
            <w:proofErr w:type="gramEnd"/>
            <w:r w:rsidRPr="001A217B">
              <w:rPr>
                <w:rFonts w:cs="Arial"/>
                <w:color w:val="000000"/>
                <w:lang w:eastAsia="ru-RU"/>
              </w:rPr>
              <w:t xml:space="preserve"> полном</w:t>
            </w:r>
            <w:r w:rsidRPr="001A217B">
              <w:rPr>
                <w:rFonts w:cs="Arial"/>
                <w:color w:val="000000"/>
                <w:lang w:eastAsia="ru-RU"/>
              </w:rPr>
              <w:t>о</w:t>
            </w:r>
            <w:r w:rsidRPr="001A217B">
              <w:rPr>
                <w:rFonts w:cs="Arial"/>
                <w:color w:val="000000"/>
                <w:lang w:eastAsia="ru-RU"/>
              </w:rPr>
              <w:t>чия от поселений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color w:val="000000"/>
                <w:lang w:eastAsia="ru-RU"/>
              </w:rPr>
            </w:pPr>
            <w:r w:rsidRPr="001A217B">
              <w:rPr>
                <w:rFonts w:cs="Arial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7B" w:rsidRPr="001A217B" w:rsidRDefault="001A217B" w:rsidP="001A217B">
            <w:pPr>
              <w:ind w:firstLine="0"/>
              <w:rPr>
                <w:rFonts w:cs="Arial"/>
                <w:bCs/>
                <w:color w:val="000000"/>
                <w:lang w:eastAsia="ru-RU"/>
              </w:rPr>
            </w:pPr>
            <w:r w:rsidRPr="001A217B">
              <w:rPr>
                <w:rFonts w:cs="Arial"/>
                <w:bCs/>
                <w:color w:val="000000"/>
                <w:lang w:eastAsia="ru-RU"/>
              </w:rPr>
              <w:t xml:space="preserve"> - </w:t>
            </w:r>
          </w:p>
        </w:tc>
      </w:tr>
    </w:tbl>
    <w:p w:rsidR="001A217B" w:rsidRPr="0067609D" w:rsidRDefault="001A217B" w:rsidP="001A217B">
      <w:pPr>
        <w:ind w:firstLine="0"/>
        <w:jc w:val="both"/>
        <w:rPr>
          <w:rFonts w:cs="Arial"/>
          <w:lang w:eastAsia="ru-RU"/>
        </w:rPr>
      </w:pPr>
    </w:p>
    <w:sectPr w:rsidR="001A217B" w:rsidRPr="0067609D" w:rsidSect="00A807E3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7B" w:rsidRDefault="001A217B" w:rsidP="00223BE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A217B" w:rsidRDefault="001A217B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7B" w:rsidRDefault="001A217B" w:rsidP="00342940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A217B" w:rsidRDefault="001A217B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7B" w:rsidRDefault="001A217B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7B" w:rsidRDefault="001A217B" w:rsidP="00A9619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A217B" w:rsidRDefault="001A217B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7B" w:rsidRDefault="001A217B">
    <w:pPr>
      <w:pStyle w:val="af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7B" w:rsidRDefault="001A217B" w:rsidP="00F0509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A217B" w:rsidRDefault="001A217B">
    <w:pPr>
      <w:pStyle w:val="af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7B" w:rsidRDefault="001A217B" w:rsidP="00A807E3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A217B" w:rsidRDefault="001A217B">
    <w:pPr>
      <w:pStyle w:val="af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7B" w:rsidRDefault="001A217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05C6FAE"/>
    <w:multiLevelType w:val="multilevel"/>
    <w:tmpl w:val="65468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7F"/>
    <w:rsid w:val="00026178"/>
    <w:rsid w:val="000A4DB2"/>
    <w:rsid w:val="001154E4"/>
    <w:rsid w:val="00156FDE"/>
    <w:rsid w:val="001A217B"/>
    <w:rsid w:val="00220CCC"/>
    <w:rsid w:val="00222E9E"/>
    <w:rsid w:val="00223BEE"/>
    <w:rsid w:val="00255228"/>
    <w:rsid w:val="00267DE6"/>
    <w:rsid w:val="00292F59"/>
    <w:rsid w:val="0031054B"/>
    <w:rsid w:val="00342940"/>
    <w:rsid w:val="003447F5"/>
    <w:rsid w:val="00370CC8"/>
    <w:rsid w:val="00397C7F"/>
    <w:rsid w:val="003A0D9A"/>
    <w:rsid w:val="003D1DE5"/>
    <w:rsid w:val="00406CF6"/>
    <w:rsid w:val="0045623A"/>
    <w:rsid w:val="0045749F"/>
    <w:rsid w:val="004A6E18"/>
    <w:rsid w:val="004C65DF"/>
    <w:rsid w:val="004C67F7"/>
    <w:rsid w:val="004D4CC2"/>
    <w:rsid w:val="004E0AE6"/>
    <w:rsid w:val="004E7498"/>
    <w:rsid w:val="005060B5"/>
    <w:rsid w:val="00531652"/>
    <w:rsid w:val="00564C03"/>
    <w:rsid w:val="005906FC"/>
    <w:rsid w:val="005A364F"/>
    <w:rsid w:val="005C42D6"/>
    <w:rsid w:val="006227C7"/>
    <w:rsid w:val="00643F02"/>
    <w:rsid w:val="00647D74"/>
    <w:rsid w:val="00653011"/>
    <w:rsid w:val="0066408E"/>
    <w:rsid w:val="0067609D"/>
    <w:rsid w:val="00697D3B"/>
    <w:rsid w:val="006C4931"/>
    <w:rsid w:val="00786E6E"/>
    <w:rsid w:val="007C2EF5"/>
    <w:rsid w:val="007E1F40"/>
    <w:rsid w:val="007E494B"/>
    <w:rsid w:val="00830818"/>
    <w:rsid w:val="00831E14"/>
    <w:rsid w:val="0086089A"/>
    <w:rsid w:val="008D2510"/>
    <w:rsid w:val="008E155D"/>
    <w:rsid w:val="00937B7E"/>
    <w:rsid w:val="009C5970"/>
    <w:rsid w:val="00A807E3"/>
    <w:rsid w:val="00A96194"/>
    <w:rsid w:val="00AB2188"/>
    <w:rsid w:val="00AE33F8"/>
    <w:rsid w:val="00B11EEF"/>
    <w:rsid w:val="00B22537"/>
    <w:rsid w:val="00B459A1"/>
    <w:rsid w:val="00BC20B3"/>
    <w:rsid w:val="00BF7A24"/>
    <w:rsid w:val="00C52B20"/>
    <w:rsid w:val="00C85A14"/>
    <w:rsid w:val="00CC0A9C"/>
    <w:rsid w:val="00CE3A7A"/>
    <w:rsid w:val="00CE48BF"/>
    <w:rsid w:val="00D1700E"/>
    <w:rsid w:val="00D417C6"/>
    <w:rsid w:val="00D51FD0"/>
    <w:rsid w:val="00DC1FA1"/>
    <w:rsid w:val="00DD47AC"/>
    <w:rsid w:val="00DF6696"/>
    <w:rsid w:val="00E24970"/>
    <w:rsid w:val="00E432D6"/>
    <w:rsid w:val="00ED2B80"/>
    <w:rsid w:val="00F0509B"/>
    <w:rsid w:val="00F20E33"/>
    <w:rsid w:val="00F6687B"/>
    <w:rsid w:val="00FC458F"/>
    <w:rsid w:val="00FD759A"/>
    <w:rsid w:val="00FE5975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9D"/>
  </w:style>
  <w:style w:type="paragraph" w:styleId="1">
    <w:name w:val="heading 1"/>
    <w:basedOn w:val="a"/>
    <w:link w:val="10"/>
    <w:qFormat/>
    <w:rsid w:val="00223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7D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0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23BEE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223BEE"/>
  </w:style>
  <w:style w:type="paragraph" w:customStyle="1" w:styleId="ConsPlusCell">
    <w:name w:val="ConsPlusCell"/>
    <w:rsid w:val="00223BEE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rmal">
    <w:name w:val="ConsPlusNormal"/>
    <w:rsid w:val="00223BEE"/>
    <w:pPr>
      <w:widowControl w:val="0"/>
      <w:autoSpaceDE w:val="0"/>
      <w:autoSpaceDN w:val="0"/>
      <w:adjustRightInd w:val="0"/>
      <w:ind w:firstLine="720"/>
    </w:pPr>
    <w:rPr>
      <w:rFonts w:cs="Arial"/>
      <w:lang w:eastAsia="ru-RU"/>
    </w:rPr>
  </w:style>
  <w:style w:type="paragraph" w:customStyle="1" w:styleId="ConsPlusTitle">
    <w:name w:val="ConsPlusTitle"/>
    <w:rsid w:val="00223BEE"/>
    <w:pPr>
      <w:widowControl w:val="0"/>
      <w:autoSpaceDE w:val="0"/>
      <w:autoSpaceDN w:val="0"/>
      <w:adjustRightInd w:val="0"/>
    </w:pPr>
    <w:rPr>
      <w:rFonts w:cs="Arial"/>
      <w:b/>
      <w:bCs/>
      <w:lang w:eastAsia="ru-RU"/>
    </w:rPr>
  </w:style>
  <w:style w:type="table" w:styleId="a5">
    <w:name w:val="Table Grid"/>
    <w:basedOn w:val="a1"/>
    <w:rsid w:val="00223BE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223BEE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1">
    <w:name w:val=" Char Char1 Знак Знак Знак"/>
    <w:basedOn w:val="a"/>
    <w:rsid w:val="00223B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"/>
    <w:rsid w:val="00223BE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6">
    <w:name w:val="Body Text"/>
    <w:basedOn w:val="a"/>
    <w:link w:val="a7"/>
    <w:rsid w:val="00223BEE"/>
    <w:pPr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23BEE"/>
    <w:rPr>
      <w:lang w:eastAsia="ru-RU"/>
    </w:rPr>
  </w:style>
  <w:style w:type="paragraph" w:customStyle="1" w:styleId="ConsPlusNonformat">
    <w:name w:val="ConsPlusNonformat"/>
    <w:rsid w:val="00223BE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223BE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8">
    <w:name w:val="Title"/>
    <w:basedOn w:val="a"/>
    <w:link w:val="a9"/>
    <w:qFormat/>
    <w:rsid w:val="00223BEE"/>
    <w:pPr>
      <w:jc w:val="center"/>
    </w:pPr>
    <w:rPr>
      <w:sz w:val="28"/>
      <w:lang w:eastAsia="ru-RU"/>
    </w:rPr>
  </w:style>
  <w:style w:type="character" w:customStyle="1" w:styleId="a9">
    <w:name w:val="Название Знак"/>
    <w:basedOn w:val="a0"/>
    <w:link w:val="a8"/>
    <w:rsid w:val="00223BEE"/>
    <w:rPr>
      <w:sz w:val="28"/>
      <w:lang w:eastAsia="ru-RU"/>
    </w:rPr>
  </w:style>
  <w:style w:type="paragraph" w:styleId="aa">
    <w:name w:val="Body Text Indent"/>
    <w:basedOn w:val="a"/>
    <w:link w:val="ab"/>
    <w:rsid w:val="00223BEE"/>
    <w:pPr>
      <w:spacing w:after="120"/>
      <w:ind w:left="283"/>
    </w:pPr>
    <w:rPr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23BEE"/>
    <w:rPr>
      <w:lang w:eastAsia="ru-RU"/>
    </w:rPr>
  </w:style>
  <w:style w:type="paragraph" w:customStyle="1" w:styleId="ConsNormal">
    <w:name w:val="ConsNormal"/>
    <w:rsid w:val="00223BEE"/>
    <w:pPr>
      <w:widowControl w:val="0"/>
      <w:autoSpaceDE w:val="0"/>
      <w:autoSpaceDN w:val="0"/>
      <w:adjustRightInd w:val="0"/>
      <w:ind w:firstLine="720"/>
    </w:pPr>
    <w:rPr>
      <w:rFonts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223BEE"/>
    <w:pPr>
      <w:spacing w:line="360" w:lineRule="auto"/>
      <w:jc w:val="center"/>
    </w:pPr>
    <w:rPr>
      <w:rFonts w:eastAsia="Calibri"/>
      <w:b/>
    </w:rPr>
  </w:style>
  <w:style w:type="character" w:customStyle="1" w:styleId="30">
    <w:name w:val="Стратегия уровень 3 Знак"/>
    <w:link w:val="3"/>
    <w:rsid w:val="00223BEE"/>
    <w:rPr>
      <w:rFonts w:eastAsia="Calibri"/>
      <w:b/>
    </w:rPr>
  </w:style>
  <w:style w:type="paragraph" w:styleId="ac">
    <w:name w:val="Normal (Web)"/>
    <w:basedOn w:val="a"/>
    <w:rsid w:val="00223BEE"/>
    <w:pPr>
      <w:spacing w:after="150"/>
    </w:pPr>
    <w:rPr>
      <w:lang w:eastAsia="ru-RU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223BEE"/>
  </w:style>
  <w:style w:type="paragraph" w:customStyle="1" w:styleId="dash0410043104370430044600200441043f04380441043a0430">
    <w:name w:val="dash0410_0431_0437_0430_0446_0020_0441_043f_0438_0441_043a_0430"/>
    <w:basedOn w:val="a"/>
    <w:rsid w:val="00223BEE"/>
    <w:pPr>
      <w:spacing w:before="100" w:beforeAutospacing="1" w:after="100" w:afterAutospacing="1"/>
    </w:pPr>
    <w:rPr>
      <w:lang w:eastAsia="ru-RU"/>
    </w:rPr>
  </w:style>
  <w:style w:type="paragraph" w:styleId="ad">
    <w:name w:val="No Spacing"/>
    <w:link w:val="ae"/>
    <w:qFormat/>
    <w:rsid w:val="00223BEE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223B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f">
    <w:name w:val="footnote text"/>
    <w:basedOn w:val="a"/>
    <w:link w:val="af0"/>
    <w:semiHidden/>
    <w:rsid w:val="00223BEE"/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223BEE"/>
    <w:rPr>
      <w:sz w:val="20"/>
      <w:szCs w:val="20"/>
      <w:lang w:eastAsia="ru-RU"/>
    </w:rPr>
  </w:style>
  <w:style w:type="character" w:styleId="af1">
    <w:name w:val="footnote reference"/>
    <w:semiHidden/>
    <w:rsid w:val="00223BEE"/>
    <w:rPr>
      <w:vertAlign w:val="superscript"/>
    </w:rPr>
  </w:style>
  <w:style w:type="character" w:customStyle="1" w:styleId="ae">
    <w:name w:val="Без интервала Знак"/>
    <w:link w:val="ad"/>
    <w:rsid w:val="00223BEE"/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rsid w:val="00223BEE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23BEE"/>
    <w:rPr>
      <w:sz w:val="16"/>
      <w:szCs w:val="16"/>
      <w:lang w:eastAsia="ru-RU"/>
    </w:rPr>
  </w:style>
  <w:style w:type="paragraph" w:customStyle="1" w:styleId="af2">
    <w:name w:val="Знак"/>
    <w:basedOn w:val="a"/>
    <w:rsid w:val="00223BE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f3">
    <w:name w:val="header"/>
    <w:basedOn w:val="a"/>
    <w:link w:val="af4"/>
    <w:rsid w:val="00223BEE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Верхний колонтитул Знак"/>
    <w:basedOn w:val="a0"/>
    <w:link w:val="af3"/>
    <w:rsid w:val="00223BEE"/>
    <w:rPr>
      <w:lang w:eastAsia="ru-RU"/>
    </w:rPr>
  </w:style>
  <w:style w:type="character" w:styleId="af5">
    <w:name w:val="page number"/>
    <w:basedOn w:val="a0"/>
    <w:rsid w:val="00223BEE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223BE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6">
    <w:name w:val="Strong"/>
    <w:qFormat/>
    <w:rsid w:val="00223BEE"/>
    <w:rPr>
      <w:b/>
      <w:bCs/>
    </w:rPr>
  </w:style>
  <w:style w:type="paragraph" w:styleId="af7">
    <w:name w:val="Balloon Text"/>
    <w:basedOn w:val="a"/>
    <w:link w:val="af8"/>
    <w:rsid w:val="00223BEE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rsid w:val="00223BEE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223BEE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223BEE"/>
    <w:rPr>
      <w:lang w:eastAsia="ru-RU"/>
    </w:rPr>
  </w:style>
  <w:style w:type="paragraph" w:styleId="af9">
    <w:name w:val="footer"/>
    <w:basedOn w:val="a"/>
    <w:link w:val="afa"/>
    <w:rsid w:val="00223BEE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a">
    <w:name w:val="Нижний колонтитул Знак"/>
    <w:basedOn w:val="a0"/>
    <w:link w:val="af9"/>
    <w:rsid w:val="00223BEE"/>
    <w:rPr>
      <w:lang w:eastAsia="ru-RU"/>
    </w:rPr>
  </w:style>
  <w:style w:type="character" w:styleId="afb">
    <w:name w:val="FollowedHyperlink"/>
    <w:basedOn w:val="a0"/>
    <w:uiPriority w:val="99"/>
    <w:semiHidden/>
    <w:unhideWhenUsed/>
    <w:rsid w:val="00531652"/>
    <w:rPr>
      <w:color w:val="800080"/>
      <w:u w:val="single"/>
    </w:rPr>
  </w:style>
  <w:style w:type="paragraph" w:customStyle="1" w:styleId="xl68">
    <w:name w:val="xl68"/>
    <w:basedOn w:val="a"/>
    <w:rsid w:val="00531652"/>
    <w:pPr>
      <w:spacing w:before="100" w:beforeAutospacing="1" w:after="100" w:afterAutospacing="1"/>
      <w:ind w:firstLine="0"/>
    </w:pPr>
    <w:rPr>
      <w:rFonts w:ascii="Times New Roman" w:hAnsi="Times New Roman"/>
      <w:color w:val="000000"/>
      <w:lang w:eastAsia="ru-RU"/>
    </w:rPr>
  </w:style>
  <w:style w:type="paragraph" w:customStyle="1" w:styleId="xl69">
    <w:name w:val="xl69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5316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316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5316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5316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9D"/>
  </w:style>
  <w:style w:type="paragraph" w:styleId="1">
    <w:name w:val="heading 1"/>
    <w:basedOn w:val="a"/>
    <w:link w:val="10"/>
    <w:qFormat/>
    <w:rsid w:val="00223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7D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0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23BEE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223BEE"/>
  </w:style>
  <w:style w:type="paragraph" w:customStyle="1" w:styleId="ConsPlusCell">
    <w:name w:val="ConsPlusCell"/>
    <w:rsid w:val="00223BEE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rmal">
    <w:name w:val="ConsPlusNormal"/>
    <w:rsid w:val="00223BEE"/>
    <w:pPr>
      <w:widowControl w:val="0"/>
      <w:autoSpaceDE w:val="0"/>
      <w:autoSpaceDN w:val="0"/>
      <w:adjustRightInd w:val="0"/>
      <w:ind w:firstLine="720"/>
    </w:pPr>
    <w:rPr>
      <w:rFonts w:cs="Arial"/>
      <w:lang w:eastAsia="ru-RU"/>
    </w:rPr>
  </w:style>
  <w:style w:type="paragraph" w:customStyle="1" w:styleId="ConsPlusTitle">
    <w:name w:val="ConsPlusTitle"/>
    <w:rsid w:val="00223BEE"/>
    <w:pPr>
      <w:widowControl w:val="0"/>
      <w:autoSpaceDE w:val="0"/>
      <w:autoSpaceDN w:val="0"/>
      <w:adjustRightInd w:val="0"/>
    </w:pPr>
    <w:rPr>
      <w:rFonts w:cs="Arial"/>
      <w:b/>
      <w:bCs/>
      <w:lang w:eastAsia="ru-RU"/>
    </w:rPr>
  </w:style>
  <w:style w:type="table" w:styleId="a5">
    <w:name w:val="Table Grid"/>
    <w:basedOn w:val="a1"/>
    <w:rsid w:val="00223BE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223BEE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1">
    <w:name w:val=" Char Char1 Знак Знак Знак"/>
    <w:basedOn w:val="a"/>
    <w:rsid w:val="00223B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"/>
    <w:rsid w:val="00223BE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6">
    <w:name w:val="Body Text"/>
    <w:basedOn w:val="a"/>
    <w:link w:val="a7"/>
    <w:rsid w:val="00223BEE"/>
    <w:pPr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23BEE"/>
    <w:rPr>
      <w:lang w:eastAsia="ru-RU"/>
    </w:rPr>
  </w:style>
  <w:style w:type="paragraph" w:customStyle="1" w:styleId="ConsPlusNonformat">
    <w:name w:val="ConsPlusNonformat"/>
    <w:rsid w:val="00223BE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223BE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8">
    <w:name w:val="Title"/>
    <w:basedOn w:val="a"/>
    <w:link w:val="a9"/>
    <w:qFormat/>
    <w:rsid w:val="00223BEE"/>
    <w:pPr>
      <w:jc w:val="center"/>
    </w:pPr>
    <w:rPr>
      <w:sz w:val="28"/>
      <w:lang w:eastAsia="ru-RU"/>
    </w:rPr>
  </w:style>
  <w:style w:type="character" w:customStyle="1" w:styleId="a9">
    <w:name w:val="Название Знак"/>
    <w:basedOn w:val="a0"/>
    <w:link w:val="a8"/>
    <w:rsid w:val="00223BEE"/>
    <w:rPr>
      <w:sz w:val="28"/>
      <w:lang w:eastAsia="ru-RU"/>
    </w:rPr>
  </w:style>
  <w:style w:type="paragraph" w:styleId="aa">
    <w:name w:val="Body Text Indent"/>
    <w:basedOn w:val="a"/>
    <w:link w:val="ab"/>
    <w:rsid w:val="00223BEE"/>
    <w:pPr>
      <w:spacing w:after="120"/>
      <w:ind w:left="283"/>
    </w:pPr>
    <w:rPr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23BEE"/>
    <w:rPr>
      <w:lang w:eastAsia="ru-RU"/>
    </w:rPr>
  </w:style>
  <w:style w:type="paragraph" w:customStyle="1" w:styleId="ConsNormal">
    <w:name w:val="ConsNormal"/>
    <w:rsid w:val="00223BEE"/>
    <w:pPr>
      <w:widowControl w:val="0"/>
      <w:autoSpaceDE w:val="0"/>
      <w:autoSpaceDN w:val="0"/>
      <w:adjustRightInd w:val="0"/>
      <w:ind w:firstLine="720"/>
    </w:pPr>
    <w:rPr>
      <w:rFonts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223BEE"/>
    <w:pPr>
      <w:spacing w:line="360" w:lineRule="auto"/>
      <w:jc w:val="center"/>
    </w:pPr>
    <w:rPr>
      <w:rFonts w:eastAsia="Calibri"/>
      <w:b/>
    </w:rPr>
  </w:style>
  <w:style w:type="character" w:customStyle="1" w:styleId="30">
    <w:name w:val="Стратегия уровень 3 Знак"/>
    <w:link w:val="3"/>
    <w:rsid w:val="00223BEE"/>
    <w:rPr>
      <w:rFonts w:eastAsia="Calibri"/>
      <w:b/>
    </w:rPr>
  </w:style>
  <w:style w:type="paragraph" w:styleId="ac">
    <w:name w:val="Normal (Web)"/>
    <w:basedOn w:val="a"/>
    <w:rsid w:val="00223BEE"/>
    <w:pPr>
      <w:spacing w:after="150"/>
    </w:pPr>
    <w:rPr>
      <w:lang w:eastAsia="ru-RU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223BEE"/>
  </w:style>
  <w:style w:type="paragraph" w:customStyle="1" w:styleId="dash0410043104370430044600200441043f04380441043a0430">
    <w:name w:val="dash0410_0431_0437_0430_0446_0020_0441_043f_0438_0441_043a_0430"/>
    <w:basedOn w:val="a"/>
    <w:rsid w:val="00223BEE"/>
    <w:pPr>
      <w:spacing w:before="100" w:beforeAutospacing="1" w:after="100" w:afterAutospacing="1"/>
    </w:pPr>
    <w:rPr>
      <w:lang w:eastAsia="ru-RU"/>
    </w:rPr>
  </w:style>
  <w:style w:type="paragraph" w:styleId="ad">
    <w:name w:val="No Spacing"/>
    <w:link w:val="ae"/>
    <w:qFormat/>
    <w:rsid w:val="00223BEE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223B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f">
    <w:name w:val="footnote text"/>
    <w:basedOn w:val="a"/>
    <w:link w:val="af0"/>
    <w:semiHidden/>
    <w:rsid w:val="00223BEE"/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223BEE"/>
    <w:rPr>
      <w:sz w:val="20"/>
      <w:szCs w:val="20"/>
      <w:lang w:eastAsia="ru-RU"/>
    </w:rPr>
  </w:style>
  <w:style w:type="character" w:styleId="af1">
    <w:name w:val="footnote reference"/>
    <w:semiHidden/>
    <w:rsid w:val="00223BEE"/>
    <w:rPr>
      <w:vertAlign w:val="superscript"/>
    </w:rPr>
  </w:style>
  <w:style w:type="character" w:customStyle="1" w:styleId="ae">
    <w:name w:val="Без интервала Знак"/>
    <w:link w:val="ad"/>
    <w:rsid w:val="00223BEE"/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rsid w:val="00223BEE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23BEE"/>
    <w:rPr>
      <w:sz w:val="16"/>
      <w:szCs w:val="16"/>
      <w:lang w:eastAsia="ru-RU"/>
    </w:rPr>
  </w:style>
  <w:style w:type="paragraph" w:customStyle="1" w:styleId="af2">
    <w:name w:val="Знак"/>
    <w:basedOn w:val="a"/>
    <w:rsid w:val="00223BE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f3">
    <w:name w:val="header"/>
    <w:basedOn w:val="a"/>
    <w:link w:val="af4"/>
    <w:rsid w:val="00223BEE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Верхний колонтитул Знак"/>
    <w:basedOn w:val="a0"/>
    <w:link w:val="af3"/>
    <w:rsid w:val="00223BEE"/>
    <w:rPr>
      <w:lang w:eastAsia="ru-RU"/>
    </w:rPr>
  </w:style>
  <w:style w:type="character" w:styleId="af5">
    <w:name w:val="page number"/>
    <w:basedOn w:val="a0"/>
    <w:rsid w:val="00223BEE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223BE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6">
    <w:name w:val="Strong"/>
    <w:qFormat/>
    <w:rsid w:val="00223BEE"/>
    <w:rPr>
      <w:b/>
      <w:bCs/>
    </w:rPr>
  </w:style>
  <w:style w:type="paragraph" w:styleId="af7">
    <w:name w:val="Balloon Text"/>
    <w:basedOn w:val="a"/>
    <w:link w:val="af8"/>
    <w:rsid w:val="00223BEE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rsid w:val="00223BEE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223BEE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223BEE"/>
    <w:rPr>
      <w:lang w:eastAsia="ru-RU"/>
    </w:rPr>
  </w:style>
  <w:style w:type="paragraph" w:styleId="af9">
    <w:name w:val="footer"/>
    <w:basedOn w:val="a"/>
    <w:link w:val="afa"/>
    <w:rsid w:val="00223BEE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a">
    <w:name w:val="Нижний колонтитул Знак"/>
    <w:basedOn w:val="a0"/>
    <w:link w:val="af9"/>
    <w:rsid w:val="00223BEE"/>
    <w:rPr>
      <w:lang w:eastAsia="ru-RU"/>
    </w:rPr>
  </w:style>
  <w:style w:type="character" w:styleId="afb">
    <w:name w:val="FollowedHyperlink"/>
    <w:basedOn w:val="a0"/>
    <w:uiPriority w:val="99"/>
    <w:semiHidden/>
    <w:unhideWhenUsed/>
    <w:rsid w:val="00531652"/>
    <w:rPr>
      <w:color w:val="800080"/>
      <w:u w:val="single"/>
    </w:rPr>
  </w:style>
  <w:style w:type="paragraph" w:customStyle="1" w:styleId="xl68">
    <w:name w:val="xl68"/>
    <w:basedOn w:val="a"/>
    <w:rsid w:val="00531652"/>
    <w:pPr>
      <w:spacing w:before="100" w:beforeAutospacing="1" w:after="100" w:afterAutospacing="1"/>
      <w:ind w:firstLine="0"/>
    </w:pPr>
    <w:rPr>
      <w:rFonts w:ascii="Times New Roman" w:hAnsi="Times New Roman"/>
      <w:color w:val="000000"/>
      <w:lang w:eastAsia="ru-RU"/>
    </w:rPr>
  </w:style>
  <w:style w:type="paragraph" w:customStyle="1" w:styleId="xl69">
    <w:name w:val="xl69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5316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316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531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5316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5316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ownloads\&#1055;&#1086;&#1076;&#1087;&#1088;&#1086;&#1075;&#1088;&#1072;&#1084;&#1084;&#1072;%201%20&#1073;&#1080;&#1073;&#1083;&#1080;&#1086;&#1090;&#1077;&#1082;&#1072;%20&#1080;&#1089;&#1087;&#1088;..doc" TargetMode="Externa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yperlink" Target="file:///C:\Users\AdMin\Downloads\&#1055;&#1086;&#1076;&#1087;&#1088;&#1086;&#1075;&#1088;&#1072;&#1084;&#1084;&#1072;%202%20&#1044;&#1050;%20&#1089;%20&#1080;&#1079;&#1084;%20(1)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18140</Words>
  <Characters>103403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2017-07-24T01:27:00Z</cp:lastPrinted>
  <dcterms:created xsi:type="dcterms:W3CDTF">2017-07-25T06:54:00Z</dcterms:created>
  <dcterms:modified xsi:type="dcterms:W3CDTF">2017-07-25T06:54:00Z</dcterms:modified>
</cp:coreProperties>
</file>