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90" w:rsidRDefault="00F56890" w:rsidP="00D62E03">
      <w:pPr>
        <w:pStyle w:val="ConsPlusNormal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Ермаковского района</w:t>
      </w:r>
    </w:p>
    <w:p w:rsidR="00F56890" w:rsidRDefault="00F56890" w:rsidP="00D62E03">
      <w:pPr>
        <w:pStyle w:val="ConsPlusNormal"/>
        <w:ind w:firstLine="709"/>
        <w:jc w:val="center"/>
        <w:rPr>
          <w:sz w:val="32"/>
          <w:szCs w:val="32"/>
        </w:rPr>
      </w:pPr>
    </w:p>
    <w:p w:rsidR="00F56890" w:rsidRDefault="00F56890" w:rsidP="00D62E03">
      <w:pPr>
        <w:pStyle w:val="ConsPlusNormal"/>
        <w:ind w:firstLine="709"/>
        <w:jc w:val="center"/>
        <w:rPr>
          <w:sz w:val="32"/>
          <w:szCs w:val="32"/>
        </w:rPr>
      </w:pPr>
    </w:p>
    <w:p w:rsidR="00F56890" w:rsidRDefault="00F56890" w:rsidP="00D62E03">
      <w:pPr>
        <w:pStyle w:val="ConsPlusNormal"/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F56890" w:rsidRDefault="00F56890" w:rsidP="00D62E03">
      <w:pPr>
        <w:pStyle w:val="ConsPlusNormal"/>
        <w:ind w:firstLine="709"/>
        <w:jc w:val="center"/>
        <w:rPr>
          <w:b/>
          <w:sz w:val="40"/>
          <w:szCs w:val="40"/>
        </w:rPr>
      </w:pPr>
    </w:p>
    <w:p w:rsidR="00F56890" w:rsidRPr="000318A2" w:rsidRDefault="00F56890" w:rsidP="00D62E03">
      <w:pPr>
        <w:jc w:val="center"/>
        <w:rPr>
          <w:rFonts w:ascii="Times New Roman" w:hAnsi="Times New Roman"/>
          <w:sz w:val="28"/>
          <w:szCs w:val="28"/>
        </w:rPr>
      </w:pPr>
      <w:r w:rsidRPr="000318A2">
        <w:rPr>
          <w:sz w:val="28"/>
          <w:szCs w:val="28"/>
        </w:rPr>
        <w:t xml:space="preserve">«20» июня </w:t>
      </w:r>
      <w:smartTag w:uri="urn:schemas-microsoft-com:office:smarttags" w:element="metricconverter">
        <w:smartTagPr>
          <w:attr w:name="ProductID" w:val="2017 г"/>
        </w:smartTagPr>
        <w:r w:rsidRPr="000318A2">
          <w:rPr>
            <w:sz w:val="28"/>
            <w:szCs w:val="28"/>
          </w:rPr>
          <w:t>2017 г</w:t>
        </w:r>
      </w:smartTag>
      <w:r w:rsidRPr="000318A2">
        <w:rPr>
          <w:sz w:val="28"/>
          <w:szCs w:val="28"/>
        </w:rPr>
        <w:t>.                                                                                 № 405-п</w:t>
      </w:r>
    </w:p>
    <w:p w:rsidR="00F56890" w:rsidRDefault="00F56890" w:rsidP="00681801">
      <w:pPr>
        <w:jc w:val="both"/>
        <w:rPr>
          <w:rFonts w:ascii="Times New Roman" w:hAnsi="Times New Roman"/>
          <w:sz w:val="28"/>
          <w:szCs w:val="28"/>
        </w:rPr>
      </w:pPr>
    </w:p>
    <w:p w:rsidR="00F56890" w:rsidRDefault="00F56890" w:rsidP="00681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801">
        <w:rPr>
          <w:rFonts w:ascii="Times New Roman" w:hAnsi="Times New Roman"/>
          <w:sz w:val="28"/>
          <w:szCs w:val="28"/>
        </w:rPr>
        <w:t xml:space="preserve">О внесении </w:t>
      </w:r>
      <w:r>
        <w:rPr>
          <w:rFonts w:ascii="Times New Roman" w:hAnsi="Times New Roman"/>
          <w:sz w:val="28"/>
          <w:szCs w:val="28"/>
        </w:rPr>
        <w:t>изменений</w:t>
      </w:r>
      <w:r w:rsidRPr="00681801">
        <w:rPr>
          <w:rFonts w:ascii="Times New Roman" w:hAnsi="Times New Roman"/>
          <w:sz w:val="28"/>
          <w:szCs w:val="28"/>
        </w:rPr>
        <w:t xml:space="preserve"> в постановление</w:t>
      </w:r>
    </w:p>
    <w:p w:rsidR="00F56890" w:rsidRDefault="00F56890" w:rsidP="00681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801">
        <w:rPr>
          <w:rFonts w:ascii="Times New Roman" w:hAnsi="Times New Roman"/>
          <w:sz w:val="28"/>
          <w:szCs w:val="28"/>
        </w:rPr>
        <w:t>администрации Ермаковского района</w:t>
      </w:r>
    </w:p>
    <w:p w:rsidR="00F56890" w:rsidRDefault="00F56890" w:rsidP="00681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801">
        <w:rPr>
          <w:rFonts w:ascii="Times New Roman" w:hAnsi="Times New Roman"/>
          <w:sz w:val="28"/>
          <w:szCs w:val="28"/>
        </w:rPr>
        <w:t>от 26.05.2017 № 337-п</w:t>
      </w:r>
    </w:p>
    <w:p w:rsidR="00F56890" w:rsidRPr="00681801" w:rsidRDefault="00F56890" w:rsidP="00681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801">
        <w:rPr>
          <w:rFonts w:ascii="Times New Roman" w:hAnsi="Times New Roman"/>
          <w:sz w:val="28"/>
          <w:szCs w:val="28"/>
        </w:rPr>
        <w:t>«Об утверждении рабочей группы»</w:t>
      </w:r>
    </w:p>
    <w:p w:rsidR="00F56890" w:rsidRDefault="00F56890" w:rsidP="006818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6890" w:rsidRPr="00681801" w:rsidRDefault="00F56890" w:rsidP="006818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1801">
        <w:rPr>
          <w:rFonts w:ascii="Times New Roman" w:hAnsi="Times New Roman"/>
          <w:sz w:val="28"/>
          <w:szCs w:val="28"/>
        </w:rPr>
        <w:t>В целях выполнения Указа Президента Российской Федерации от 07.05.2012 № 597 «О мероприятиях по реализации государственной социальной политики» и п. 1, 4 Перечня поручений Губернатора Красноярского края № 25 ГП от 13.02.2017 г., руководствуясь Уставом Ермаковского района Красноярского края, ПОСТАНОВЛЯЮ:</w:t>
      </w:r>
    </w:p>
    <w:p w:rsidR="00F56890" w:rsidRPr="00681801" w:rsidRDefault="00F56890" w:rsidP="00681801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81801">
        <w:rPr>
          <w:rFonts w:ascii="Times New Roman" w:hAnsi="Times New Roman"/>
          <w:sz w:val="28"/>
          <w:szCs w:val="28"/>
        </w:rPr>
        <w:t>Внести в постановление администрации Ермаковского района от 26.05.2017 № 337-п «Об утверждении рабочей группы» следующие изменения и дополнения:</w:t>
      </w:r>
    </w:p>
    <w:p w:rsidR="00F56890" w:rsidRPr="00681801" w:rsidRDefault="00F56890" w:rsidP="00681801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81801">
        <w:rPr>
          <w:rFonts w:ascii="Times New Roman" w:hAnsi="Times New Roman"/>
          <w:sz w:val="28"/>
          <w:szCs w:val="28"/>
        </w:rPr>
        <w:t>- в приложении № 1 к указанному постановлению в состав рабочей группы по подготовке и проведению мероприятий по передаче поселениями полномочий по организации библиотечного обслуживания и созданию условий для организации досуга и обеспечения жителей услугами организаций культуры на уровень муниципального района, реструктуризации сети учреждений отрасли культуры и переводу вспомогательного персонала из учреждений культуры в учреждения общеотраслевой специфики включить Мурашкину Надежду Леонидовну - председателя первичной профсоюзной организации работников культуры Ермаковского района.</w:t>
      </w:r>
    </w:p>
    <w:p w:rsidR="00F56890" w:rsidRPr="00681801" w:rsidRDefault="00F56890" w:rsidP="00681801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81801">
        <w:rPr>
          <w:rFonts w:ascii="Times New Roman" w:hAnsi="Times New Roman"/>
          <w:sz w:val="28"/>
          <w:szCs w:val="28"/>
        </w:rPr>
        <w:t>2.</w:t>
      </w:r>
      <w:r w:rsidRPr="00681801">
        <w:rPr>
          <w:rFonts w:ascii="Times New Roman" w:hAnsi="Times New Roman"/>
          <w:sz w:val="28"/>
          <w:szCs w:val="28"/>
        </w:rPr>
        <w:tab/>
        <w:t>Контроль за исполнением постановления возложить на первого заместителя главы администрации Ермаковского района по оперативным вопросам Сарлина Ю.В.</w:t>
      </w:r>
    </w:p>
    <w:p w:rsidR="00F56890" w:rsidRDefault="00F56890" w:rsidP="00681801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81801">
        <w:rPr>
          <w:rFonts w:ascii="Times New Roman" w:hAnsi="Times New Roman"/>
          <w:sz w:val="28"/>
          <w:szCs w:val="28"/>
        </w:rPr>
        <w:t>3.</w:t>
      </w:r>
      <w:r w:rsidRPr="00681801">
        <w:rPr>
          <w:rFonts w:ascii="Times New Roman" w:hAnsi="Times New Roman"/>
          <w:sz w:val="28"/>
          <w:szCs w:val="28"/>
        </w:rPr>
        <w:tab/>
        <w:t>Постановление вступает в силу со дня его официального опубликования.</w:t>
      </w:r>
    </w:p>
    <w:p w:rsidR="00F56890" w:rsidRDefault="00F56890" w:rsidP="00681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890" w:rsidRDefault="00F56890" w:rsidP="00681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890" w:rsidRPr="00681801" w:rsidRDefault="00F56890" w:rsidP="00681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Ермаковского района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М.А. Виговский</w:t>
      </w:r>
    </w:p>
    <w:sectPr w:rsidR="00F56890" w:rsidRPr="00681801" w:rsidSect="00C0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895"/>
    <w:rsid w:val="000318A2"/>
    <w:rsid w:val="00101899"/>
    <w:rsid w:val="002E016E"/>
    <w:rsid w:val="0036001C"/>
    <w:rsid w:val="005C23E5"/>
    <w:rsid w:val="00681801"/>
    <w:rsid w:val="00A11895"/>
    <w:rsid w:val="00C0751E"/>
    <w:rsid w:val="00C7334D"/>
    <w:rsid w:val="00D62E03"/>
    <w:rsid w:val="00F5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2E0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92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246</Words>
  <Characters>1404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K303-2</dc:creator>
  <cp:keywords/>
  <dc:description/>
  <cp:lastModifiedBy>302-1s</cp:lastModifiedBy>
  <cp:revision>4</cp:revision>
  <cp:lastPrinted>2017-06-19T08:23:00Z</cp:lastPrinted>
  <dcterms:created xsi:type="dcterms:W3CDTF">2017-06-19T08:25:00Z</dcterms:created>
  <dcterms:modified xsi:type="dcterms:W3CDTF">2017-06-23T00:34:00Z</dcterms:modified>
</cp:coreProperties>
</file>