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27" w:rsidRDefault="003B5A27" w:rsidP="003A283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Ермаковского района</w:t>
      </w:r>
    </w:p>
    <w:p w:rsidR="003B5A27" w:rsidRDefault="003B5A27" w:rsidP="003A2831">
      <w:pPr>
        <w:pStyle w:val="NoSpacing"/>
        <w:jc w:val="center"/>
        <w:rPr>
          <w:rFonts w:ascii="Times New Roman" w:hAnsi="Times New Roman"/>
        </w:rPr>
      </w:pPr>
    </w:p>
    <w:p w:rsidR="003B5A27" w:rsidRDefault="003B5A27" w:rsidP="003A2831">
      <w:pPr>
        <w:pStyle w:val="NoSpacing"/>
        <w:rPr>
          <w:rFonts w:ascii="Times New Roman" w:hAnsi="Times New Roman"/>
        </w:rPr>
      </w:pPr>
    </w:p>
    <w:p w:rsidR="003B5A27" w:rsidRDefault="003B5A27" w:rsidP="003A2831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pacing w:val="40"/>
          <w:sz w:val="40"/>
          <w:szCs w:val="40"/>
        </w:rPr>
        <w:t>ПОСТАНОВЛЕНИЕ</w:t>
      </w:r>
    </w:p>
    <w:p w:rsidR="003B5A27" w:rsidRDefault="003B5A27" w:rsidP="003A2831">
      <w:pPr>
        <w:pStyle w:val="NoSpacing"/>
        <w:rPr>
          <w:rFonts w:ascii="Times New Roman" w:hAnsi="Times New Roman"/>
          <w:b/>
          <w:sz w:val="40"/>
          <w:szCs w:val="40"/>
        </w:rPr>
      </w:pPr>
    </w:p>
    <w:p w:rsidR="003B5A27" w:rsidRDefault="003B5A27" w:rsidP="003A283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«26»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                                                        № 869-п</w:t>
      </w:r>
    </w:p>
    <w:p w:rsidR="003B5A27" w:rsidRDefault="003B5A27"/>
    <w:p w:rsidR="003B5A27" w:rsidRDefault="003B5A27" w:rsidP="003A2831">
      <w:pPr>
        <w:pStyle w:val="NoSpacing"/>
        <w:ind w:right="1984"/>
        <w:jc w:val="both"/>
        <w:rPr>
          <w:rFonts w:ascii="Times New Roman" w:hAnsi="Times New Roman"/>
          <w:sz w:val="28"/>
          <w:szCs w:val="28"/>
        </w:rPr>
      </w:pPr>
    </w:p>
    <w:p w:rsidR="003B5A27" w:rsidRPr="00D02D35" w:rsidRDefault="003B5A27" w:rsidP="00277782">
      <w:pPr>
        <w:pStyle w:val="NoSpacing"/>
        <w:ind w:right="24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A2831">
        <w:rPr>
          <w:rFonts w:ascii="Times New Roman" w:hAnsi="Times New Roman"/>
          <w:sz w:val="28"/>
          <w:szCs w:val="28"/>
        </w:rPr>
        <w:t xml:space="preserve"> внесении </w:t>
      </w:r>
      <w:r>
        <w:rPr>
          <w:rFonts w:ascii="Times New Roman" w:hAnsi="Times New Roman"/>
          <w:sz w:val="28"/>
          <w:szCs w:val="28"/>
        </w:rPr>
        <w:t>дополнений</w:t>
      </w:r>
      <w:r w:rsidRPr="003A2831">
        <w:rPr>
          <w:rFonts w:ascii="Times New Roman" w:hAnsi="Times New Roman"/>
          <w:sz w:val="28"/>
          <w:szCs w:val="28"/>
        </w:rPr>
        <w:t xml:space="preserve"> в постановление  администрации Ермаковского района  от  </w:t>
      </w:r>
      <w:r>
        <w:rPr>
          <w:rFonts w:ascii="Times New Roman" w:hAnsi="Times New Roman"/>
          <w:sz w:val="28"/>
          <w:szCs w:val="28"/>
        </w:rPr>
        <w:t>29 сентября</w:t>
      </w:r>
      <w:r w:rsidRPr="003A283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4 года №755</w:t>
      </w:r>
      <w:r w:rsidRPr="003A28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 </w:t>
      </w:r>
      <w:r w:rsidRPr="003A2831">
        <w:rPr>
          <w:rFonts w:ascii="Times New Roman" w:hAnsi="Times New Roman"/>
          <w:sz w:val="28"/>
          <w:szCs w:val="28"/>
        </w:rPr>
        <w:t>«</w:t>
      </w:r>
      <w:r w:rsidRPr="00D02D35">
        <w:rPr>
          <w:rFonts w:ascii="Times New Roman" w:hAnsi="Times New Roman"/>
          <w:sz w:val="28"/>
          <w:szCs w:val="28"/>
        </w:rPr>
        <w:t>Об утверждении  примерного положения об оплате  труда работников  муниципальных бюджетных  и казенных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D35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D35">
        <w:rPr>
          <w:rFonts w:ascii="Times New Roman" w:hAnsi="Times New Roman"/>
          <w:sz w:val="28"/>
          <w:szCs w:val="28"/>
        </w:rPr>
        <w:t xml:space="preserve">организаций,  </w:t>
      </w:r>
      <w:r>
        <w:rPr>
          <w:rFonts w:ascii="Times New Roman" w:hAnsi="Times New Roman"/>
          <w:sz w:val="28"/>
          <w:szCs w:val="28"/>
        </w:rPr>
        <w:t>п</w:t>
      </w:r>
      <w:r w:rsidRPr="00D02D35">
        <w:rPr>
          <w:rFonts w:ascii="Times New Roman" w:hAnsi="Times New Roman"/>
          <w:sz w:val="28"/>
          <w:szCs w:val="28"/>
        </w:rPr>
        <w:t>одведомственных управлению образования  администрации Ермаковского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3B5A27" w:rsidRDefault="003B5A27" w:rsidP="003A2831">
      <w:pPr>
        <w:pStyle w:val="NoSpacing"/>
        <w:rPr>
          <w:rFonts w:ascii="Times New Roman" w:hAnsi="Times New Roman"/>
          <w:sz w:val="28"/>
          <w:szCs w:val="28"/>
        </w:rPr>
      </w:pPr>
    </w:p>
    <w:p w:rsidR="003B5A27" w:rsidRDefault="003B5A27" w:rsidP="003A2831">
      <w:pPr>
        <w:pStyle w:val="NoSpacing"/>
        <w:rPr>
          <w:rFonts w:ascii="Times New Roman" w:hAnsi="Times New Roman"/>
          <w:sz w:val="28"/>
          <w:szCs w:val="28"/>
        </w:rPr>
      </w:pPr>
    </w:p>
    <w:p w:rsidR="003B5A27" w:rsidRDefault="003B5A27" w:rsidP="00204C1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Pr="00D02D35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от 06.10.2003г. № 131-ФЗ «Об общих принципах организации местного самоуправл</w:t>
      </w:r>
      <w:r>
        <w:rPr>
          <w:rFonts w:ascii="Times New Roman" w:hAnsi="Times New Roman"/>
          <w:sz w:val="28"/>
          <w:szCs w:val="28"/>
        </w:rPr>
        <w:t xml:space="preserve">ения в Российской Федерации», </w:t>
      </w:r>
      <w:r w:rsidRPr="00D02D35">
        <w:rPr>
          <w:rFonts w:ascii="Times New Roman" w:hAnsi="Times New Roman"/>
          <w:sz w:val="28"/>
          <w:szCs w:val="28"/>
        </w:rPr>
        <w:t xml:space="preserve">Законом Красноярского края  от 29.10.2009г. № 9-3864 «О  системах оплаты труда работников краевых государственных учреждений», </w:t>
      </w:r>
      <w:r>
        <w:rPr>
          <w:rFonts w:ascii="Times New Roman" w:hAnsi="Times New Roman"/>
          <w:sz w:val="28"/>
          <w:szCs w:val="28"/>
        </w:rPr>
        <w:t>руководствуясь ст.</w:t>
      </w:r>
      <w:r w:rsidRPr="007C60F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4, 18</w:t>
      </w:r>
    </w:p>
    <w:p w:rsidR="003B5A27" w:rsidRDefault="003B5A27" w:rsidP="009E2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0F2">
        <w:rPr>
          <w:rFonts w:ascii="Times New Roman" w:hAnsi="Times New Roman"/>
          <w:sz w:val="28"/>
          <w:szCs w:val="28"/>
        </w:rPr>
        <w:t>Устава Ермаковского района,</w:t>
      </w:r>
      <w:r>
        <w:rPr>
          <w:rFonts w:ascii="Times New Roman" w:hAnsi="Times New Roman"/>
          <w:sz w:val="28"/>
          <w:szCs w:val="28"/>
        </w:rPr>
        <w:t xml:space="preserve">   ПОСТАНОВЛЯЮ</w:t>
      </w:r>
      <w:r w:rsidRPr="00D02D35">
        <w:rPr>
          <w:rFonts w:ascii="Times New Roman" w:hAnsi="Times New Roman"/>
          <w:sz w:val="28"/>
          <w:szCs w:val="28"/>
        </w:rPr>
        <w:t>:</w:t>
      </w:r>
    </w:p>
    <w:p w:rsidR="003B5A27" w:rsidRPr="00682721" w:rsidRDefault="003B5A27" w:rsidP="00B35D71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682721">
        <w:rPr>
          <w:rFonts w:ascii="Times New Roman" w:hAnsi="Times New Roman"/>
          <w:sz w:val="28"/>
          <w:szCs w:val="28"/>
        </w:rPr>
        <w:t>1.Внести в постановление администрации Ермаковского района от  29 сентября 2014 года №755- п «Об утверждении  примерного положения об оплате  труда работников  муниципальных бюджетных  и казенных образовательных организаций,  подведомственных управлению образования  администрации Ермаковского района» следующие дополнения:</w:t>
      </w:r>
    </w:p>
    <w:p w:rsidR="003B5A27" w:rsidRDefault="003B5A27" w:rsidP="003653C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 Примерного</w:t>
      </w:r>
      <w:r w:rsidRPr="00B35D71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Pr="00B35D71">
        <w:rPr>
          <w:rFonts w:ascii="Times New Roman" w:hAnsi="Times New Roman"/>
          <w:sz w:val="28"/>
          <w:szCs w:val="28"/>
        </w:rPr>
        <w:t xml:space="preserve"> об оплате труда работников муниципальных бюджетных  и казенных образовательных организаций,  подведомственных управлению образования  администрации Ермаковского района дополнить пунктом 9 следующего содержания: </w:t>
      </w:r>
    </w:p>
    <w:p w:rsidR="003B5A27" w:rsidRPr="00B35D71" w:rsidRDefault="003B5A27" w:rsidP="003653C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35D71">
        <w:rPr>
          <w:rFonts w:ascii="Times New Roman" w:hAnsi="Times New Roman"/>
          <w:sz w:val="28"/>
          <w:szCs w:val="28"/>
        </w:rPr>
        <w:t>«9.Установить предельный уровень соотношения среднемесячной заработной платы руководителей, их заместителей, главных бухгалтеров   муниципальных бюджетных  и казенных  организаций,  подведомственных управлению образования  администрации Ермаковского района,  формируемых за счет всех источников финансового обеспечения, рассчитываемый за календарный год  и среднемесячной зар</w:t>
      </w:r>
      <w:r>
        <w:rPr>
          <w:rFonts w:ascii="Times New Roman" w:hAnsi="Times New Roman"/>
          <w:sz w:val="28"/>
          <w:szCs w:val="28"/>
        </w:rPr>
        <w:t xml:space="preserve">аботной </w:t>
      </w:r>
      <w:r w:rsidRPr="00B35D71">
        <w:rPr>
          <w:rFonts w:ascii="Times New Roman" w:hAnsi="Times New Roman"/>
          <w:sz w:val="28"/>
          <w:szCs w:val="28"/>
        </w:rPr>
        <w:t>платы работников  в кратн</w:t>
      </w:r>
      <w:r>
        <w:rPr>
          <w:rFonts w:ascii="Times New Roman" w:hAnsi="Times New Roman"/>
          <w:sz w:val="28"/>
          <w:szCs w:val="28"/>
        </w:rPr>
        <w:t>ости</w:t>
      </w:r>
      <w:r w:rsidRPr="00B35D71">
        <w:rPr>
          <w:rFonts w:ascii="Times New Roman" w:hAnsi="Times New Roman"/>
          <w:sz w:val="28"/>
          <w:szCs w:val="28"/>
        </w:rPr>
        <w:t xml:space="preserve"> 1 до 4». </w:t>
      </w:r>
    </w:p>
    <w:p w:rsidR="003B5A27" w:rsidRPr="00B35D71" w:rsidRDefault="003B5A27" w:rsidP="003653C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5D71">
        <w:rPr>
          <w:rFonts w:ascii="Times New Roman" w:hAnsi="Times New Roman"/>
          <w:sz w:val="28"/>
          <w:szCs w:val="28"/>
        </w:rPr>
        <w:t>2.Контроль за исполнением настоящего постановления возложить на заместителя главы администрации Ермаковского района по социальным и общественно-политическим вопросам  Добросоцкую И.П.</w:t>
      </w:r>
    </w:p>
    <w:p w:rsidR="003B5A27" w:rsidRDefault="003B5A27" w:rsidP="00B35D71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B5A27" w:rsidRPr="003A4A31" w:rsidRDefault="003B5A27" w:rsidP="00B35D71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Pr="003A4A31">
        <w:rPr>
          <w:rFonts w:ascii="Times New Roman" w:hAnsi="Times New Roman" w:cs="Times New Roman"/>
          <w:b w:val="0"/>
          <w:sz w:val="28"/>
          <w:szCs w:val="28"/>
        </w:rPr>
        <w:t>Постановление  вступает в силу со дня его официального опубликования и применяется к правоотношениям, возникшим с 01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января </w:t>
      </w:r>
      <w:r w:rsidRPr="003A4A31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3A4A31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sz w:val="28"/>
          <w:szCs w:val="28"/>
        </w:rPr>
        <w:t>ода.</w:t>
      </w:r>
    </w:p>
    <w:p w:rsidR="003B5A27" w:rsidRPr="003A4A31" w:rsidRDefault="003B5A27" w:rsidP="00C757F6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3B5A27" w:rsidRDefault="003B5A27" w:rsidP="00B44D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3A4A31">
        <w:rPr>
          <w:rFonts w:ascii="Times New Roman" w:hAnsi="Times New Roman"/>
          <w:sz w:val="28"/>
          <w:szCs w:val="28"/>
        </w:rPr>
        <w:t xml:space="preserve"> района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A4A3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М.А. Виговский</w:t>
      </w:r>
      <w:r w:rsidRPr="003A4A31">
        <w:rPr>
          <w:rFonts w:ascii="Times New Roman" w:hAnsi="Times New Roman"/>
          <w:sz w:val="28"/>
          <w:szCs w:val="28"/>
        </w:rPr>
        <w:t xml:space="preserve">  </w:t>
      </w:r>
    </w:p>
    <w:p w:rsidR="003B5A27" w:rsidRDefault="003B5A27" w:rsidP="00B44DF4">
      <w:pPr>
        <w:rPr>
          <w:rFonts w:ascii="Times New Roman" w:hAnsi="Times New Roman"/>
          <w:sz w:val="28"/>
          <w:szCs w:val="28"/>
        </w:rPr>
      </w:pPr>
    </w:p>
    <w:p w:rsidR="003B5A27" w:rsidRDefault="003B5A27" w:rsidP="00B44DF4">
      <w:pPr>
        <w:rPr>
          <w:rFonts w:ascii="Times New Roman" w:hAnsi="Times New Roman"/>
          <w:sz w:val="28"/>
          <w:szCs w:val="28"/>
        </w:rPr>
      </w:pPr>
    </w:p>
    <w:sectPr w:rsidR="003B5A27" w:rsidSect="00B35D71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50BAC"/>
    <w:multiLevelType w:val="hybridMultilevel"/>
    <w:tmpl w:val="9BB636BE"/>
    <w:lvl w:ilvl="0" w:tplc="8594EC0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110"/>
    <w:rsid w:val="001C17CC"/>
    <w:rsid w:val="00204C1F"/>
    <w:rsid w:val="00277782"/>
    <w:rsid w:val="003653CE"/>
    <w:rsid w:val="00373456"/>
    <w:rsid w:val="003A2831"/>
    <w:rsid w:val="003A4A31"/>
    <w:rsid w:val="003B5A27"/>
    <w:rsid w:val="003F4851"/>
    <w:rsid w:val="004167C8"/>
    <w:rsid w:val="0050427C"/>
    <w:rsid w:val="005362F3"/>
    <w:rsid w:val="005F1D7F"/>
    <w:rsid w:val="00682721"/>
    <w:rsid w:val="006B6110"/>
    <w:rsid w:val="00763538"/>
    <w:rsid w:val="00764FCA"/>
    <w:rsid w:val="007A38BB"/>
    <w:rsid w:val="007C60F2"/>
    <w:rsid w:val="009E21D1"/>
    <w:rsid w:val="00A111E0"/>
    <w:rsid w:val="00AF42FE"/>
    <w:rsid w:val="00B32A3A"/>
    <w:rsid w:val="00B35D71"/>
    <w:rsid w:val="00B44DF4"/>
    <w:rsid w:val="00BD5F4A"/>
    <w:rsid w:val="00C757F6"/>
    <w:rsid w:val="00C84EE6"/>
    <w:rsid w:val="00CE6BD6"/>
    <w:rsid w:val="00D02D35"/>
    <w:rsid w:val="00D92E50"/>
    <w:rsid w:val="00E032AC"/>
    <w:rsid w:val="00E56D78"/>
    <w:rsid w:val="00ED4F99"/>
    <w:rsid w:val="00F73CC6"/>
    <w:rsid w:val="00FC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31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A2831"/>
    <w:rPr>
      <w:lang w:eastAsia="en-US"/>
    </w:rPr>
  </w:style>
  <w:style w:type="paragraph" w:customStyle="1" w:styleId="ConsPlusTitle">
    <w:name w:val="ConsPlusTitle"/>
    <w:uiPriority w:val="99"/>
    <w:rsid w:val="00C757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C757F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3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2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2</Pages>
  <Words>338</Words>
  <Characters>1930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</dc:creator>
  <cp:keywords/>
  <dc:description/>
  <cp:lastModifiedBy>302-1s</cp:lastModifiedBy>
  <cp:revision>12</cp:revision>
  <cp:lastPrinted>2016-12-26T07:03:00Z</cp:lastPrinted>
  <dcterms:created xsi:type="dcterms:W3CDTF">2016-12-13T01:25:00Z</dcterms:created>
  <dcterms:modified xsi:type="dcterms:W3CDTF">2016-12-27T00:42:00Z</dcterms:modified>
</cp:coreProperties>
</file>