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</w:t>
      </w:r>
      <w:r w:rsidRPr="00C67DFC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6"/>
        <w:gridCol w:w="993"/>
        <w:gridCol w:w="567"/>
        <w:gridCol w:w="708"/>
        <w:gridCol w:w="567"/>
        <w:gridCol w:w="1206"/>
        <w:gridCol w:w="637"/>
        <w:gridCol w:w="920"/>
        <w:gridCol w:w="73"/>
        <w:gridCol w:w="1133"/>
        <w:gridCol w:w="1062"/>
        <w:gridCol w:w="993"/>
        <w:gridCol w:w="993"/>
        <w:gridCol w:w="993"/>
        <w:gridCol w:w="993"/>
        <w:gridCol w:w="1770"/>
      </w:tblGrid>
      <w:tr w:rsidR="00A04ABC" w:rsidRPr="00AD309A" w:rsidTr="00A04ABC">
        <w:trPr>
          <w:trHeight w:val="675"/>
        </w:trPr>
        <w:tc>
          <w:tcPr>
            <w:tcW w:w="1716" w:type="dxa"/>
            <w:vMerge w:val="restart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118" w:type="dxa"/>
            <w:gridSpan w:val="4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93" w:type="dxa"/>
            <w:gridSpan w:val="2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67" w:type="dxa"/>
            <w:gridSpan w:val="6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770" w:type="dxa"/>
            <w:vMerge w:val="restart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04ABC" w:rsidRPr="00AD309A" w:rsidTr="00A04ABC">
        <w:trPr>
          <w:trHeight w:val="1354"/>
        </w:trPr>
        <w:tc>
          <w:tcPr>
            <w:tcW w:w="1716" w:type="dxa"/>
            <w:vMerge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6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7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20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06" w:type="dxa"/>
            <w:gridSpan w:val="2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62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</w:tcPr>
          <w:p w:rsidR="00A04ABC" w:rsidRDefault="00A04ABC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Default="00A04ABC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Default="00A04ABC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Pr="00B75FBB" w:rsidRDefault="00A04ABC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</w:tcPr>
          <w:p w:rsidR="00A04ABC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</w:tcPr>
          <w:p w:rsidR="00A04ABC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3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770" w:type="dxa"/>
            <w:vMerge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4ABC" w:rsidRPr="00AD309A" w:rsidTr="00A04ABC">
        <w:trPr>
          <w:trHeight w:val="1354"/>
        </w:trPr>
        <w:tc>
          <w:tcPr>
            <w:tcW w:w="1716" w:type="dxa"/>
            <w:vAlign w:val="center"/>
          </w:tcPr>
          <w:p w:rsidR="00A04ABC" w:rsidRPr="00B75FBB" w:rsidRDefault="00A04ABC" w:rsidP="00402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gridSpan w:val="2"/>
            <w:vAlign w:val="center"/>
          </w:tcPr>
          <w:p w:rsidR="00A04ABC" w:rsidRPr="00B75FBB" w:rsidRDefault="00A04ABC" w:rsidP="006C5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20" w:type="dxa"/>
          </w:tcPr>
          <w:p w:rsidR="00A04ABC" w:rsidRPr="00402AE1" w:rsidRDefault="00A04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206" w:type="dxa"/>
            <w:gridSpan w:val="2"/>
          </w:tcPr>
          <w:p w:rsidR="00A04ABC" w:rsidRPr="00402AE1" w:rsidRDefault="00A04ABC" w:rsidP="00071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51,5  </w:t>
            </w:r>
          </w:p>
        </w:tc>
        <w:tc>
          <w:tcPr>
            <w:tcW w:w="1062" w:type="dxa"/>
          </w:tcPr>
          <w:p w:rsidR="00A04ABC" w:rsidRPr="00402AE1" w:rsidRDefault="00A04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A04ABC" w:rsidRDefault="00A04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A04ABC" w:rsidRDefault="00A04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A04ABC" w:rsidRDefault="00A04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A04ABC" w:rsidRPr="00402AE1" w:rsidRDefault="00A04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854,6</w:t>
            </w:r>
          </w:p>
        </w:tc>
        <w:tc>
          <w:tcPr>
            <w:tcW w:w="1770" w:type="dxa"/>
            <w:vAlign w:val="center"/>
          </w:tcPr>
          <w:p w:rsidR="00A04ABC" w:rsidRPr="00B75FBB" w:rsidRDefault="00A04AB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4ABC" w:rsidRPr="00AD309A" w:rsidTr="00A04ABC">
        <w:trPr>
          <w:trHeight w:val="360"/>
        </w:trPr>
        <w:tc>
          <w:tcPr>
            <w:tcW w:w="1716" w:type="dxa"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608" w:type="dxa"/>
            <w:gridSpan w:val="15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A04ABC" w:rsidRPr="001C5127" w:rsidTr="00A04ABC">
        <w:trPr>
          <w:trHeight w:val="587"/>
        </w:trPr>
        <w:tc>
          <w:tcPr>
            <w:tcW w:w="1716" w:type="dxa"/>
          </w:tcPr>
          <w:p w:rsidR="00A04ABC" w:rsidRPr="001C5127" w:rsidRDefault="00A04AB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608" w:type="dxa"/>
            <w:gridSpan w:val="15"/>
          </w:tcPr>
          <w:p w:rsidR="00A04ABC" w:rsidRPr="001C5127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привлечения инвалидов и жителей Ермаковского района, имеющих ограниченные возможности здоровья, к регулярным занятиям адаптивной физической культурой и спортом</w:t>
            </w:r>
          </w:p>
        </w:tc>
      </w:tr>
      <w:tr w:rsidR="00A04ABC" w:rsidRPr="00AD309A" w:rsidTr="00A04ABC">
        <w:trPr>
          <w:trHeight w:val="360"/>
        </w:trPr>
        <w:tc>
          <w:tcPr>
            <w:tcW w:w="1716" w:type="dxa"/>
          </w:tcPr>
          <w:p w:rsidR="00A04ABC" w:rsidRPr="00B75FBB" w:rsidRDefault="00A04ABC" w:rsidP="00AA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спортивного инвентаря, оборудования и спортивной формы   для организации занятий групп по адаптивной физической </w:t>
            </w: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культуре</w:t>
            </w:r>
          </w:p>
        </w:tc>
        <w:tc>
          <w:tcPr>
            <w:tcW w:w="1560" w:type="dxa"/>
            <w:gridSpan w:val="2"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7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5520086760</w:t>
            </w:r>
          </w:p>
        </w:tc>
        <w:tc>
          <w:tcPr>
            <w:tcW w:w="637" w:type="dxa"/>
            <w:noWrap/>
          </w:tcPr>
          <w:p w:rsidR="00A04ABC" w:rsidRPr="00B75FBB" w:rsidRDefault="00A04ABC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A04ABC" w:rsidRPr="007B15BE" w:rsidRDefault="00A04ABC" w:rsidP="009C61B0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78,4 </w:t>
            </w:r>
          </w:p>
        </w:tc>
        <w:tc>
          <w:tcPr>
            <w:tcW w:w="1206" w:type="dxa"/>
            <w:gridSpan w:val="2"/>
            <w:noWrap/>
          </w:tcPr>
          <w:p w:rsidR="00A04ABC" w:rsidRPr="007B15BE" w:rsidRDefault="00A04ABC" w:rsidP="009C61B0">
            <w:pPr>
              <w:pStyle w:val="ConsPlusCell"/>
              <w:snapToGrid w:val="0"/>
              <w:jc w:val="center"/>
            </w:pPr>
            <w:r>
              <w:rPr>
                <w:bCs/>
                <w:iCs/>
              </w:rPr>
              <w:t>2,0</w:t>
            </w:r>
          </w:p>
        </w:tc>
        <w:tc>
          <w:tcPr>
            <w:tcW w:w="1062" w:type="dxa"/>
            <w:noWrap/>
          </w:tcPr>
          <w:p w:rsidR="00A04ABC" w:rsidRPr="006D0038" w:rsidRDefault="00A04ABC" w:rsidP="007B15BE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</w:tcPr>
          <w:p w:rsidR="00A04ABC" w:rsidRDefault="00A04ABC" w:rsidP="00071941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</w:tcPr>
          <w:p w:rsidR="00A04ABC" w:rsidRDefault="00A04ABC" w:rsidP="00E146C4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</w:tcPr>
          <w:p w:rsidR="00A04ABC" w:rsidRDefault="00A04ABC" w:rsidP="00E146C4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</w:tcPr>
          <w:p w:rsidR="00A04ABC" w:rsidRPr="006D0038" w:rsidRDefault="00A04ABC" w:rsidP="00E146C4">
            <w:pPr>
              <w:pStyle w:val="ConsPlusCell"/>
              <w:snapToGrid w:val="0"/>
              <w:jc w:val="center"/>
            </w:pPr>
            <w:r>
              <w:t>366,4</w:t>
            </w:r>
          </w:p>
        </w:tc>
        <w:tc>
          <w:tcPr>
            <w:tcW w:w="1770" w:type="dxa"/>
          </w:tcPr>
          <w:p w:rsidR="00A04ABC" w:rsidRPr="006D0038" w:rsidRDefault="00A04ABC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к регулярным занятиям адаптивной физической культурой и спортом до 50 человек.</w:t>
            </w:r>
          </w:p>
          <w:p w:rsidR="00A04ABC" w:rsidRDefault="00A04ABC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работы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спортивных групп по адаптивной физической культуре в 3 Клубах по месту жительства граждан Ермаковского района (с. Ермаковское, с. Верхнеусинское, п. Ойский)</w:t>
            </w:r>
          </w:p>
          <w:p w:rsidR="00A04ABC" w:rsidRPr="00B75FBB" w:rsidRDefault="00A04ABC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4ABC" w:rsidRPr="001C5127" w:rsidTr="00A04ABC">
        <w:trPr>
          <w:trHeight w:val="300"/>
        </w:trPr>
        <w:tc>
          <w:tcPr>
            <w:tcW w:w="1716" w:type="dxa"/>
          </w:tcPr>
          <w:p w:rsidR="00A04ABC" w:rsidRPr="001C5127" w:rsidRDefault="00A04ABC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608" w:type="dxa"/>
            <w:gridSpan w:val="15"/>
          </w:tcPr>
          <w:p w:rsidR="00A04ABC" w:rsidRPr="001C5127" w:rsidRDefault="00A04ABC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квалифицированных кадров для организации занятий по адаптивной физической культуре и спорту   на базе Клубов по месту жительства граждан</w:t>
            </w:r>
          </w:p>
        </w:tc>
      </w:tr>
      <w:tr w:rsidR="00A04ABC" w:rsidRPr="00AD309A" w:rsidTr="00A04ABC">
        <w:trPr>
          <w:trHeight w:val="300"/>
        </w:trPr>
        <w:tc>
          <w:tcPr>
            <w:tcW w:w="1716" w:type="dxa"/>
            <w:shd w:val="clear" w:color="auto" w:fill="auto"/>
          </w:tcPr>
          <w:p w:rsidR="00A04ABC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Pr="00B75FBB" w:rsidRDefault="00A04ABC" w:rsidP="00206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физической культуре и спорту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shd w:val="clear" w:color="auto" w:fill="auto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7" w:type="dxa"/>
            <w:shd w:val="clear" w:color="auto" w:fill="auto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shd w:val="clear" w:color="auto" w:fill="auto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5520086770</w:t>
            </w:r>
          </w:p>
        </w:tc>
        <w:tc>
          <w:tcPr>
            <w:tcW w:w="637" w:type="dxa"/>
            <w:shd w:val="clear" w:color="auto" w:fill="auto"/>
            <w:noWrap/>
          </w:tcPr>
          <w:p w:rsidR="00A04ABC" w:rsidRPr="00B75FBB" w:rsidRDefault="00A04ABC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shd w:val="clear" w:color="auto" w:fill="auto"/>
            <w:noWrap/>
          </w:tcPr>
          <w:p w:rsidR="00A04ABC" w:rsidRPr="008F41DD" w:rsidRDefault="00A04ABC" w:rsidP="007B15BE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206" w:type="dxa"/>
            <w:gridSpan w:val="2"/>
            <w:shd w:val="clear" w:color="auto" w:fill="auto"/>
            <w:noWrap/>
          </w:tcPr>
          <w:p w:rsidR="00A04ABC" w:rsidRPr="008F41DD" w:rsidRDefault="00A04ABC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2,0</w:t>
            </w:r>
          </w:p>
        </w:tc>
        <w:tc>
          <w:tcPr>
            <w:tcW w:w="1062" w:type="dxa"/>
            <w:shd w:val="clear" w:color="auto" w:fill="auto"/>
            <w:noWrap/>
          </w:tcPr>
          <w:p w:rsidR="00A04ABC" w:rsidRPr="00071941" w:rsidRDefault="00A04ABC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</w:tcPr>
          <w:p w:rsidR="00A04ABC" w:rsidRDefault="00A04ABC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</w:tcPr>
          <w:p w:rsidR="00A04ABC" w:rsidRDefault="00A04ABC" w:rsidP="00071941">
            <w:pPr>
              <w:pStyle w:val="ConsPlusCell"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</w:tcPr>
          <w:p w:rsidR="00A04ABC" w:rsidRDefault="00A04ABC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  <w:shd w:val="clear" w:color="auto" w:fill="auto"/>
          </w:tcPr>
          <w:p w:rsidR="00A04ABC" w:rsidRPr="008F41DD" w:rsidRDefault="00A04ABC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160,0</w:t>
            </w:r>
          </w:p>
        </w:tc>
        <w:tc>
          <w:tcPr>
            <w:tcW w:w="1770" w:type="dxa"/>
            <w:shd w:val="clear" w:color="auto" w:fill="auto"/>
          </w:tcPr>
          <w:p w:rsidR="00A04ABC" w:rsidRPr="00B75FBB" w:rsidRDefault="00A04ABC" w:rsidP="008C6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инструктора по спорту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ДО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инструктор МБУ «Клуб по месту жительства граждан «Прометей»  пройдут подготовку в краевом ресурсном центре </w:t>
            </w:r>
          </w:p>
        </w:tc>
      </w:tr>
      <w:tr w:rsidR="00A04ABC" w:rsidRPr="001C5127" w:rsidTr="00A04ABC">
        <w:trPr>
          <w:trHeight w:val="581"/>
        </w:trPr>
        <w:tc>
          <w:tcPr>
            <w:tcW w:w="1716" w:type="dxa"/>
          </w:tcPr>
          <w:p w:rsidR="00A04ABC" w:rsidRPr="001C5127" w:rsidRDefault="00A04AB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993" w:type="dxa"/>
          </w:tcPr>
          <w:p w:rsidR="00A04ABC" w:rsidRPr="001C5127" w:rsidRDefault="00A04ABC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15" w:type="dxa"/>
            <w:gridSpan w:val="14"/>
          </w:tcPr>
          <w:p w:rsidR="00A04ABC" w:rsidRPr="001C5127" w:rsidRDefault="00A04ABC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возможности участия спортсменов района по адаптивному спорту в районных и краевых соревнованиях, фестивалях</w:t>
            </w:r>
          </w:p>
        </w:tc>
      </w:tr>
      <w:tr w:rsidR="00A04ABC" w:rsidRPr="00AD309A" w:rsidTr="00A04ABC">
        <w:trPr>
          <w:trHeight w:val="300"/>
        </w:trPr>
        <w:tc>
          <w:tcPr>
            <w:tcW w:w="1716" w:type="dxa"/>
          </w:tcPr>
          <w:p w:rsidR="00A04ABC" w:rsidRPr="00AA007E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</w:t>
            </w: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-спортивных мероприятий с людьми, имеющими ограничения здоровья (обеспечение судейства, приобретение наградной атрибутики, обеспечение доставки спортсменов к месту проведения соревнований и обратно)</w:t>
            </w:r>
          </w:p>
        </w:tc>
        <w:tc>
          <w:tcPr>
            <w:tcW w:w="1560" w:type="dxa"/>
            <w:gridSpan w:val="2"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 образования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Ермаковского района</w:t>
            </w:r>
          </w:p>
        </w:tc>
        <w:tc>
          <w:tcPr>
            <w:tcW w:w="708" w:type="dxa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567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5520086780</w:t>
            </w:r>
          </w:p>
        </w:tc>
        <w:tc>
          <w:tcPr>
            <w:tcW w:w="637" w:type="dxa"/>
            <w:noWrap/>
          </w:tcPr>
          <w:p w:rsidR="00A04ABC" w:rsidRPr="00B75FBB" w:rsidRDefault="00A04ABC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A04ABC" w:rsidRDefault="00A04ABC" w:rsidP="009C61B0">
            <w:pPr>
              <w:pStyle w:val="ConsPlusCell"/>
              <w:snapToGrid w:val="0"/>
              <w:jc w:val="center"/>
            </w:pPr>
            <w:r>
              <w:t>44,59</w:t>
            </w:r>
          </w:p>
        </w:tc>
        <w:tc>
          <w:tcPr>
            <w:tcW w:w="1206" w:type="dxa"/>
            <w:gridSpan w:val="2"/>
            <w:noWrap/>
          </w:tcPr>
          <w:p w:rsidR="00A04ABC" w:rsidRDefault="00A04ABC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19,5</w:t>
            </w:r>
          </w:p>
        </w:tc>
        <w:tc>
          <w:tcPr>
            <w:tcW w:w="1062" w:type="dxa"/>
            <w:noWrap/>
          </w:tcPr>
          <w:p w:rsidR="00A04ABC" w:rsidRPr="00264EB8" w:rsidRDefault="00A04ABC" w:rsidP="00B477A5">
            <w:pPr>
              <w:pStyle w:val="ConsPlusCell"/>
              <w:snapToGrid w:val="0"/>
              <w:jc w:val="center"/>
            </w:pPr>
            <w:r>
              <w:t>19,5</w:t>
            </w:r>
          </w:p>
        </w:tc>
        <w:tc>
          <w:tcPr>
            <w:tcW w:w="993" w:type="dxa"/>
          </w:tcPr>
          <w:p w:rsidR="00A04ABC" w:rsidRDefault="00A04ABC" w:rsidP="00071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04ABC" w:rsidRDefault="00A04ABC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04ABC" w:rsidRDefault="00A04ABC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04ABC" w:rsidRPr="00B75FBB" w:rsidRDefault="00A04ABC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770" w:type="dxa"/>
          </w:tcPr>
          <w:p w:rsidR="00A04ABC" w:rsidRPr="00B75FBB" w:rsidRDefault="00A04ABC" w:rsidP="001C5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Проведены районные физкультурно-спортивные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мероприятия с людьми, имеющими ограничения здоровья. </w:t>
            </w:r>
          </w:p>
          <w:p w:rsidR="00A04ABC" w:rsidRPr="008F41DD" w:rsidRDefault="00A04ABC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4ABC" w:rsidRPr="00AD309A" w:rsidTr="00A04ABC">
        <w:trPr>
          <w:trHeight w:val="300"/>
        </w:trPr>
        <w:tc>
          <w:tcPr>
            <w:tcW w:w="1716" w:type="dxa"/>
          </w:tcPr>
          <w:p w:rsidR="00A04ABC" w:rsidRPr="00B75FBB" w:rsidRDefault="00A04ABC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Участие спортсменов инвалидов района в Краевых (зональных) спортивно-массовых мероприятиях (оплата проезда к месту проведения соревнований и обратно, оплата питания и проживания спортсменов на период участия в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соревнованиях)</w:t>
            </w:r>
          </w:p>
        </w:tc>
        <w:tc>
          <w:tcPr>
            <w:tcW w:w="1560" w:type="dxa"/>
            <w:gridSpan w:val="2"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7" w:type="dxa"/>
            <w:noWrap/>
          </w:tcPr>
          <w:p w:rsidR="00A04ABC" w:rsidRPr="00B75FBB" w:rsidRDefault="00A04ABC" w:rsidP="00040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5520086790</w:t>
            </w:r>
          </w:p>
        </w:tc>
        <w:tc>
          <w:tcPr>
            <w:tcW w:w="637" w:type="dxa"/>
            <w:noWrap/>
          </w:tcPr>
          <w:p w:rsidR="00A04ABC" w:rsidRPr="00B75FBB" w:rsidRDefault="00A04ABC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A04ABC" w:rsidRDefault="00A04ABC" w:rsidP="009C61B0">
            <w:pPr>
              <w:pStyle w:val="ConsPlusCell"/>
              <w:snapToGrid w:val="0"/>
              <w:jc w:val="center"/>
            </w:pPr>
            <w:r>
              <w:t>23,35</w:t>
            </w:r>
          </w:p>
        </w:tc>
        <w:tc>
          <w:tcPr>
            <w:tcW w:w="1206" w:type="dxa"/>
            <w:gridSpan w:val="2"/>
            <w:noWrap/>
          </w:tcPr>
          <w:p w:rsidR="00A04ABC" w:rsidRDefault="00A04ABC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062" w:type="dxa"/>
            <w:noWrap/>
          </w:tcPr>
          <w:p w:rsidR="00A04ABC" w:rsidRPr="00264EB8" w:rsidRDefault="00A04ABC" w:rsidP="00E146C4">
            <w:pPr>
              <w:pStyle w:val="ConsPlusCell"/>
              <w:snapToGrid w:val="0"/>
              <w:jc w:val="center"/>
            </w:pPr>
            <w:r>
              <w:t>27,5</w:t>
            </w:r>
          </w:p>
        </w:tc>
        <w:tc>
          <w:tcPr>
            <w:tcW w:w="993" w:type="dxa"/>
          </w:tcPr>
          <w:p w:rsidR="00A04ABC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3" w:type="dxa"/>
          </w:tcPr>
          <w:p w:rsidR="00A04ABC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3" w:type="dxa"/>
          </w:tcPr>
          <w:p w:rsidR="00A04ABC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3" w:type="dxa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160,9</w:t>
            </w:r>
          </w:p>
        </w:tc>
        <w:tc>
          <w:tcPr>
            <w:tcW w:w="1770" w:type="dxa"/>
          </w:tcPr>
          <w:p w:rsidR="00A04ABC" w:rsidRPr="00B75FBB" w:rsidRDefault="00A04ABC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10-13  спортсменов-инвалидов ежегодно будут принимать участие в краевых (зон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альных) спортивных мероприятиях.</w:t>
            </w:r>
          </w:p>
          <w:p w:rsidR="00A04ABC" w:rsidRPr="00B75FBB" w:rsidRDefault="00A04ABC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4ABC" w:rsidRPr="001C5127" w:rsidTr="00A04ABC">
        <w:trPr>
          <w:trHeight w:val="300"/>
        </w:trPr>
        <w:tc>
          <w:tcPr>
            <w:tcW w:w="1716" w:type="dxa"/>
          </w:tcPr>
          <w:p w:rsidR="00A04ABC" w:rsidRPr="001C5127" w:rsidRDefault="00A04ABC" w:rsidP="006F1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993" w:type="dxa"/>
          </w:tcPr>
          <w:p w:rsidR="00A04ABC" w:rsidRPr="0056622A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15" w:type="dxa"/>
            <w:gridSpan w:val="14"/>
          </w:tcPr>
          <w:p w:rsidR="00A04ABC" w:rsidRPr="001C5127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</w:tc>
      </w:tr>
      <w:tr w:rsidR="00A04ABC" w:rsidRPr="00AD309A" w:rsidTr="00A04ABC">
        <w:trPr>
          <w:trHeight w:val="300"/>
        </w:trPr>
        <w:tc>
          <w:tcPr>
            <w:tcW w:w="1716" w:type="dxa"/>
          </w:tcPr>
          <w:p w:rsidR="00A04ABC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4ABC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7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5520086800</w:t>
            </w:r>
          </w:p>
        </w:tc>
        <w:tc>
          <w:tcPr>
            <w:tcW w:w="637" w:type="dxa"/>
            <w:noWrap/>
          </w:tcPr>
          <w:p w:rsidR="00A04ABC" w:rsidRPr="00B75FBB" w:rsidRDefault="00A04ABC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206" w:type="dxa"/>
            <w:gridSpan w:val="2"/>
            <w:noWrap/>
          </w:tcPr>
          <w:p w:rsidR="00A04ABC" w:rsidRPr="00B75FBB" w:rsidRDefault="00A04ABC" w:rsidP="00071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62" w:type="dxa"/>
            <w:noWrap/>
          </w:tcPr>
          <w:p w:rsidR="00A04ABC" w:rsidRPr="00B75FBB" w:rsidRDefault="00A04ABC" w:rsidP="000E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A04ABC" w:rsidRDefault="00A04ABC" w:rsidP="00A04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04ABC" w:rsidRDefault="00A04ABC" w:rsidP="00A04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04ABC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770" w:type="dxa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занимающихся адаптивной физической культурой и спортом — до 20 человек</w:t>
            </w:r>
          </w:p>
        </w:tc>
      </w:tr>
      <w:tr w:rsidR="00A04ABC" w:rsidRPr="00AD309A" w:rsidTr="00A04ABC">
        <w:trPr>
          <w:trHeight w:val="300"/>
        </w:trPr>
        <w:tc>
          <w:tcPr>
            <w:tcW w:w="1716" w:type="dxa"/>
          </w:tcPr>
          <w:p w:rsidR="00A04ABC" w:rsidRPr="00B75FBB" w:rsidRDefault="00A04ABC" w:rsidP="00D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  <w:gridSpan w:val="2"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noWrap/>
          </w:tcPr>
          <w:p w:rsidR="00A04ABC" w:rsidRPr="00B75FBB" w:rsidRDefault="00A04AB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2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noWrap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</w:tcPr>
          <w:p w:rsidR="00A04ABC" w:rsidRPr="00B75FBB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4ABC" w:rsidRPr="00402AE1" w:rsidTr="00A04ABC">
        <w:trPr>
          <w:trHeight w:val="300"/>
        </w:trPr>
        <w:tc>
          <w:tcPr>
            <w:tcW w:w="1716" w:type="dxa"/>
          </w:tcPr>
          <w:p w:rsidR="00A04ABC" w:rsidRPr="00402AE1" w:rsidRDefault="00A04AB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gridSpan w:val="2"/>
          </w:tcPr>
          <w:p w:rsidR="00A04ABC" w:rsidRPr="00402AE1" w:rsidRDefault="00A04AB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A04ABC" w:rsidRPr="00402AE1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</w:tcPr>
          <w:p w:rsidR="00A04ABC" w:rsidRPr="00402AE1" w:rsidRDefault="00A04AB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noWrap/>
          </w:tcPr>
          <w:p w:rsidR="00A04ABC" w:rsidRPr="00402AE1" w:rsidRDefault="00A04AB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noWrap/>
          </w:tcPr>
          <w:p w:rsidR="00A04ABC" w:rsidRPr="00402AE1" w:rsidRDefault="00A04AB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noWrap/>
          </w:tcPr>
          <w:p w:rsidR="00A04ABC" w:rsidRPr="00402AE1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206" w:type="dxa"/>
            <w:gridSpan w:val="2"/>
            <w:noWrap/>
          </w:tcPr>
          <w:p w:rsidR="00A04ABC" w:rsidRPr="00402AE1" w:rsidRDefault="00A04ABC" w:rsidP="00071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062" w:type="dxa"/>
            <w:noWrap/>
          </w:tcPr>
          <w:p w:rsidR="00A04ABC" w:rsidRPr="00402AE1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A04ABC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A04ABC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A04ABC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A04ABC" w:rsidRPr="00402AE1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854,6</w:t>
            </w:r>
          </w:p>
        </w:tc>
        <w:tc>
          <w:tcPr>
            <w:tcW w:w="1770" w:type="dxa"/>
          </w:tcPr>
          <w:p w:rsidR="00A04ABC" w:rsidRPr="00402AE1" w:rsidRDefault="00A04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6C589C" w:rsidP="00272843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303" w:rsidRDefault="00772303" w:rsidP="00361018">
      <w:pPr>
        <w:spacing w:after="0" w:line="240" w:lineRule="auto"/>
      </w:pPr>
      <w:r>
        <w:separator/>
      </w:r>
    </w:p>
  </w:endnote>
  <w:endnote w:type="continuationSeparator" w:id="0">
    <w:p w:rsidR="00772303" w:rsidRDefault="0077230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303" w:rsidRDefault="00772303" w:rsidP="00361018">
      <w:pPr>
        <w:spacing w:after="0" w:line="240" w:lineRule="auto"/>
      </w:pPr>
      <w:r>
        <w:separator/>
      </w:r>
    </w:p>
  </w:footnote>
  <w:footnote w:type="continuationSeparator" w:id="0">
    <w:p w:rsidR="00772303" w:rsidRDefault="0077230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715288" w:rsidRDefault="0071528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6268"/>
    <w:rsid w:val="00040461"/>
    <w:rsid w:val="000411AC"/>
    <w:rsid w:val="00046C52"/>
    <w:rsid w:val="00051ED9"/>
    <w:rsid w:val="00055DA7"/>
    <w:rsid w:val="00056180"/>
    <w:rsid w:val="00071941"/>
    <w:rsid w:val="00072410"/>
    <w:rsid w:val="0007268A"/>
    <w:rsid w:val="00073A8E"/>
    <w:rsid w:val="00087E0D"/>
    <w:rsid w:val="00090B7F"/>
    <w:rsid w:val="000E1FE3"/>
    <w:rsid w:val="000E5D8B"/>
    <w:rsid w:val="000F0263"/>
    <w:rsid w:val="001157F5"/>
    <w:rsid w:val="00127A8A"/>
    <w:rsid w:val="00143DB9"/>
    <w:rsid w:val="00145986"/>
    <w:rsid w:val="00152FA4"/>
    <w:rsid w:val="0015320A"/>
    <w:rsid w:val="00157090"/>
    <w:rsid w:val="00165D3D"/>
    <w:rsid w:val="001809AC"/>
    <w:rsid w:val="001A7BE8"/>
    <w:rsid w:val="001C5127"/>
    <w:rsid w:val="001C5764"/>
    <w:rsid w:val="001C641F"/>
    <w:rsid w:val="001E0D4D"/>
    <w:rsid w:val="001E6254"/>
    <w:rsid w:val="00200397"/>
    <w:rsid w:val="0020667B"/>
    <w:rsid w:val="002070DB"/>
    <w:rsid w:val="00207F0F"/>
    <w:rsid w:val="00244313"/>
    <w:rsid w:val="0025031E"/>
    <w:rsid w:val="00251760"/>
    <w:rsid w:val="00264EB8"/>
    <w:rsid w:val="00270D23"/>
    <w:rsid w:val="0027124D"/>
    <w:rsid w:val="00272843"/>
    <w:rsid w:val="00280745"/>
    <w:rsid w:val="00287347"/>
    <w:rsid w:val="0029470C"/>
    <w:rsid w:val="002A0AB0"/>
    <w:rsid w:val="002A4290"/>
    <w:rsid w:val="002A7F2F"/>
    <w:rsid w:val="002B423B"/>
    <w:rsid w:val="002C16A1"/>
    <w:rsid w:val="002C6512"/>
    <w:rsid w:val="002D1C17"/>
    <w:rsid w:val="002D4BC0"/>
    <w:rsid w:val="00300B04"/>
    <w:rsid w:val="00317FD7"/>
    <w:rsid w:val="00335CA7"/>
    <w:rsid w:val="00342CC5"/>
    <w:rsid w:val="00354ECF"/>
    <w:rsid w:val="00361018"/>
    <w:rsid w:val="00362C22"/>
    <w:rsid w:val="003715AC"/>
    <w:rsid w:val="00381C1F"/>
    <w:rsid w:val="003845BC"/>
    <w:rsid w:val="003917AB"/>
    <w:rsid w:val="003A7217"/>
    <w:rsid w:val="003D0309"/>
    <w:rsid w:val="003D1E42"/>
    <w:rsid w:val="003D4F26"/>
    <w:rsid w:val="003D746D"/>
    <w:rsid w:val="00400B12"/>
    <w:rsid w:val="00401BC8"/>
    <w:rsid w:val="00402AE1"/>
    <w:rsid w:val="004060F3"/>
    <w:rsid w:val="00412EE9"/>
    <w:rsid w:val="00424FAF"/>
    <w:rsid w:val="004423FC"/>
    <w:rsid w:val="00445D6E"/>
    <w:rsid w:val="00446208"/>
    <w:rsid w:val="00462BFD"/>
    <w:rsid w:val="004817C5"/>
    <w:rsid w:val="004A3E3B"/>
    <w:rsid w:val="004A774D"/>
    <w:rsid w:val="004C5299"/>
    <w:rsid w:val="004F0514"/>
    <w:rsid w:val="004F4D9B"/>
    <w:rsid w:val="005151F4"/>
    <w:rsid w:val="00521209"/>
    <w:rsid w:val="00524C13"/>
    <w:rsid w:val="00527D63"/>
    <w:rsid w:val="00533CF5"/>
    <w:rsid w:val="00536B2D"/>
    <w:rsid w:val="00536ECD"/>
    <w:rsid w:val="0054617A"/>
    <w:rsid w:val="00556C11"/>
    <w:rsid w:val="0056622A"/>
    <w:rsid w:val="00573404"/>
    <w:rsid w:val="00577DA6"/>
    <w:rsid w:val="005A4711"/>
    <w:rsid w:val="005B08A4"/>
    <w:rsid w:val="005B08B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1615"/>
    <w:rsid w:val="006B51A8"/>
    <w:rsid w:val="006C1A8A"/>
    <w:rsid w:val="006C589C"/>
    <w:rsid w:val="006C6E09"/>
    <w:rsid w:val="006D0038"/>
    <w:rsid w:val="006D0F23"/>
    <w:rsid w:val="006E06FB"/>
    <w:rsid w:val="006E21FF"/>
    <w:rsid w:val="006E6155"/>
    <w:rsid w:val="006F1C07"/>
    <w:rsid w:val="00700276"/>
    <w:rsid w:val="00701B07"/>
    <w:rsid w:val="00711B1C"/>
    <w:rsid w:val="00715288"/>
    <w:rsid w:val="00734A51"/>
    <w:rsid w:val="00735A29"/>
    <w:rsid w:val="007526CE"/>
    <w:rsid w:val="00753896"/>
    <w:rsid w:val="00765529"/>
    <w:rsid w:val="007705E9"/>
    <w:rsid w:val="00772303"/>
    <w:rsid w:val="0077640E"/>
    <w:rsid w:val="007A2168"/>
    <w:rsid w:val="007B15BE"/>
    <w:rsid w:val="007C05CB"/>
    <w:rsid w:val="007C7177"/>
    <w:rsid w:val="007C737B"/>
    <w:rsid w:val="007D2711"/>
    <w:rsid w:val="008013FE"/>
    <w:rsid w:val="00821804"/>
    <w:rsid w:val="00822CC3"/>
    <w:rsid w:val="00834103"/>
    <w:rsid w:val="008371FE"/>
    <w:rsid w:val="0085186C"/>
    <w:rsid w:val="008640F0"/>
    <w:rsid w:val="00870FDB"/>
    <w:rsid w:val="008908A4"/>
    <w:rsid w:val="008A2B12"/>
    <w:rsid w:val="008A7609"/>
    <w:rsid w:val="008B2C7A"/>
    <w:rsid w:val="008B42DA"/>
    <w:rsid w:val="008C6836"/>
    <w:rsid w:val="008C6ABC"/>
    <w:rsid w:val="008D06E2"/>
    <w:rsid w:val="008F41DD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061"/>
    <w:rsid w:val="009F0CBA"/>
    <w:rsid w:val="009F6E72"/>
    <w:rsid w:val="00A04ABC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67144"/>
    <w:rsid w:val="00B75FBB"/>
    <w:rsid w:val="00B77B00"/>
    <w:rsid w:val="00B941CA"/>
    <w:rsid w:val="00BA2EC2"/>
    <w:rsid w:val="00BA355F"/>
    <w:rsid w:val="00BA6796"/>
    <w:rsid w:val="00BB2EEE"/>
    <w:rsid w:val="00BD00EE"/>
    <w:rsid w:val="00BE5FF3"/>
    <w:rsid w:val="00BF0617"/>
    <w:rsid w:val="00BF7DD6"/>
    <w:rsid w:val="00C44102"/>
    <w:rsid w:val="00C61A35"/>
    <w:rsid w:val="00C67DFC"/>
    <w:rsid w:val="00C871AF"/>
    <w:rsid w:val="00C94629"/>
    <w:rsid w:val="00CA7E21"/>
    <w:rsid w:val="00CB3298"/>
    <w:rsid w:val="00CB6212"/>
    <w:rsid w:val="00CF7D36"/>
    <w:rsid w:val="00D2113B"/>
    <w:rsid w:val="00D3060A"/>
    <w:rsid w:val="00D32688"/>
    <w:rsid w:val="00D3552A"/>
    <w:rsid w:val="00D47260"/>
    <w:rsid w:val="00D55F7C"/>
    <w:rsid w:val="00D5634E"/>
    <w:rsid w:val="00D632BD"/>
    <w:rsid w:val="00D763D6"/>
    <w:rsid w:val="00DA009A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4E86"/>
    <w:rsid w:val="00F05754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444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49</cp:revision>
  <cp:lastPrinted>2015-11-13T02:21:00Z</cp:lastPrinted>
  <dcterms:created xsi:type="dcterms:W3CDTF">2013-10-02T07:29:00Z</dcterms:created>
  <dcterms:modified xsi:type="dcterms:W3CDTF">2016-11-02T06:36:00Z</dcterms:modified>
</cp:coreProperties>
</file>