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3B7" w:rsidRDefault="00D101A8" w:rsidP="00D101A8">
      <w:pPr>
        <w:spacing w:after="0" w:line="300" w:lineRule="atLeast"/>
        <w:ind w:firstLine="680"/>
        <w:contextualSpacing/>
        <w:jc w:val="right"/>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Приложение N 4</w:t>
      </w:r>
      <w:r w:rsidRPr="005E19BB">
        <w:rPr>
          <w:rFonts w:ascii="Times New Roman" w:eastAsia="Times New Roman" w:hAnsi="Times New Roman" w:cs="Times New Roman"/>
          <w:bCs/>
          <w:sz w:val="28"/>
          <w:szCs w:val="28"/>
          <w:lang w:eastAsia="ru-RU"/>
        </w:rPr>
        <w:br/>
        <w:t>к </w:t>
      </w:r>
      <w:hyperlink r:id="rId5" w:anchor="block_1002" w:history="1">
        <w:r w:rsidRPr="00DF5300">
          <w:rPr>
            <w:rFonts w:ascii="Times New Roman" w:eastAsia="Times New Roman" w:hAnsi="Times New Roman" w:cs="Times New Roman"/>
            <w:bCs/>
            <w:sz w:val="28"/>
            <w:szCs w:val="28"/>
            <w:lang w:eastAsia="ru-RU"/>
          </w:rPr>
          <w:t>подпрограмме</w:t>
        </w:r>
      </w:hyperlink>
      <w:r w:rsidRPr="005E19BB">
        <w:rPr>
          <w:rFonts w:ascii="Times New Roman" w:eastAsia="Times New Roman" w:hAnsi="Times New Roman" w:cs="Times New Roman"/>
          <w:bCs/>
          <w:sz w:val="28"/>
          <w:szCs w:val="28"/>
          <w:lang w:eastAsia="ru-RU"/>
        </w:rPr>
        <w:br/>
        <w:t xml:space="preserve">"Обеспечение жильем молодых </w:t>
      </w:r>
    </w:p>
    <w:p w:rsidR="00D101A8" w:rsidRPr="005E19BB" w:rsidRDefault="00D101A8" w:rsidP="00DF5300">
      <w:pPr>
        <w:spacing w:after="0" w:line="300" w:lineRule="atLeast"/>
        <w:ind w:firstLine="680"/>
        <w:contextualSpacing/>
        <w:jc w:val="right"/>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семей</w:t>
      </w:r>
      <w:r w:rsidR="00CF03B7">
        <w:rPr>
          <w:rFonts w:ascii="Times New Roman" w:eastAsia="Times New Roman" w:hAnsi="Times New Roman" w:cs="Times New Roman"/>
          <w:bCs/>
          <w:sz w:val="28"/>
          <w:szCs w:val="28"/>
          <w:lang w:eastAsia="ru-RU"/>
        </w:rPr>
        <w:t xml:space="preserve"> в Ермаковском районе</w:t>
      </w:r>
      <w:r w:rsidR="00DF5300">
        <w:rPr>
          <w:rFonts w:ascii="Times New Roman" w:eastAsia="Times New Roman" w:hAnsi="Times New Roman" w:cs="Times New Roman"/>
          <w:bCs/>
          <w:sz w:val="28"/>
          <w:szCs w:val="28"/>
          <w:lang w:eastAsia="ru-RU"/>
        </w:rPr>
        <w:t>"</w:t>
      </w:r>
      <w:r w:rsidRPr="005E19BB">
        <w:rPr>
          <w:rFonts w:ascii="Times New Roman" w:eastAsia="Times New Roman" w:hAnsi="Times New Roman" w:cs="Times New Roman"/>
          <w:bCs/>
          <w:sz w:val="28"/>
          <w:szCs w:val="28"/>
          <w:lang w:eastAsia="ru-RU"/>
        </w:rPr>
        <w:br/>
      </w:r>
    </w:p>
    <w:p w:rsidR="00D101A8" w:rsidRPr="005E19BB" w:rsidRDefault="00D101A8" w:rsidP="00D101A8">
      <w:pPr>
        <w:spacing w:after="0" w:line="300" w:lineRule="atLeast"/>
        <w:contextualSpacing/>
        <w:jc w:val="center"/>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Правила</w:t>
      </w:r>
      <w:r w:rsidRPr="005E19BB">
        <w:rPr>
          <w:rFonts w:ascii="Times New Roman" w:eastAsia="Times New Roman" w:hAnsi="Times New Roman" w:cs="Times New Roman"/>
          <w:bCs/>
          <w:sz w:val="28"/>
          <w:szCs w:val="28"/>
          <w:lang w:eastAsia="ru-RU"/>
        </w:rPr>
        <w:br/>
        <w:t>предоставления молодым семьям социальных выплат на приобретение (строительство) жилья и их использования</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1. Настоящие Правила устанавливают порядок предоставления молодым семьям социальных выплат на приобретение жилого помещения или создание объекта индивидуального жилищного строительства (далее соответственно - жилой дом, социальная выплата), а также использования таких выплат.</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2. Социальные выплаты используются:</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 xml:space="preserve">а) для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w:t>
      </w:r>
      <w:proofErr w:type="spellStart"/>
      <w:r w:rsidRPr="005E19BB">
        <w:rPr>
          <w:rFonts w:ascii="Times New Roman" w:eastAsia="Times New Roman" w:hAnsi="Times New Roman" w:cs="Times New Roman"/>
          <w:bCs/>
          <w:sz w:val="28"/>
          <w:szCs w:val="28"/>
          <w:lang w:eastAsia="ru-RU"/>
        </w:rPr>
        <w:t>экономкласса</w:t>
      </w:r>
      <w:proofErr w:type="spellEnd"/>
      <w:r w:rsidRPr="005E19BB">
        <w:rPr>
          <w:rFonts w:ascii="Times New Roman" w:eastAsia="Times New Roman" w:hAnsi="Times New Roman" w:cs="Times New Roman"/>
          <w:bCs/>
          <w:sz w:val="28"/>
          <w:szCs w:val="28"/>
          <w:lang w:eastAsia="ru-RU"/>
        </w:rPr>
        <w:t xml:space="preserve"> на первичном рынке жилья);</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б) для оплаты цены договора строительного подряда на строительство жилого дома (далее - договор строительного подряда);</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 xml:space="preserve">в) для осуществления последнего платежа в счет уплаты паевого взноса в полном размере, после </w:t>
      </w:r>
      <w:proofErr w:type="gramStart"/>
      <w:r w:rsidRPr="005E19BB">
        <w:rPr>
          <w:rFonts w:ascii="Times New Roman" w:eastAsia="Times New Roman" w:hAnsi="Times New Roman" w:cs="Times New Roman"/>
          <w:bCs/>
          <w:sz w:val="28"/>
          <w:szCs w:val="28"/>
          <w:lang w:eastAsia="ru-RU"/>
        </w:rPr>
        <w:t>уплаты</w:t>
      </w:r>
      <w:proofErr w:type="gramEnd"/>
      <w:r w:rsidRPr="005E19BB">
        <w:rPr>
          <w:rFonts w:ascii="Times New Roman" w:eastAsia="Times New Roman" w:hAnsi="Times New Roman" w:cs="Times New Roman"/>
          <w:bCs/>
          <w:sz w:val="28"/>
          <w:szCs w:val="28"/>
          <w:lang w:eastAsia="ru-RU"/>
        </w:rPr>
        <w:t xml:space="preserve">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г)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жилого дома;</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 xml:space="preserve">д) для оплаты цены договора с уполномоченной организацией на приобретение в интересах молодой семьи жилого помещения </w:t>
      </w:r>
      <w:proofErr w:type="spellStart"/>
      <w:r w:rsidRPr="005E19BB">
        <w:rPr>
          <w:rFonts w:ascii="Times New Roman" w:eastAsia="Times New Roman" w:hAnsi="Times New Roman" w:cs="Times New Roman"/>
          <w:bCs/>
          <w:sz w:val="28"/>
          <w:szCs w:val="28"/>
          <w:lang w:eastAsia="ru-RU"/>
        </w:rPr>
        <w:t>экономкласса</w:t>
      </w:r>
      <w:proofErr w:type="spellEnd"/>
      <w:r w:rsidRPr="005E19BB">
        <w:rPr>
          <w:rFonts w:ascii="Times New Roman" w:eastAsia="Times New Roman" w:hAnsi="Times New Roman" w:cs="Times New Roman"/>
          <w:bCs/>
          <w:sz w:val="28"/>
          <w:szCs w:val="28"/>
          <w:lang w:eastAsia="ru-RU"/>
        </w:rPr>
        <w:t xml:space="preserve">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е)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полученным до 1 января 2011 г., за исключением иных процентов, штрафов, комиссий и пеней за просрочку исполнения обязательств по этим кредитам или займам.</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3. Право молодой семьи - участницы </w:t>
      </w:r>
      <w:hyperlink r:id="rId6" w:anchor="block_1002" w:history="1">
        <w:r w:rsidRPr="005E19BB">
          <w:rPr>
            <w:rFonts w:ascii="Times New Roman" w:eastAsia="Times New Roman" w:hAnsi="Times New Roman" w:cs="Times New Roman"/>
            <w:bCs/>
            <w:sz w:val="28"/>
            <w:szCs w:val="28"/>
            <w:u w:val="single"/>
            <w:lang w:eastAsia="ru-RU"/>
          </w:rPr>
          <w:t>подпрограммы</w:t>
        </w:r>
      </w:hyperlink>
      <w:r w:rsidRPr="005E19BB">
        <w:rPr>
          <w:rFonts w:ascii="Times New Roman" w:eastAsia="Times New Roman" w:hAnsi="Times New Roman" w:cs="Times New Roman"/>
          <w:bCs/>
          <w:sz w:val="28"/>
          <w:szCs w:val="28"/>
          <w:lang w:eastAsia="ru-RU"/>
        </w:rPr>
        <w:t> "Обеспечение жильем молодых семей</w:t>
      </w:r>
      <w:r w:rsidR="00CF03B7">
        <w:rPr>
          <w:rFonts w:ascii="Times New Roman" w:eastAsia="Times New Roman" w:hAnsi="Times New Roman" w:cs="Times New Roman"/>
          <w:bCs/>
          <w:sz w:val="28"/>
          <w:szCs w:val="28"/>
          <w:lang w:eastAsia="ru-RU"/>
        </w:rPr>
        <w:t xml:space="preserve"> в Ермаковском районе</w:t>
      </w:r>
      <w:r w:rsidRPr="005E19BB">
        <w:rPr>
          <w:rFonts w:ascii="Times New Roman" w:eastAsia="Times New Roman" w:hAnsi="Times New Roman" w:cs="Times New Roman"/>
          <w:bCs/>
          <w:sz w:val="28"/>
          <w:szCs w:val="28"/>
          <w:lang w:eastAsia="ru-RU"/>
        </w:rPr>
        <w:t>" (далее - подпрограмма) на получение социальной выплаты удостоверяется именным документом - свидетельством о праве на получение социальной выплаты, которое не является ценной бумагой.</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lastRenderedPageBreak/>
        <w:t>4. Выдача свидетельства о праве на получение социальной выплаты по форме согласно </w:t>
      </w:r>
      <w:hyperlink r:id="rId7" w:anchor="block_44100" w:history="1">
        <w:r w:rsidRPr="005E19BB">
          <w:rPr>
            <w:rFonts w:ascii="Times New Roman" w:eastAsia="Times New Roman" w:hAnsi="Times New Roman" w:cs="Times New Roman"/>
            <w:bCs/>
            <w:sz w:val="28"/>
            <w:szCs w:val="28"/>
            <w:u w:val="single"/>
            <w:lang w:eastAsia="ru-RU"/>
          </w:rPr>
          <w:t>приложению N 1</w:t>
        </w:r>
      </w:hyperlink>
      <w:r w:rsidRPr="005E19BB">
        <w:rPr>
          <w:rFonts w:ascii="Times New Roman" w:eastAsia="Times New Roman" w:hAnsi="Times New Roman" w:cs="Times New Roman"/>
          <w:bCs/>
          <w:sz w:val="28"/>
          <w:szCs w:val="28"/>
          <w:lang w:eastAsia="ru-RU"/>
        </w:rPr>
        <w:t xml:space="preserve"> к Правилам на основании решения о включении молодой семьи в список участников подпрограммы осуществляется органом местного самоуправления муниципального образования, отобранного </w:t>
      </w:r>
      <w:r w:rsidR="00CF03B7">
        <w:rPr>
          <w:rFonts w:ascii="Times New Roman" w:eastAsia="Times New Roman" w:hAnsi="Times New Roman" w:cs="Times New Roman"/>
          <w:bCs/>
          <w:sz w:val="28"/>
          <w:szCs w:val="28"/>
          <w:lang w:eastAsia="ru-RU"/>
        </w:rPr>
        <w:t>Министерством строительства и жилищно-коммунального хозяйства Красноярского края</w:t>
      </w:r>
      <w:r w:rsidRPr="005E19BB">
        <w:rPr>
          <w:rFonts w:ascii="Times New Roman" w:eastAsia="Times New Roman" w:hAnsi="Times New Roman" w:cs="Times New Roman"/>
          <w:bCs/>
          <w:sz w:val="28"/>
          <w:szCs w:val="28"/>
          <w:lang w:eastAsia="ru-RU"/>
        </w:rPr>
        <w:t xml:space="preserve"> для участия в подпрограмме</w:t>
      </w:r>
      <w:r w:rsidR="00CF03B7">
        <w:rPr>
          <w:rFonts w:ascii="Times New Roman" w:eastAsia="Times New Roman" w:hAnsi="Times New Roman" w:cs="Times New Roman"/>
          <w:bCs/>
          <w:sz w:val="28"/>
          <w:szCs w:val="28"/>
          <w:lang w:eastAsia="ru-RU"/>
        </w:rPr>
        <w:t>.</w:t>
      </w:r>
      <w:r w:rsidRPr="005E19BB">
        <w:rPr>
          <w:rFonts w:ascii="Times New Roman" w:eastAsia="Times New Roman" w:hAnsi="Times New Roman" w:cs="Times New Roman"/>
          <w:bCs/>
          <w:sz w:val="28"/>
          <w:szCs w:val="28"/>
          <w:lang w:eastAsia="ru-RU"/>
        </w:rPr>
        <w:t xml:space="preserve"> </w:t>
      </w:r>
    </w:p>
    <w:p w:rsidR="00D101A8" w:rsidRPr="005E19BB" w:rsidRDefault="00D101A8" w:rsidP="00CF03B7">
      <w:pPr>
        <w:spacing w:after="150" w:line="300" w:lineRule="atLeast"/>
        <w:ind w:firstLine="708"/>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 xml:space="preserve">Оплата изготовления бланков свидетельств о праве на получение социальной выплаты осуществляется </w:t>
      </w:r>
      <w:r w:rsidR="00CF03B7">
        <w:rPr>
          <w:rFonts w:ascii="Times New Roman" w:eastAsia="Times New Roman" w:hAnsi="Times New Roman" w:cs="Times New Roman"/>
          <w:bCs/>
          <w:sz w:val="28"/>
          <w:szCs w:val="28"/>
          <w:lang w:eastAsia="ru-RU"/>
        </w:rPr>
        <w:t xml:space="preserve">Администрацией Ермаковского района </w:t>
      </w:r>
      <w:r w:rsidRPr="005E19BB">
        <w:rPr>
          <w:rFonts w:ascii="Times New Roman" w:eastAsia="Times New Roman" w:hAnsi="Times New Roman" w:cs="Times New Roman"/>
          <w:bCs/>
          <w:sz w:val="28"/>
          <w:szCs w:val="28"/>
          <w:lang w:eastAsia="ru-RU"/>
        </w:rPr>
        <w:t>за счет средств</w:t>
      </w:r>
      <w:r w:rsidR="00CF03B7">
        <w:rPr>
          <w:rFonts w:ascii="Times New Roman" w:eastAsia="Times New Roman" w:hAnsi="Times New Roman" w:cs="Times New Roman"/>
          <w:bCs/>
          <w:sz w:val="28"/>
          <w:szCs w:val="28"/>
          <w:lang w:eastAsia="ru-RU"/>
        </w:rPr>
        <w:t xml:space="preserve"> местного  бюджета</w:t>
      </w:r>
      <w:r w:rsidRPr="005E19BB">
        <w:rPr>
          <w:rFonts w:ascii="Times New Roman" w:eastAsia="Times New Roman" w:hAnsi="Times New Roman" w:cs="Times New Roman"/>
          <w:bCs/>
          <w:sz w:val="28"/>
          <w:szCs w:val="28"/>
          <w:lang w:eastAsia="ru-RU"/>
        </w:rPr>
        <w:t xml:space="preserve">, предусматриваемых на финансирование подпрограммы. </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 xml:space="preserve">5. Срок действия свидетельства о праве на получение социальной выплаты составляет не более 7 месяцев </w:t>
      </w:r>
      <w:proofErr w:type="gramStart"/>
      <w:r w:rsidRPr="005E19BB">
        <w:rPr>
          <w:rFonts w:ascii="Times New Roman" w:eastAsia="Times New Roman" w:hAnsi="Times New Roman" w:cs="Times New Roman"/>
          <w:bCs/>
          <w:sz w:val="28"/>
          <w:szCs w:val="28"/>
          <w:lang w:eastAsia="ru-RU"/>
        </w:rPr>
        <w:t>с даты выдачи</w:t>
      </w:r>
      <w:proofErr w:type="gramEnd"/>
      <w:r w:rsidRPr="005E19BB">
        <w:rPr>
          <w:rFonts w:ascii="Times New Roman" w:eastAsia="Times New Roman" w:hAnsi="Times New Roman" w:cs="Times New Roman"/>
          <w:bCs/>
          <w:sz w:val="28"/>
          <w:szCs w:val="28"/>
          <w:lang w:eastAsia="ru-RU"/>
        </w:rPr>
        <w:t>, указанной в этом свидетельстве.</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6. Участником подпрограммы 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соответствующие следующим требованиям:</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а) 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 участницы подпрограммы в список претендентов на получение социальной выплаты в планируемом году не превышает 35 лет;</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б) молодая семья признана нуждающейся в жилом помещении в соответствии с </w:t>
      </w:r>
      <w:hyperlink r:id="rId8" w:anchor="block_40407" w:history="1">
        <w:r w:rsidRPr="005E19BB">
          <w:rPr>
            <w:rFonts w:ascii="Times New Roman" w:eastAsia="Times New Roman" w:hAnsi="Times New Roman" w:cs="Times New Roman"/>
            <w:bCs/>
            <w:sz w:val="28"/>
            <w:szCs w:val="28"/>
            <w:u w:val="single"/>
            <w:lang w:eastAsia="ru-RU"/>
          </w:rPr>
          <w:t>пунктом 7</w:t>
        </w:r>
      </w:hyperlink>
      <w:r w:rsidRPr="005E19BB">
        <w:rPr>
          <w:rFonts w:ascii="Times New Roman" w:eastAsia="Times New Roman" w:hAnsi="Times New Roman" w:cs="Times New Roman"/>
          <w:bCs/>
          <w:sz w:val="28"/>
          <w:szCs w:val="28"/>
          <w:lang w:eastAsia="ru-RU"/>
        </w:rPr>
        <w:t> настоящих Правил;</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7. </w:t>
      </w:r>
      <w:proofErr w:type="gramStart"/>
      <w:r w:rsidRPr="005E19BB">
        <w:rPr>
          <w:rFonts w:ascii="Times New Roman" w:eastAsia="Times New Roman" w:hAnsi="Times New Roman" w:cs="Times New Roman"/>
          <w:bCs/>
          <w:sz w:val="28"/>
          <w:szCs w:val="28"/>
          <w:lang w:eastAsia="ru-RU"/>
        </w:rPr>
        <w:t>В настоящих Правилах под нуждающимися в жилых помещениях понимаются молодые семьи, поставленные на учет в качестве нуждающихся в улучшении жилищных условий до 1 марта 2005 г., а также молодые семьи, признанные органами местного самоуправления по месту их постоянного жительства нуждающимися в жилых помещениях после 1 марта 2005 г. по тем же основаниям, которые установлены </w:t>
      </w:r>
      <w:hyperlink r:id="rId9" w:anchor="block_51" w:history="1">
        <w:r w:rsidRPr="005E19BB">
          <w:rPr>
            <w:rFonts w:ascii="Times New Roman" w:eastAsia="Times New Roman" w:hAnsi="Times New Roman" w:cs="Times New Roman"/>
            <w:bCs/>
            <w:sz w:val="28"/>
            <w:szCs w:val="28"/>
            <w:u w:val="single"/>
            <w:lang w:eastAsia="ru-RU"/>
          </w:rPr>
          <w:t>статьей 51</w:t>
        </w:r>
      </w:hyperlink>
      <w:r w:rsidRPr="005E19BB">
        <w:rPr>
          <w:rFonts w:ascii="Times New Roman" w:eastAsia="Times New Roman" w:hAnsi="Times New Roman" w:cs="Times New Roman"/>
          <w:bCs/>
          <w:sz w:val="28"/>
          <w:szCs w:val="28"/>
          <w:lang w:eastAsia="ru-RU"/>
        </w:rPr>
        <w:t> Жилищного кодекса Российской Федерации</w:t>
      </w:r>
      <w:proofErr w:type="gramEnd"/>
      <w:r w:rsidRPr="005E19BB">
        <w:rPr>
          <w:rFonts w:ascii="Times New Roman" w:eastAsia="Times New Roman" w:hAnsi="Times New Roman" w:cs="Times New Roman"/>
          <w:bCs/>
          <w:sz w:val="28"/>
          <w:szCs w:val="28"/>
          <w:lang w:eastAsia="ru-RU"/>
        </w:rPr>
        <w:t xml:space="preserve"> для признания граждан </w:t>
      </w:r>
      <w:proofErr w:type="gramStart"/>
      <w:r w:rsidRPr="005E19BB">
        <w:rPr>
          <w:rFonts w:ascii="Times New Roman" w:eastAsia="Times New Roman" w:hAnsi="Times New Roman" w:cs="Times New Roman"/>
          <w:bCs/>
          <w:sz w:val="28"/>
          <w:szCs w:val="28"/>
          <w:lang w:eastAsia="ru-RU"/>
        </w:rPr>
        <w:t>нуждающимися</w:t>
      </w:r>
      <w:proofErr w:type="gramEnd"/>
      <w:r w:rsidRPr="005E19BB">
        <w:rPr>
          <w:rFonts w:ascii="Times New Roman" w:eastAsia="Times New Roman" w:hAnsi="Times New Roman" w:cs="Times New Roman"/>
          <w:bCs/>
          <w:sz w:val="28"/>
          <w:szCs w:val="28"/>
          <w:lang w:eastAsia="ru-RU"/>
        </w:rPr>
        <w:t xml:space="preserve">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8. Порядок и условия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органом государственной власти субъекта Российской Федерации.</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9. Право на улучшение жилищных условий с использованием социальной выплаты предоставляется молодой семье только один раз. Участие в подпрограмме является добровольным.</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lastRenderedPageBreak/>
        <w:t>10. Социальная выплата предоставляется в размере не менее:</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а) 30 процентов расчетной (средней) стоимости жилья, определяемой в соответствии с настоящими Правилами, - для молодых семей, не имеющих детей;</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б) 35 процентов расчетной (средней) стоимости жилья, определяемой в соответствии с настоящими Правилами, - для молодых семей, имеющих одного ребенка или более, а также для неполных молодых семей, состоящих из одного молодого родителя и одного ребенка или более.</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11. В случае использования социальной выплаты на цель, предусмотренную </w:t>
      </w:r>
      <w:hyperlink r:id="rId10" w:anchor="block_44023" w:history="1">
        <w:r w:rsidRPr="005E19BB">
          <w:rPr>
            <w:rFonts w:ascii="Times New Roman" w:eastAsia="Times New Roman" w:hAnsi="Times New Roman" w:cs="Times New Roman"/>
            <w:bCs/>
            <w:sz w:val="28"/>
            <w:szCs w:val="28"/>
            <w:u w:val="single"/>
            <w:lang w:eastAsia="ru-RU"/>
          </w:rPr>
          <w:t>подпунктом "в" пункта 2</w:t>
        </w:r>
      </w:hyperlink>
      <w:r w:rsidRPr="005E19BB">
        <w:rPr>
          <w:rFonts w:ascii="Times New Roman" w:eastAsia="Times New Roman" w:hAnsi="Times New Roman" w:cs="Times New Roman"/>
          <w:bCs/>
          <w:sz w:val="28"/>
          <w:szCs w:val="28"/>
          <w:lang w:eastAsia="ru-RU"/>
        </w:rPr>
        <w:t> настоящих Правил, ее размер устанавливается в соответствии с </w:t>
      </w:r>
      <w:hyperlink r:id="rId11" w:anchor="block_404010" w:history="1">
        <w:r w:rsidRPr="005E19BB">
          <w:rPr>
            <w:rFonts w:ascii="Times New Roman" w:eastAsia="Times New Roman" w:hAnsi="Times New Roman" w:cs="Times New Roman"/>
            <w:bCs/>
            <w:sz w:val="28"/>
            <w:szCs w:val="28"/>
            <w:u w:val="single"/>
            <w:lang w:eastAsia="ru-RU"/>
          </w:rPr>
          <w:t>пунктом 10</w:t>
        </w:r>
      </w:hyperlink>
      <w:r w:rsidRPr="005E19BB">
        <w:rPr>
          <w:rFonts w:ascii="Times New Roman" w:eastAsia="Times New Roman" w:hAnsi="Times New Roman" w:cs="Times New Roman"/>
          <w:bCs/>
          <w:sz w:val="28"/>
          <w:szCs w:val="28"/>
          <w:lang w:eastAsia="ru-RU"/>
        </w:rPr>
        <w:t> настоящих Правил и ограничивается суммой остатка задолженности по выплате остатка пая.</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12. </w:t>
      </w:r>
      <w:proofErr w:type="gramStart"/>
      <w:r w:rsidRPr="005E19BB">
        <w:rPr>
          <w:rFonts w:ascii="Times New Roman" w:eastAsia="Times New Roman" w:hAnsi="Times New Roman" w:cs="Times New Roman"/>
          <w:bCs/>
          <w:sz w:val="28"/>
          <w:szCs w:val="28"/>
          <w:lang w:eastAsia="ru-RU"/>
        </w:rPr>
        <w:t>В случае использования социальной выплаты на цель, предусмотренную </w:t>
      </w:r>
      <w:hyperlink r:id="rId12" w:anchor="block_44026" w:history="1">
        <w:r w:rsidRPr="005E19BB">
          <w:rPr>
            <w:rFonts w:ascii="Times New Roman" w:eastAsia="Times New Roman" w:hAnsi="Times New Roman" w:cs="Times New Roman"/>
            <w:bCs/>
            <w:sz w:val="28"/>
            <w:szCs w:val="28"/>
            <w:u w:val="single"/>
            <w:lang w:eastAsia="ru-RU"/>
          </w:rPr>
          <w:t>подпунктом "е" пункта 2</w:t>
        </w:r>
      </w:hyperlink>
      <w:r w:rsidRPr="005E19BB">
        <w:rPr>
          <w:rFonts w:ascii="Times New Roman" w:eastAsia="Times New Roman" w:hAnsi="Times New Roman" w:cs="Times New Roman"/>
          <w:bCs/>
          <w:sz w:val="28"/>
          <w:szCs w:val="28"/>
          <w:lang w:eastAsia="ru-RU"/>
        </w:rPr>
        <w:t> настоящих Правил, размер социальной выплаты устанавливается в соответствии с </w:t>
      </w:r>
      <w:hyperlink r:id="rId13" w:anchor="block_404010" w:history="1">
        <w:r w:rsidRPr="005E19BB">
          <w:rPr>
            <w:rFonts w:ascii="Times New Roman" w:eastAsia="Times New Roman" w:hAnsi="Times New Roman" w:cs="Times New Roman"/>
            <w:bCs/>
            <w:sz w:val="28"/>
            <w:szCs w:val="28"/>
            <w:u w:val="single"/>
            <w:lang w:eastAsia="ru-RU"/>
          </w:rPr>
          <w:t>пунктом 10</w:t>
        </w:r>
      </w:hyperlink>
      <w:r w:rsidRPr="005E19BB">
        <w:rPr>
          <w:rFonts w:ascii="Times New Roman" w:eastAsia="Times New Roman" w:hAnsi="Times New Roman" w:cs="Times New Roman"/>
          <w:bCs/>
          <w:sz w:val="28"/>
          <w:szCs w:val="28"/>
          <w:lang w:eastAsia="ru-RU"/>
        </w:rPr>
        <w:t> настоящих Правил и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w:t>
      </w:r>
      <w:proofErr w:type="gramEnd"/>
      <w:r w:rsidRPr="005E19BB">
        <w:rPr>
          <w:rFonts w:ascii="Times New Roman" w:eastAsia="Times New Roman" w:hAnsi="Times New Roman" w:cs="Times New Roman"/>
          <w:bCs/>
          <w:sz w:val="28"/>
          <w:szCs w:val="28"/>
          <w:lang w:eastAsia="ru-RU"/>
        </w:rPr>
        <w:t xml:space="preserve"> займам.</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13. Расчет размера социальной выплаты производится исходя из размера общей площади жилого помещения, установленного в соответствии с </w:t>
      </w:r>
      <w:hyperlink r:id="rId14" w:anchor="block_404015" w:history="1">
        <w:r w:rsidRPr="005E19BB">
          <w:rPr>
            <w:rFonts w:ascii="Times New Roman" w:eastAsia="Times New Roman" w:hAnsi="Times New Roman" w:cs="Times New Roman"/>
            <w:bCs/>
            <w:sz w:val="28"/>
            <w:szCs w:val="28"/>
            <w:u w:val="single"/>
            <w:lang w:eastAsia="ru-RU"/>
          </w:rPr>
          <w:t>пунктом 15</w:t>
        </w:r>
      </w:hyperlink>
      <w:r w:rsidRPr="005E19BB">
        <w:rPr>
          <w:rFonts w:ascii="Times New Roman" w:eastAsia="Times New Roman" w:hAnsi="Times New Roman" w:cs="Times New Roman"/>
          <w:bCs/>
          <w:sz w:val="28"/>
          <w:szCs w:val="28"/>
          <w:lang w:eastAsia="ru-RU"/>
        </w:rPr>
        <w:t xml:space="preserve"> настоящих Правил, количества членов молодой семьи - участницы подпрограммы и норматива стоимости 1 кв. метра общей площади жилья по муниципальному образованию, в котором молодая семья включена в список участников подпрограммы. Норматив стоимости 1 кв. метра общей площади жилья по муниципальному образованию для расчета размера социальной выплаты устанавливается органом местного самоуправления, но не выше средней рыночной стоимости 1 кв. метра общей площади жилья по </w:t>
      </w:r>
      <w:r w:rsidR="00EE00ED">
        <w:rPr>
          <w:rFonts w:ascii="Times New Roman" w:eastAsia="Times New Roman" w:hAnsi="Times New Roman" w:cs="Times New Roman"/>
          <w:bCs/>
          <w:sz w:val="28"/>
          <w:szCs w:val="28"/>
          <w:lang w:eastAsia="ru-RU"/>
        </w:rPr>
        <w:t>Красноярскому краю</w:t>
      </w:r>
      <w:r w:rsidRPr="005E19BB">
        <w:rPr>
          <w:rFonts w:ascii="Times New Roman" w:eastAsia="Times New Roman" w:hAnsi="Times New Roman" w:cs="Times New Roman"/>
          <w:bCs/>
          <w:sz w:val="28"/>
          <w:szCs w:val="28"/>
          <w:lang w:eastAsia="ru-RU"/>
        </w:rPr>
        <w:t xml:space="preserve">, определяемой Министерством строительства и жилищно-коммунального хозяйства </w:t>
      </w:r>
      <w:r w:rsidR="00EE00ED">
        <w:rPr>
          <w:rFonts w:ascii="Times New Roman" w:eastAsia="Times New Roman" w:hAnsi="Times New Roman" w:cs="Times New Roman"/>
          <w:bCs/>
          <w:sz w:val="28"/>
          <w:szCs w:val="28"/>
          <w:lang w:eastAsia="ru-RU"/>
        </w:rPr>
        <w:t>Красноярского края</w:t>
      </w:r>
      <w:r w:rsidRPr="005E19BB">
        <w:rPr>
          <w:rFonts w:ascii="Times New Roman" w:eastAsia="Times New Roman" w:hAnsi="Times New Roman" w:cs="Times New Roman"/>
          <w:bCs/>
          <w:sz w:val="28"/>
          <w:szCs w:val="28"/>
          <w:lang w:eastAsia="ru-RU"/>
        </w:rPr>
        <w:t>.</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14. Расчет размера социальной выплаты для молодой семьи, в которой один из супругов не является гражданином Российской Федерации, производится в соответствии с </w:t>
      </w:r>
      <w:hyperlink r:id="rId15" w:anchor="block_404013" w:history="1">
        <w:r w:rsidRPr="005E19BB">
          <w:rPr>
            <w:rFonts w:ascii="Times New Roman" w:eastAsia="Times New Roman" w:hAnsi="Times New Roman" w:cs="Times New Roman"/>
            <w:bCs/>
            <w:sz w:val="28"/>
            <w:szCs w:val="28"/>
            <w:u w:val="single"/>
            <w:lang w:eastAsia="ru-RU"/>
          </w:rPr>
          <w:t>пунктом 13</w:t>
        </w:r>
      </w:hyperlink>
      <w:r w:rsidRPr="005E19BB">
        <w:rPr>
          <w:rFonts w:ascii="Times New Roman" w:eastAsia="Times New Roman" w:hAnsi="Times New Roman" w:cs="Times New Roman"/>
          <w:bCs/>
          <w:sz w:val="28"/>
          <w:szCs w:val="28"/>
          <w:lang w:eastAsia="ru-RU"/>
        </w:rPr>
        <w:t> настоящих Правил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15. Размер общей площади жилого помещения, с учетом которого определяется размер социальной выплаты, составляет:</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а) для семьи, состоящей из 2 человек (молодые супруги или один молодой родитель и ребенок), - 42 кв. метра;</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б) для семьи, состоящей из 3 или более человек, включающей помимо молодых супругов одного ребенка или более (либо семьи, состоящей из одного молодого родителя и 2 или более детей), - по 18 кв. метров на одного человека.</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16. Расчетная (средняя) стоимость жилья, используемая при расчете размера социальной выплаты, определяется по формуле:</w:t>
      </w:r>
      <w:r w:rsidRPr="005E19BB">
        <w:rPr>
          <w:rFonts w:ascii="Times New Roman" w:eastAsia="Times New Roman" w:hAnsi="Times New Roman" w:cs="Times New Roman"/>
          <w:bCs/>
          <w:sz w:val="28"/>
          <w:szCs w:val="28"/>
          <w:lang w:eastAsia="ru-RU"/>
        </w:rPr>
        <w:br/>
      </w:r>
    </w:p>
    <w:p w:rsidR="00D101A8" w:rsidRPr="005E19BB" w:rsidRDefault="00D101A8" w:rsidP="00D101A8">
      <w:pPr>
        <w:spacing w:after="150" w:line="300" w:lineRule="atLeast"/>
        <w:ind w:firstLine="680"/>
        <w:contextualSpacing/>
        <w:jc w:val="both"/>
        <w:rPr>
          <w:rFonts w:ascii="Times New Roman" w:eastAsia="Times New Roman" w:hAnsi="Times New Roman" w:cs="Times New Roman"/>
          <w:bCs/>
          <w:sz w:val="28"/>
          <w:szCs w:val="28"/>
          <w:lang w:eastAsia="ru-RU"/>
        </w:rPr>
      </w:pPr>
      <w:proofErr w:type="spellStart"/>
      <w:r w:rsidRPr="005E19BB">
        <w:rPr>
          <w:rFonts w:ascii="Times New Roman" w:eastAsia="Times New Roman" w:hAnsi="Times New Roman" w:cs="Times New Roman"/>
          <w:bCs/>
          <w:sz w:val="28"/>
          <w:szCs w:val="28"/>
          <w:lang w:eastAsia="ru-RU"/>
        </w:rPr>
        <w:lastRenderedPageBreak/>
        <w:t>СтЖ</w:t>
      </w:r>
      <w:proofErr w:type="spellEnd"/>
      <w:r w:rsidRPr="005E19BB">
        <w:rPr>
          <w:rFonts w:ascii="Times New Roman" w:eastAsia="Times New Roman" w:hAnsi="Times New Roman" w:cs="Times New Roman"/>
          <w:bCs/>
          <w:sz w:val="28"/>
          <w:szCs w:val="28"/>
          <w:lang w:eastAsia="ru-RU"/>
        </w:rPr>
        <w:t xml:space="preserve"> = Н х РЖ,</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где:</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Н - норматив стоимости 1 кв. метра общей площади жилья по муниципальному образованию, определяемый в соответствии с требованиями, установленными </w:t>
      </w:r>
      <w:hyperlink r:id="rId16" w:anchor="block_404013" w:history="1">
        <w:r w:rsidRPr="005E19BB">
          <w:rPr>
            <w:rFonts w:ascii="Times New Roman" w:eastAsia="Times New Roman" w:hAnsi="Times New Roman" w:cs="Times New Roman"/>
            <w:bCs/>
            <w:sz w:val="28"/>
            <w:szCs w:val="28"/>
            <w:u w:val="single"/>
            <w:lang w:eastAsia="ru-RU"/>
          </w:rPr>
          <w:t>пунктом 13</w:t>
        </w:r>
      </w:hyperlink>
      <w:r w:rsidRPr="005E19BB">
        <w:rPr>
          <w:rFonts w:ascii="Times New Roman" w:eastAsia="Times New Roman" w:hAnsi="Times New Roman" w:cs="Times New Roman"/>
          <w:bCs/>
          <w:sz w:val="28"/>
          <w:szCs w:val="28"/>
          <w:lang w:eastAsia="ru-RU"/>
        </w:rPr>
        <w:t> настоящих Правил;</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РЖ - размер общей площади жилого помещения, определяемый в соответствии с </w:t>
      </w:r>
      <w:hyperlink r:id="rId17" w:anchor="block_404015" w:history="1">
        <w:r w:rsidRPr="005E19BB">
          <w:rPr>
            <w:rFonts w:ascii="Times New Roman" w:eastAsia="Times New Roman" w:hAnsi="Times New Roman" w:cs="Times New Roman"/>
            <w:bCs/>
            <w:sz w:val="28"/>
            <w:szCs w:val="28"/>
            <w:u w:val="single"/>
            <w:lang w:eastAsia="ru-RU"/>
          </w:rPr>
          <w:t>пунктом 15</w:t>
        </w:r>
      </w:hyperlink>
      <w:r w:rsidRPr="005E19BB">
        <w:rPr>
          <w:rFonts w:ascii="Times New Roman" w:eastAsia="Times New Roman" w:hAnsi="Times New Roman" w:cs="Times New Roman"/>
          <w:bCs/>
          <w:sz w:val="28"/>
          <w:szCs w:val="28"/>
          <w:lang w:eastAsia="ru-RU"/>
        </w:rPr>
        <w:t> настоящих Правил.</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17. Размер социальной выплаты рассчитывается на дату утверждения органом исполнительной власти субъекта Российской Федерации списков молодых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18. Для участия в подпрограмме в целях использования социальной выплаты в соответствии с </w:t>
      </w:r>
      <w:hyperlink r:id="rId18" w:anchor="block_44021" w:history="1">
        <w:r w:rsidRPr="005E19BB">
          <w:rPr>
            <w:rFonts w:ascii="Times New Roman" w:eastAsia="Times New Roman" w:hAnsi="Times New Roman" w:cs="Times New Roman"/>
            <w:bCs/>
            <w:sz w:val="28"/>
            <w:szCs w:val="28"/>
            <w:u w:val="single"/>
            <w:lang w:eastAsia="ru-RU"/>
          </w:rPr>
          <w:t>подпунктами "а" - "д" пункта 2</w:t>
        </w:r>
      </w:hyperlink>
      <w:r w:rsidRPr="005E19BB">
        <w:rPr>
          <w:rFonts w:ascii="Times New Roman" w:eastAsia="Times New Roman" w:hAnsi="Times New Roman" w:cs="Times New Roman"/>
          <w:bCs/>
          <w:sz w:val="28"/>
          <w:szCs w:val="28"/>
          <w:lang w:eastAsia="ru-RU"/>
        </w:rPr>
        <w:t xml:space="preserve"> настоящих </w:t>
      </w:r>
      <w:proofErr w:type="gramStart"/>
      <w:r w:rsidRPr="005E19BB">
        <w:rPr>
          <w:rFonts w:ascii="Times New Roman" w:eastAsia="Times New Roman" w:hAnsi="Times New Roman" w:cs="Times New Roman"/>
          <w:bCs/>
          <w:sz w:val="28"/>
          <w:szCs w:val="28"/>
          <w:lang w:eastAsia="ru-RU"/>
        </w:rPr>
        <w:t>Правил</w:t>
      </w:r>
      <w:proofErr w:type="gramEnd"/>
      <w:r w:rsidRPr="005E19BB">
        <w:rPr>
          <w:rFonts w:ascii="Times New Roman" w:eastAsia="Times New Roman" w:hAnsi="Times New Roman" w:cs="Times New Roman"/>
          <w:bCs/>
          <w:sz w:val="28"/>
          <w:szCs w:val="28"/>
          <w:lang w:eastAsia="ru-RU"/>
        </w:rPr>
        <w:t xml:space="preserve"> молодая семья подает в орган местного самоуправления по месту жительства следующие документы:</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а) заявление по форме согласно </w:t>
      </w:r>
      <w:hyperlink r:id="rId19" w:anchor="block_44200" w:history="1">
        <w:r w:rsidRPr="005E19BB">
          <w:rPr>
            <w:rFonts w:ascii="Times New Roman" w:eastAsia="Times New Roman" w:hAnsi="Times New Roman" w:cs="Times New Roman"/>
            <w:bCs/>
            <w:sz w:val="28"/>
            <w:szCs w:val="28"/>
            <w:u w:val="single"/>
            <w:lang w:eastAsia="ru-RU"/>
          </w:rPr>
          <w:t>приложению N 2</w:t>
        </w:r>
      </w:hyperlink>
      <w:r w:rsidRPr="005E19BB">
        <w:rPr>
          <w:rFonts w:ascii="Times New Roman" w:eastAsia="Times New Roman" w:hAnsi="Times New Roman" w:cs="Times New Roman"/>
          <w:bCs/>
          <w:sz w:val="28"/>
          <w:szCs w:val="28"/>
          <w:lang w:eastAsia="ru-RU"/>
        </w:rPr>
        <w:t> в 2 экземплярах (один экземпляр возвращается заявителю с указанием даты принятия заявления и приложенных к нему документов);</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б) копия документов, удостоверяющих личность каждого члена семьи;</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в) копия свидетельства о браке (на неполную семью не распространяется);</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г) документ, подтверждающий признание молодой семьи нуждающейся в жилых помещениях;</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proofErr w:type="gramStart"/>
      <w:r w:rsidRPr="005E19BB">
        <w:rPr>
          <w:rFonts w:ascii="Times New Roman" w:eastAsia="Times New Roman" w:hAnsi="Times New Roman" w:cs="Times New Roman"/>
          <w:bCs/>
          <w:sz w:val="28"/>
          <w:szCs w:val="28"/>
          <w:lang w:eastAsia="ru-RU"/>
        </w:rPr>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roofErr w:type="gramEnd"/>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19. Для участия в подпрограмме в целях использования социальной выплаты в соответствии с </w:t>
      </w:r>
      <w:hyperlink r:id="rId20" w:anchor="block_44026" w:history="1">
        <w:r w:rsidRPr="005E19BB">
          <w:rPr>
            <w:rFonts w:ascii="Times New Roman" w:eastAsia="Times New Roman" w:hAnsi="Times New Roman" w:cs="Times New Roman"/>
            <w:bCs/>
            <w:sz w:val="28"/>
            <w:szCs w:val="28"/>
            <w:u w:val="single"/>
            <w:lang w:eastAsia="ru-RU"/>
          </w:rPr>
          <w:t>подпунктом "е" пункта 2</w:t>
        </w:r>
      </w:hyperlink>
      <w:r w:rsidRPr="005E19BB">
        <w:rPr>
          <w:rFonts w:ascii="Times New Roman" w:eastAsia="Times New Roman" w:hAnsi="Times New Roman" w:cs="Times New Roman"/>
          <w:bCs/>
          <w:sz w:val="28"/>
          <w:szCs w:val="28"/>
          <w:lang w:eastAsia="ru-RU"/>
        </w:rPr>
        <w:t xml:space="preserve"> настоящих </w:t>
      </w:r>
      <w:proofErr w:type="gramStart"/>
      <w:r w:rsidRPr="005E19BB">
        <w:rPr>
          <w:rFonts w:ascii="Times New Roman" w:eastAsia="Times New Roman" w:hAnsi="Times New Roman" w:cs="Times New Roman"/>
          <w:bCs/>
          <w:sz w:val="28"/>
          <w:szCs w:val="28"/>
          <w:lang w:eastAsia="ru-RU"/>
        </w:rPr>
        <w:t>Правил</w:t>
      </w:r>
      <w:proofErr w:type="gramEnd"/>
      <w:r w:rsidRPr="005E19BB">
        <w:rPr>
          <w:rFonts w:ascii="Times New Roman" w:eastAsia="Times New Roman" w:hAnsi="Times New Roman" w:cs="Times New Roman"/>
          <w:bCs/>
          <w:sz w:val="28"/>
          <w:szCs w:val="28"/>
          <w:lang w:eastAsia="ru-RU"/>
        </w:rPr>
        <w:t xml:space="preserve"> молодая семья подает в орган местного самоуправления по месту жительства следующие документы:</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а) заявление по форме согласно </w:t>
      </w:r>
      <w:hyperlink r:id="rId21" w:anchor="block_44200" w:history="1">
        <w:r w:rsidRPr="005E19BB">
          <w:rPr>
            <w:rFonts w:ascii="Times New Roman" w:eastAsia="Times New Roman" w:hAnsi="Times New Roman" w:cs="Times New Roman"/>
            <w:bCs/>
            <w:sz w:val="28"/>
            <w:szCs w:val="28"/>
            <w:u w:val="single"/>
            <w:lang w:eastAsia="ru-RU"/>
          </w:rPr>
          <w:t>приложению N 2</w:t>
        </w:r>
      </w:hyperlink>
      <w:r w:rsidRPr="005E19BB">
        <w:rPr>
          <w:rFonts w:ascii="Times New Roman" w:eastAsia="Times New Roman" w:hAnsi="Times New Roman" w:cs="Times New Roman"/>
          <w:bCs/>
          <w:sz w:val="28"/>
          <w:szCs w:val="28"/>
          <w:lang w:eastAsia="ru-RU"/>
        </w:rPr>
        <w:t> к настоящим Правилам в 2 экземплярах (один экземпляр возвращается заявителю с указанием даты принятия заявления и приложенных к нему документов);</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б) копии документов, удостоверяющих личность каждого члена семьи;</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в) копия свидетельства о браке (на неполную семью не распространяется);</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г) копия свидетельства о государственной регистрации права собственности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(далее - документы на строительство), - при незавершенном строительстве жилого дома;</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д) копия кредитного договора (договора займа), заключенного с 1 января 2006 г. по 31 декабря 2010 г. включительно;</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е) документ, подтверждающий, что молодая семья была признана нуждающейся в жилом помещении в соответствии с </w:t>
      </w:r>
      <w:hyperlink r:id="rId22" w:anchor="block_40407" w:history="1">
        <w:r w:rsidRPr="005E19BB">
          <w:rPr>
            <w:rFonts w:ascii="Times New Roman" w:eastAsia="Times New Roman" w:hAnsi="Times New Roman" w:cs="Times New Roman"/>
            <w:bCs/>
            <w:sz w:val="28"/>
            <w:szCs w:val="28"/>
            <w:u w:val="single"/>
            <w:lang w:eastAsia="ru-RU"/>
          </w:rPr>
          <w:t>пунктом 7</w:t>
        </w:r>
      </w:hyperlink>
      <w:r w:rsidRPr="005E19BB">
        <w:rPr>
          <w:rFonts w:ascii="Times New Roman" w:eastAsia="Times New Roman" w:hAnsi="Times New Roman" w:cs="Times New Roman"/>
          <w:bCs/>
          <w:sz w:val="28"/>
          <w:szCs w:val="28"/>
          <w:lang w:eastAsia="ru-RU"/>
        </w:rPr>
        <w:t xml:space="preserve"> настоящих </w:t>
      </w:r>
      <w:r w:rsidRPr="005E19BB">
        <w:rPr>
          <w:rFonts w:ascii="Times New Roman" w:eastAsia="Times New Roman" w:hAnsi="Times New Roman" w:cs="Times New Roman"/>
          <w:bCs/>
          <w:sz w:val="28"/>
          <w:szCs w:val="28"/>
          <w:lang w:eastAsia="ru-RU"/>
        </w:rPr>
        <w:lastRenderedPageBreak/>
        <w:t>Правил на момент заключения кредитного договора (договора займа), указанного в </w:t>
      </w:r>
      <w:hyperlink r:id="rId23" w:anchor="block_440195" w:history="1">
        <w:r w:rsidRPr="005E19BB">
          <w:rPr>
            <w:rFonts w:ascii="Times New Roman" w:eastAsia="Times New Roman" w:hAnsi="Times New Roman" w:cs="Times New Roman"/>
            <w:bCs/>
            <w:sz w:val="28"/>
            <w:szCs w:val="28"/>
            <w:u w:val="single"/>
            <w:lang w:eastAsia="ru-RU"/>
          </w:rPr>
          <w:t>подпункте "д"</w:t>
        </w:r>
      </w:hyperlink>
      <w:r w:rsidRPr="005E19BB">
        <w:rPr>
          <w:rFonts w:ascii="Times New Roman" w:eastAsia="Times New Roman" w:hAnsi="Times New Roman" w:cs="Times New Roman"/>
          <w:bCs/>
          <w:sz w:val="28"/>
          <w:szCs w:val="28"/>
          <w:lang w:eastAsia="ru-RU"/>
        </w:rPr>
        <w:t> настоящего пункта;</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ж)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20. Документы, предусмотренные </w:t>
      </w:r>
      <w:hyperlink r:id="rId24" w:anchor="block_404018" w:history="1">
        <w:r w:rsidRPr="005E19BB">
          <w:rPr>
            <w:rFonts w:ascii="Times New Roman" w:eastAsia="Times New Roman" w:hAnsi="Times New Roman" w:cs="Times New Roman"/>
            <w:bCs/>
            <w:sz w:val="28"/>
            <w:szCs w:val="28"/>
            <w:u w:val="single"/>
            <w:lang w:eastAsia="ru-RU"/>
          </w:rPr>
          <w:t>пунктами 18</w:t>
        </w:r>
      </w:hyperlink>
      <w:r w:rsidRPr="005E19BB">
        <w:rPr>
          <w:rFonts w:ascii="Times New Roman" w:eastAsia="Times New Roman" w:hAnsi="Times New Roman" w:cs="Times New Roman"/>
          <w:bCs/>
          <w:sz w:val="28"/>
          <w:szCs w:val="28"/>
          <w:lang w:eastAsia="ru-RU"/>
        </w:rPr>
        <w:t> или </w:t>
      </w:r>
      <w:hyperlink r:id="rId25" w:anchor="block_404019" w:history="1">
        <w:r w:rsidRPr="005E19BB">
          <w:rPr>
            <w:rFonts w:ascii="Times New Roman" w:eastAsia="Times New Roman" w:hAnsi="Times New Roman" w:cs="Times New Roman"/>
            <w:bCs/>
            <w:sz w:val="28"/>
            <w:szCs w:val="28"/>
            <w:u w:val="single"/>
            <w:lang w:eastAsia="ru-RU"/>
          </w:rPr>
          <w:t>19</w:t>
        </w:r>
      </w:hyperlink>
      <w:r w:rsidRPr="005E19BB">
        <w:rPr>
          <w:rFonts w:ascii="Times New Roman" w:eastAsia="Times New Roman" w:hAnsi="Times New Roman" w:cs="Times New Roman"/>
          <w:bCs/>
          <w:sz w:val="28"/>
          <w:szCs w:val="28"/>
          <w:lang w:eastAsia="ru-RU"/>
        </w:rPr>
        <w:t>, </w:t>
      </w:r>
      <w:hyperlink r:id="rId26" w:anchor="block_404031" w:history="1">
        <w:r w:rsidRPr="005E19BB">
          <w:rPr>
            <w:rFonts w:ascii="Times New Roman" w:eastAsia="Times New Roman" w:hAnsi="Times New Roman" w:cs="Times New Roman"/>
            <w:bCs/>
            <w:sz w:val="28"/>
            <w:szCs w:val="28"/>
            <w:u w:val="single"/>
            <w:lang w:eastAsia="ru-RU"/>
          </w:rPr>
          <w:t>31</w:t>
        </w:r>
      </w:hyperlink>
      <w:r w:rsidRPr="005E19BB">
        <w:rPr>
          <w:rFonts w:ascii="Times New Roman" w:eastAsia="Times New Roman" w:hAnsi="Times New Roman" w:cs="Times New Roman"/>
          <w:bCs/>
          <w:sz w:val="28"/>
          <w:szCs w:val="28"/>
          <w:lang w:eastAsia="ru-RU"/>
        </w:rPr>
        <w:t> и </w:t>
      </w:r>
      <w:hyperlink r:id="rId27" w:anchor="block_404032" w:history="1">
        <w:r w:rsidRPr="005E19BB">
          <w:rPr>
            <w:rFonts w:ascii="Times New Roman" w:eastAsia="Times New Roman" w:hAnsi="Times New Roman" w:cs="Times New Roman"/>
            <w:bCs/>
            <w:sz w:val="28"/>
            <w:szCs w:val="28"/>
            <w:u w:val="single"/>
            <w:lang w:eastAsia="ru-RU"/>
          </w:rPr>
          <w:t>32</w:t>
        </w:r>
      </w:hyperlink>
      <w:r w:rsidRPr="005E19BB">
        <w:rPr>
          <w:rFonts w:ascii="Times New Roman" w:eastAsia="Times New Roman" w:hAnsi="Times New Roman" w:cs="Times New Roman"/>
          <w:bCs/>
          <w:sz w:val="28"/>
          <w:szCs w:val="28"/>
          <w:lang w:eastAsia="ru-RU"/>
        </w:rPr>
        <w:t> настоящих Правил, могут быть поданы от имени молодой семьи одним из ее совершеннолетних членов либо иным уполномоченным лицом при наличии надлежащим образом оформленных полномочий.</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21. Орган местного самоуправления организует работу по проверке сведений, содержащихся в документах, предусмотренных </w:t>
      </w:r>
      <w:hyperlink r:id="rId28" w:anchor="block_404018" w:history="1">
        <w:r w:rsidRPr="005E19BB">
          <w:rPr>
            <w:rFonts w:ascii="Times New Roman" w:eastAsia="Times New Roman" w:hAnsi="Times New Roman" w:cs="Times New Roman"/>
            <w:bCs/>
            <w:sz w:val="28"/>
            <w:szCs w:val="28"/>
            <w:u w:val="single"/>
            <w:lang w:eastAsia="ru-RU"/>
          </w:rPr>
          <w:t>пунктами 18</w:t>
        </w:r>
      </w:hyperlink>
      <w:r w:rsidRPr="005E19BB">
        <w:rPr>
          <w:rFonts w:ascii="Times New Roman" w:eastAsia="Times New Roman" w:hAnsi="Times New Roman" w:cs="Times New Roman"/>
          <w:bCs/>
          <w:sz w:val="28"/>
          <w:szCs w:val="28"/>
          <w:lang w:eastAsia="ru-RU"/>
        </w:rPr>
        <w:t> или </w:t>
      </w:r>
      <w:hyperlink r:id="rId29" w:anchor="block_404019" w:history="1">
        <w:r w:rsidRPr="005E19BB">
          <w:rPr>
            <w:rFonts w:ascii="Times New Roman" w:eastAsia="Times New Roman" w:hAnsi="Times New Roman" w:cs="Times New Roman"/>
            <w:bCs/>
            <w:sz w:val="28"/>
            <w:szCs w:val="28"/>
            <w:u w:val="single"/>
            <w:lang w:eastAsia="ru-RU"/>
          </w:rPr>
          <w:t>19</w:t>
        </w:r>
      </w:hyperlink>
      <w:r w:rsidRPr="005E19BB">
        <w:rPr>
          <w:rFonts w:ascii="Times New Roman" w:eastAsia="Times New Roman" w:hAnsi="Times New Roman" w:cs="Times New Roman"/>
          <w:bCs/>
          <w:sz w:val="28"/>
          <w:szCs w:val="28"/>
          <w:lang w:eastAsia="ru-RU"/>
        </w:rPr>
        <w:t> настоящих Правил, и в 10-дневный срок со дня представления этих документов принимает решение о признании либо об отказе в признании молодой семьи участницей подпрограммы. О принятом решении молодая семья письменно уведомляется органом местного самоуправления в 5-дневный срок.</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22. Основаниями для отказа в признании молодой семьи участницей подпрограммы являются:</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а) несоответствие молодой семьи требованиям, предусмотренным </w:t>
      </w:r>
      <w:hyperlink r:id="rId30" w:anchor="block_40406" w:history="1">
        <w:r w:rsidRPr="005E19BB">
          <w:rPr>
            <w:rFonts w:ascii="Times New Roman" w:eastAsia="Times New Roman" w:hAnsi="Times New Roman" w:cs="Times New Roman"/>
            <w:bCs/>
            <w:sz w:val="28"/>
            <w:szCs w:val="28"/>
            <w:u w:val="single"/>
            <w:lang w:eastAsia="ru-RU"/>
          </w:rPr>
          <w:t>пунктом 6</w:t>
        </w:r>
      </w:hyperlink>
      <w:r w:rsidRPr="005E19BB">
        <w:rPr>
          <w:rFonts w:ascii="Times New Roman" w:eastAsia="Times New Roman" w:hAnsi="Times New Roman" w:cs="Times New Roman"/>
          <w:bCs/>
          <w:sz w:val="28"/>
          <w:szCs w:val="28"/>
          <w:lang w:eastAsia="ru-RU"/>
        </w:rPr>
        <w:t> настоящих Правил;</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б) непредставление или представление не в полном объеме документов, предусмотренных </w:t>
      </w:r>
      <w:hyperlink r:id="rId31" w:anchor="block_404018" w:history="1">
        <w:r w:rsidRPr="005E19BB">
          <w:rPr>
            <w:rFonts w:ascii="Times New Roman" w:eastAsia="Times New Roman" w:hAnsi="Times New Roman" w:cs="Times New Roman"/>
            <w:bCs/>
            <w:sz w:val="28"/>
            <w:szCs w:val="28"/>
            <w:u w:val="single"/>
            <w:lang w:eastAsia="ru-RU"/>
          </w:rPr>
          <w:t>пунктами 18</w:t>
        </w:r>
      </w:hyperlink>
      <w:r w:rsidRPr="005E19BB">
        <w:rPr>
          <w:rFonts w:ascii="Times New Roman" w:eastAsia="Times New Roman" w:hAnsi="Times New Roman" w:cs="Times New Roman"/>
          <w:bCs/>
          <w:sz w:val="28"/>
          <w:szCs w:val="28"/>
          <w:lang w:eastAsia="ru-RU"/>
        </w:rPr>
        <w:t> или </w:t>
      </w:r>
      <w:hyperlink r:id="rId32" w:anchor="block_404019" w:history="1">
        <w:r w:rsidRPr="005E19BB">
          <w:rPr>
            <w:rFonts w:ascii="Times New Roman" w:eastAsia="Times New Roman" w:hAnsi="Times New Roman" w:cs="Times New Roman"/>
            <w:bCs/>
            <w:sz w:val="28"/>
            <w:szCs w:val="28"/>
            <w:u w:val="single"/>
            <w:lang w:eastAsia="ru-RU"/>
          </w:rPr>
          <w:t>19</w:t>
        </w:r>
      </w:hyperlink>
      <w:r w:rsidRPr="005E19BB">
        <w:rPr>
          <w:rFonts w:ascii="Times New Roman" w:eastAsia="Times New Roman" w:hAnsi="Times New Roman" w:cs="Times New Roman"/>
          <w:bCs/>
          <w:sz w:val="28"/>
          <w:szCs w:val="28"/>
          <w:lang w:eastAsia="ru-RU"/>
        </w:rPr>
        <w:t> настоящих Правил;</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в) недостоверность сведений, содержащихся в представленных документах;</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г)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23. Повторное обращение с заявлением об участии в подпрограмме допускается после устранения оснований для отказа, предусмотренных </w:t>
      </w:r>
      <w:hyperlink r:id="rId33" w:anchor="block_404022" w:history="1">
        <w:r w:rsidRPr="005E19BB">
          <w:rPr>
            <w:rFonts w:ascii="Times New Roman" w:eastAsia="Times New Roman" w:hAnsi="Times New Roman" w:cs="Times New Roman"/>
            <w:bCs/>
            <w:sz w:val="28"/>
            <w:szCs w:val="28"/>
            <w:u w:val="single"/>
            <w:lang w:eastAsia="ru-RU"/>
          </w:rPr>
          <w:t>пунктом 22</w:t>
        </w:r>
      </w:hyperlink>
      <w:r w:rsidRPr="005E19BB">
        <w:rPr>
          <w:rFonts w:ascii="Times New Roman" w:eastAsia="Times New Roman" w:hAnsi="Times New Roman" w:cs="Times New Roman"/>
          <w:bCs/>
          <w:sz w:val="28"/>
          <w:szCs w:val="28"/>
          <w:lang w:eastAsia="ru-RU"/>
        </w:rPr>
        <w:t> настоящих Правил.</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24. </w:t>
      </w:r>
      <w:proofErr w:type="gramStart"/>
      <w:r w:rsidRPr="005E19BB">
        <w:rPr>
          <w:rFonts w:ascii="Times New Roman" w:eastAsia="Times New Roman" w:hAnsi="Times New Roman" w:cs="Times New Roman"/>
          <w:bCs/>
          <w:sz w:val="28"/>
          <w:szCs w:val="28"/>
          <w:lang w:eastAsia="ru-RU"/>
        </w:rPr>
        <w:t>Орган местного самоуправления до 1 сентября года, предшествующего планируемому, формирует списки молодых семей - участников подпрограммы, изъявивших желание получить социальную выплату в планируемом году, и представляет эти списки в орган исполнительной власти субъекта Российской Федерации.</w:t>
      </w:r>
      <w:proofErr w:type="gramEnd"/>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25. Порядок формирования органом местного самоуправления списка молодых семей - участников подпрограммы, изъявивших желание получить социальную выплату в планируемом году, и форма этого списка определяются органом исполнительной власти субъекта Российской Федерации. В первую очередь в указанные списки включаются молодые семьи - участники подпрограммы, поставленные на учет в качестве нуждающихся в улучшении жилищных условий до 1 марта 2005 г., а также молодые семьи, имеющие 3 и более детей.</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26. </w:t>
      </w:r>
      <w:proofErr w:type="gramStart"/>
      <w:r w:rsidRPr="005E19BB">
        <w:rPr>
          <w:rFonts w:ascii="Times New Roman" w:eastAsia="Times New Roman" w:hAnsi="Times New Roman" w:cs="Times New Roman"/>
          <w:bCs/>
          <w:sz w:val="28"/>
          <w:szCs w:val="28"/>
          <w:lang w:eastAsia="ru-RU"/>
        </w:rPr>
        <w:t xml:space="preserve">Орган исполнительной власти субъекта Российской Федерации на основании списков молодых семей - участников подпрограммы, изъявивших желание получить социальную выплату в планируемом году, поступивших от органов местного самоуправления, и с учетом средств, которые </w:t>
      </w:r>
      <w:r w:rsidRPr="005E19BB">
        <w:rPr>
          <w:rFonts w:ascii="Times New Roman" w:eastAsia="Times New Roman" w:hAnsi="Times New Roman" w:cs="Times New Roman"/>
          <w:bCs/>
          <w:sz w:val="28"/>
          <w:szCs w:val="28"/>
          <w:lang w:eastAsia="ru-RU"/>
        </w:rPr>
        <w:lastRenderedPageBreak/>
        <w:t xml:space="preserve">планируется выделить на </w:t>
      </w:r>
      <w:proofErr w:type="spellStart"/>
      <w:r w:rsidRPr="005E19BB">
        <w:rPr>
          <w:rFonts w:ascii="Times New Roman" w:eastAsia="Times New Roman" w:hAnsi="Times New Roman" w:cs="Times New Roman"/>
          <w:bCs/>
          <w:sz w:val="28"/>
          <w:szCs w:val="28"/>
          <w:lang w:eastAsia="ru-RU"/>
        </w:rPr>
        <w:t>софинансирование</w:t>
      </w:r>
      <w:proofErr w:type="spellEnd"/>
      <w:r w:rsidRPr="005E19BB">
        <w:rPr>
          <w:rFonts w:ascii="Times New Roman" w:eastAsia="Times New Roman" w:hAnsi="Times New Roman" w:cs="Times New Roman"/>
          <w:bCs/>
          <w:sz w:val="28"/>
          <w:szCs w:val="28"/>
          <w:lang w:eastAsia="ru-RU"/>
        </w:rPr>
        <w:t xml:space="preserve"> мероприятий подпрограммы из бюджета субъекта Российской Федерации и (или) местных бюджетов на соответствующий год, и (при наличии) средств, предоставляемых организациями, участвующими в реализации подпрограммы, за</w:t>
      </w:r>
      <w:proofErr w:type="gramEnd"/>
      <w:r w:rsidRPr="005E19BB">
        <w:rPr>
          <w:rFonts w:ascii="Times New Roman" w:eastAsia="Times New Roman" w:hAnsi="Times New Roman" w:cs="Times New Roman"/>
          <w:bCs/>
          <w:sz w:val="28"/>
          <w:szCs w:val="28"/>
          <w:lang w:eastAsia="ru-RU"/>
        </w:rPr>
        <w:t xml:space="preserve"> исключением организаций, предоставляющих жилищные кредиты и займы, формирует и утверждает сводный список молодых семей - участников подпрограммы, изъявивших желание получить социальную выплату в планируемом году, по форме, утверждаемой государственным заказчиком подпрограммы. Такой сводный список представляется органом исполнительной власти субъекта Российской Федерации государственному заказчику подпрограммы в сроки, установленные государственным заказчиком подпрограммы.</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27. </w:t>
      </w:r>
      <w:proofErr w:type="gramStart"/>
      <w:r w:rsidRPr="005E19BB">
        <w:rPr>
          <w:rFonts w:ascii="Times New Roman" w:eastAsia="Times New Roman" w:hAnsi="Times New Roman" w:cs="Times New Roman"/>
          <w:bCs/>
          <w:sz w:val="28"/>
          <w:szCs w:val="28"/>
          <w:lang w:eastAsia="ru-RU"/>
        </w:rPr>
        <w:t>После утверждения Правительством Российской Федерации размера субсидии, предоставляемой бюджету субъекта Российской Федерации на планируемый (текущий) год, и доведения государственным заказчиком подпрограммы этих сведений до органов исполнительной власти субъектов Российской Федерации орган исполнительной власти субъекта Российской Федерации на основании сводного списка молодых семей - участников подпрограммы, изъявивших желание получить социальную выплату в планируемом году, и с учетом объема субсидий, предоставляемых из федерального</w:t>
      </w:r>
      <w:proofErr w:type="gramEnd"/>
      <w:r w:rsidRPr="005E19BB">
        <w:rPr>
          <w:rFonts w:ascii="Times New Roman" w:eastAsia="Times New Roman" w:hAnsi="Times New Roman" w:cs="Times New Roman"/>
          <w:bCs/>
          <w:sz w:val="28"/>
          <w:szCs w:val="28"/>
          <w:lang w:eastAsia="ru-RU"/>
        </w:rPr>
        <w:t xml:space="preserve"> </w:t>
      </w:r>
      <w:proofErr w:type="gramStart"/>
      <w:r w:rsidRPr="005E19BB">
        <w:rPr>
          <w:rFonts w:ascii="Times New Roman" w:eastAsia="Times New Roman" w:hAnsi="Times New Roman" w:cs="Times New Roman"/>
          <w:bCs/>
          <w:sz w:val="28"/>
          <w:szCs w:val="28"/>
          <w:lang w:eastAsia="ru-RU"/>
        </w:rPr>
        <w:t xml:space="preserve">бюджета, размера бюджетных ассигнований, предусматриваемых в бюджете субъекта Российской Федерации и (или) местных бюджетах на соответствующий год на </w:t>
      </w:r>
      <w:proofErr w:type="spellStart"/>
      <w:r w:rsidRPr="005E19BB">
        <w:rPr>
          <w:rFonts w:ascii="Times New Roman" w:eastAsia="Times New Roman" w:hAnsi="Times New Roman" w:cs="Times New Roman"/>
          <w:bCs/>
          <w:sz w:val="28"/>
          <w:szCs w:val="28"/>
          <w:lang w:eastAsia="ru-RU"/>
        </w:rPr>
        <w:t>софинансирование</w:t>
      </w:r>
      <w:proofErr w:type="spellEnd"/>
      <w:r w:rsidRPr="005E19BB">
        <w:rPr>
          <w:rFonts w:ascii="Times New Roman" w:eastAsia="Times New Roman" w:hAnsi="Times New Roman" w:cs="Times New Roman"/>
          <w:bCs/>
          <w:sz w:val="28"/>
          <w:szCs w:val="28"/>
          <w:lang w:eastAsia="ru-RU"/>
        </w:rPr>
        <w:t xml:space="preserve"> мероприятий подпрограммы, и (при наличии) средств, предоставляемых организациями, участвующими в реализации подпрограммы, за исключением организаций, предоставляющих жилищные кредиты и займы, утверждает списки молодых семей - претендентов на получение социальных выплат в соответствующем году.</w:t>
      </w:r>
      <w:proofErr w:type="gramEnd"/>
    </w:p>
    <w:p w:rsidR="00D101A8" w:rsidRPr="005E19BB" w:rsidRDefault="00D101A8" w:rsidP="00D101A8">
      <w:pPr>
        <w:spacing w:after="150" w:line="300" w:lineRule="atLeast"/>
        <w:ind w:firstLine="708"/>
        <w:contextualSpacing/>
        <w:jc w:val="both"/>
        <w:rPr>
          <w:rFonts w:ascii="Times New Roman" w:eastAsia="Times New Roman" w:hAnsi="Times New Roman" w:cs="Times New Roman"/>
          <w:bCs/>
          <w:sz w:val="28"/>
          <w:szCs w:val="28"/>
          <w:lang w:eastAsia="ru-RU"/>
        </w:rPr>
      </w:pPr>
      <w:proofErr w:type="gramStart"/>
      <w:r w:rsidRPr="005E19BB">
        <w:rPr>
          <w:rFonts w:ascii="Times New Roman" w:eastAsia="Times New Roman" w:hAnsi="Times New Roman" w:cs="Times New Roman"/>
          <w:bCs/>
          <w:sz w:val="28"/>
          <w:szCs w:val="28"/>
          <w:lang w:eastAsia="ru-RU"/>
        </w:rPr>
        <w:t>В случае если на момент формирования органом исполнительной власти субъекта Российской Федерации списков молодых семей - претендентов на получение социальных выплат в соответствующем году возраст одного из членов молодой семьи превышает 35 лет, такая семья подлежит исключению из списка молодых семей - участников подпрограммы в порядке, установленном органом исполнительной власти субъекта Российской Федерации.</w:t>
      </w:r>
      <w:proofErr w:type="gramEnd"/>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28. </w:t>
      </w:r>
      <w:proofErr w:type="gramStart"/>
      <w:r w:rsidRPr="005E19BB">
        <w:rPr>
          <w:rFonts w:ascii="Times New Roman" w:eastAsia="Times New Roman" w:hAnsi="Times New Roman" w:cs="Times New Roman"/>
          <w:bCs/>
          <w:sz w:val="28"/>
          <w:szCs w:val="28"/>
          <w:lang w:eastAsia="ru-RU"/>
        </w:rPr>
        <w:t>Орган исполнительной власти субъекта Российской Федерации в течение 10 дней со дня утверждения списков молодых семей - претендентов на получение социальных выплат в соответствующем году доводит до органов местного самоуправления лимиты бюджетных обязательств, предусмотренных на предоставление субсидий местным бюджетам из бюджета субъекта Российской Федерации, и выписки из утвержденного списка молодых семей - претендентов на получение социальных выплат в соответствующем году.</w:t>
      </w:r>
      <w:proofErr w:type="gramEnd"/>
    </w:p>
    <w:p w:rsidR="00D101A8" w:rsidRPr="005E19BB" w:rsidRDefault="00D101A8" w:rsidP="00D101A8">
      <w:pPr>
        <w:spacing w:after="150" w:line="300" w:lineRule="atLeast"/>
        <w:ind w:firstLine="708"/>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 xml:space="preserve">Орган местного самоуправления доводит до сведения молодых семей - участников подпрограммы, изъявивших желание получить социальную выплату в соответствующем году, решение органа исполнительной власти субъекта Российской Федерации по вопросу включения их в список молодых </w:t>
      </w:r>
      <w:r w:rsidRPr="005E19BB">
        <w:rPr>
          <w:rFonts w:ascii="Times New Roman" w:eastAsia="Times New Roman" w:hAnsi="Times New Roman" w:cs="Times New Roman"/>
          <w:bCs/>
          <w:sz w:val="28"/>
          <w:szCs w:val="28"/>
          <w:lang w:eastAsia="ru-RU"/>
        </w:rPr>
        <w:lastRenderedPageBreak/>
        <w:t>семей - претендентов на получение социальных выплат в соответствующем году.</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29. </w:t>
      </w:r>
      <w:proofErr w:type="gramStart"/>
      <w:r w:rsidRPr="005E19BB">
        <w:rPr>
          <w:rFonts w:ascii="Times New Roman" w:eastAsia="Times New Roman" w:hAnsi="Times New Roman" w:cs="Times New Roman"/>
          <w:bCs/>
          <w:sz w:val="28"/>
          <w:szCs w:val="28"/>
          <w:lang w:eastAsia="ru-RU"/>
        </w:rPr>
        <w:t>Орган местного самоуправления в течение 5 рабочих дней после получения уведомления о лимитах бюджетных обязательств, предусмотренных на предоставление субсидий из бюджета субъекта Российской Федерации, предназначенных для предоставления социальных выплат, оповещает способом, позволяющим подтвердить факт и дату оповещения, молодые семьи - претендентов на получение социальной выплаты в соответствующем году о необходимости представления документов для получения свидетельства о праве на получение социальной выплаты</w:t>
      </w:r>
      <w:proofErr w:type="gramEnd"/>
      <w:r w:rsidRPr="005E19BB">
        <w:rPr>
          <w:rFonts w:ascii="Times New Roman" w:eastAsia="Times New Roman" w:hAnsi="Times New Roman" w:cs="Times New Roman"/>
          <w:bCs/>
          <w:sz w:val="28"/>
          <w:szCs w:val="28"/>
          <w:lang w:eastAsia="ru-RU"/>
        </w:rPr>
        <w:t>, а также разъясняет порядок и условия получения и использования социальной выплаты, предоставляемой по этому свидетельству.</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30. </w:t>
      </w:r>
      <w:proofErr w:type="gramStart"/>
      <w:r w:rsidRPr="005E19BB">
        <w:rPr>
          <w:rFonts w:ascii="Times New Roman" w:eastAsia="Times New Roman" w:hAnsi="Times New Roman" w:cs="Times New Roman"/>
          <w:bCs/>
          <w:sz w:val="28"/>
          <w:szCs w:val="28"/>
          <w:lang w:eastAsia="ru-RU"/>
        </w:rPr>
        <w:t>В течение одного месяца после получения уведомления о лимитах бюджетных ассигнований из бюджета субъекта Российской Федерации, предназначенных для предоставления социальных выплат, орган местного самоуправления производит оформление свидетельств о праве на получение социальной выплаты и выдачу их молодым семьям - претендентам на получение социальных выплат в соответствии со списком молодых семей - претендентов на получение социальных выплат в соответствующем году, утвержденным органом исполнительной</w:t>
      </w:r>
      <w:proofErr w:type="gramEnd"/>
      <w:r w:rsidRPr="005E19BB">
        <w:rPr>
          <w:rFonts w:ascii="Times New Roman" w:eastAsia="Times New Roman" w:hAnsi="Times New Roman" w:cs="Times New Roman"/>
          <w:bCs/>
          <w:sz w:val="28"/>
          <w:szCs w:val="28"/>
          <w:lang w:eastAsia="ru-RU"/>
        </w:rPr>
        <w:t xml:space="preserve"> власти субъекта Российской Федерации.</w:t>
      </w:r>
    </w:p>
    <w:p w:rsidR="00D101A8" w:rsidRPr="005E19BB" w:rsidRDefault="00D101A8" w:rsidP="00D101A8">
      <w:pPr>
        <w:spacing w:after="0" w:line="300" w:lineRule="atLeast"/>
        <w:ind w:firstLine="708"/>
        <w:contextualSpacing/>
        <w:jc w:val="both"/>
        <w:rPr>
          <w:rFonts w:ascii="Times New Roman" w:eastAsia="Times New Roman" w:hAnsi="Times New Roman" w:cs="Times New Roman"/>
          <w:bCs/>
          <w:sz w:val="28"/>
          <w:szCs w:val="28"/>
          <w:lang w:eastAsia="ru-RU"/>
        </w:rPr>
      </w:pPr>
      <w:proofErr w:type="gramStart"/>
      <w:r w:rsidRPr="005E19BB">
        <w:rPr>
          <w:rFonts w:ascii="Times New Roman" w:eastAsia="Times New Roman" w:hAnsi="Times New Roman" w:cs="Times New Roman"/>
          <w:bCs/>
          <w:sz w:val="28"/>
          <w:szCs w:val="28"/>
          <w:lang w:eastAsia="ru-RU"/>
        </w:rPr>
        <w:t>Орган исполнительной власти субъекта Российской Федерации может вносить в установленном им порядке изменения в утвержденные списки молодых семей - претендентов на получение социальных выплат в соответствующем году, в случае если молодые семьи - претенденты на получение социальной выплаты не представили необходимые документы для получения свидетельства о праве на получение социальной выплаты в установленный </w:t>
      </w:r>
      <w:hyperlink r:id="rId34" w:anchor="block_404031" w:history="1">
        <w:r w:rsidRPr="005E19BB">
          <w:rPr>
            <w:rFonts w:ascii="Times New Roman" w:eastAsia="Times New Roman" w:hAnsi="Times New Roman" w:cs="Times New Roman"/>
            <w:bCs/>
            <w:sz w:val="28"/>
            <w:szCs w:val="28"/>
            <w:u w:val="single"/>
            <w:lang w:eastAsia="ru-RU"/>
          </w:rPr>
          <w:t>пунктом 31</w:t>
        </w:r>
      </w:hyperlink>
      <w:r w:rsidRPr="005E19BB">
        <w:rPr>
          <w:rFonts w:ascii="Times New Roman" w:eastAsia="Times New Roman" w:hAnsi="Times New Roman" w:cs="Times New Roman"/>
          <w:bCs/>
          <w:sz w:val="28"/>
          <w:szCs w:val="28"/>
          <w:lang w:eastAsia="ru-RU"/>
        </w:rPr>
        <w:t> настоящих Правил срок, или в течение срока</w:t>
      </w:r>
      <w:proofErr w:type="gramEnd"/>
      <w:r w:rsidRPr="005E19BB">
        <w:rPr>
          <w:rFonts w:ascii="Times New Roman" w:eastAsia="Times New Roman" w:hAnsi="Times New Roman" w:cs="Times New Roman"/>
          <w:bCs/>
          <w:sz w:val="28"/>
          <w:szCs w:val="28"/>
          <w:lang w:eastAsia="ru-RU"/>
        </w:rPr>
        <w:t xml:space="preserve"> действия свидетельства о праве на получение социальной выплаты отказались от получения социальной выплаты, или по иным причинам не смогли воспользоваться этой социальной выплатой.</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31. </w:t>
      </w:r>
      <w:proofErr w:type="gramStart"/>
      <w:r w:rsidRPr="005E19BB">
        <w:rPr>
          <w:rFonts w:ascii="Times New Roman" w:eastAsia="Times New Roman" w:hAnsi="Times New Roman" w:cs="Times New Roman"/>
          <w:bCs/>
          <w:sz w:val="28"/>
          <w:szCs w:val="28"/>
          <w:lang w:eastAsia="ru-RU"/>
        </w:rPr>
        <w:t>Для получения свидетельства о праве на получение социальной выплаты молодая семья - претендент на получение социальной выплаты в соответствующем году в течение одного месяца после получения уведомления о необходимости представления документов для получения свидетельства о праве на получение социальной выплаты направляет в орган местного самоуправления по месту своего постоянного жительства заявление о выдаче такого свидетельства (в произвольной форме) и документы:</w:t>
      </w:r>
      <w:proofErr w:type="gramEnd"/>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а) предусмотренные </w:t>
      </w:r>
      <w:hyperlink r:id="rId35" w:anchor="block_440182" w:history="1">
        <w:r w:rsidRPr="005E19BB">
          <w:rPr>
            <w:rFonts w:ascii="Times New Roman" w:eastAsia="Times New Roman" w:hAnsi="Times New Roman" w:cs="Times New Roman"/>
            <w:bCs/>
            <w:sz w:val="28"/>
            <w:szCs w:val="28"/>
            <w:u w:val="single"/>
            <w:lang w:eastAsia="ru-RU"/>
          </w:rPr>
          <w:t>подпунктами "б" - "д" пункта 18</w:t>
        </w:r>
      </w:hyperlink>
      <w:r w:rsidRPr="005E19BB">
        <w:rPr>
          <w:rFonts w:ascii="Times New Roman" w:eastAsia="Times New Roman" w:hAnsi="Times New Roman" w:cs="Times New Roman"/>
          <w:bCs/>
          <w:sz w:val="28"/>
          <w:szCs w:val="28"/>
          <w:lang w:eastAsia="ru-RU"/>
        </w:rPr>
        <w:t> настоящих Правил, - в случае использования социальных выплат в соответствии с </w:t>
      </w:r>
      <w:hyperlink r:id="rId36" w:anchor="block_44021" w:history="1">
        <w:r w:rsidRPr="005E19BB">
          <w:rPr>
            <w:rFonts w:ascii="Times New Roman" w:eastAsia="Times New Roman" w:hAnsi="Times New Roman" w:cs="Times New Roman"/>
            <w:bCs/>
            <w:sz w:val="28"/>
            <w:szCs w:val="28"/>
            <w:u w:val="single"/>
            <w:lang w:eastAsia="ru-RU"/>
          </w:rPr>
          <w:t>подпунктами "а" - "д" пункта 2</w:t>
        </w:r>
      </w:hyperlink>
      <w:r w:rsidRPr="005E19BB">
        <w:rPr>
          <w:rFonts w:ascii="Times New Roman" w:eastAsia="Times New Roman" w:hAnsi="Times New Roman" w:cs="Times New Roman"/>
          <w:bCs/>
          <w:sz w:val="28"/>
          <w:szCs w:val="28"/>
          <w:lang w:eastAsia="ru-RU"/>
        </w:rPr>
        <w:t> настоящих Правил;</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б) предусмотренные </w:t>
      </w:r>
      <w:hyperlink r:id="rId37" w:anchor="block_440192" w:history="1">
        <w:r w:rsidRPr="005E19BB">
          <w:rPr>
            <w:rFonts w:ascii="Times New Roman" w:eastAsia="Times New Roman" w:hAnsi="Times New Roman" w:cs="Times New Roman"/>
            <w:bCs/>
            <w:sz w:val="28"/>
            <w:szCs w:val="28"/>
            <w:u w:val="single"/>
            <w:lang w:eastAsia="ru-RU"/>
          </w:rPr>
          <w:t>подпунктами "б" - "д"</w:t>
        </w:r>
      </w:hyperlink>
      <w:r w:rsidRPr="005E19BB">
        <w:rPr>
          <w:rFonts w:ascii="Times New Roman" w:eastAsia="Times New Roman" w:hAnsi="Times New Roman" w:cs="Times New Roman"/>
          <w:bCs/>
          <w:sz w:val="28"/>
          <w:szCs w:val="28"/>
          <w:lang w:eastAsia="ru-RU"/>
        </w:rPr>
        <w:t> и </w:t>
      </w:r>
      <w:hyperlink r:id="rId38" w:anchor="block_440197" w:history="1">
        <w:r w:rsidRPr="005E19BB">
          <w:rPr>
            <w:rFonts w:ascii="Times New Roman" w:eastAsia="Times New Roman" w:hAnsi="Times New Roman" w:cs="Times New Roman"/>
            <w:bCs/>
            <w:sz w:val="28"/>
            <w:szCs w:val="28"/>
            <w:u w:val="single"/>
            <w:lang w:eastAsia="ru-RU"/>
          </w:rPr>
          <w:t>"ж" пункта 19</w:t>
        </w:r>
      </w:hyperlink>
      <w:r w:rsidRPr="005E19BB">
        <w:rPr>
          <w:rFonts w:ascii="Times New Roman" w:eastAsia="Times New Roman" w:hAnsi="Times New Roman" w:cs="Times New Roman"/>
          <w:bCs/>
          <w:sz w:val="28"/>
          <w:szCs w:val="28"/>
          <w:lang w:eastAsia="ru-RU"/>
        </w:rPr>
        <w:t> настоящих Правил, - в случае использования социальных выплат в соответствии с </w:t>
      </w:r>
      <w:hyperlink r:id="rId39" w:anchor="block_44026" w:history="1">
        <w:r w:rsidRPr="005E19BB">
          <w:rPr>
            <w:rFonts w:ascii="Times New Roman" w:eastAsia="Times New Roman" w:hAnsi="Times New Roman" w:cs="Times New Roman"/>
            <w:bCs/>
            <w:sz w:val="28"/>
            <w:szCs w:val="28"/>
            <w:u w:val="single"/>
            <w:lang w:eastAsia="ru-RU"/>
          </w:rPr>
          <w:t>подпунктом "е" пункта 2</w:t>
        </w:r>
      </w:hyperlink>
      <w:r w:rsidRPr="005E19BB">
        <w:rPr>
          <w:rFonts w:ascii="Times New Roman" w:eastAsia="Times New Roman" w:hAnsi="Times New Roman" w:cs="Times New Roman"/>
          <w:bCs/>
          <w:sz w:val="28"/>
          <w:szCs w:val="28"/>
          <w:lang w:eastAsia="ru-RU"/>
        </w:rPr>
        <w:t> настоящих Правил.</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 xml:space="preserve">32. В заявлении о выдаче свидетельства о праве на получение социальной выплаты молодая семья дает письменное согласие на получение социальной </w:t>
      </w:r>
      <w:r w:rsidRPr="005E19BB">
        <w:rPr>
          <w:rFonts w:ascii="Times New Roman" w:eastAsia="Times New Roman" w:hAnsi="Times New Roman" w:cs="Times New Roman"/>
          <w:bCs/>
          <w:sz w:val="28"/>
          <w:szCs w:val="28"/>
          <w:lang w:eastAsia="ru-RU"/>
        </w:rPr>
        <w:lastRenderedPageBreak/>
        <w:t>выплаты в порядке и на условиях, которые установлены настоящими Правилами.</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33. Орган местного самоуправления организует работу по проверке сведений, содержащихся в документах, указанных в </w:t>
      </w:r>
      <w:hyperlink r:id="rId40" w:anchor="block_404031" w:history="1">
        <w:r w:rsidRPr="005E19BB">
          <w:rPr>
            <w:rFonts w:ascii="Times New Roman" w:eastAsia="Times New Roman" w:hAnsi="Times New Roman" w:cs="Times New Roman"/>
            <w:bCs/>
            <w:sz w:val="28"/>
            <w:szCs w:val="28"/>
            <w:u w:val="single"/>
            <w:lang w:eastAsia="ru-RU"/>
          </w:rPr>
          <w:t>пункте 31</w:t>
        </w:r>
      </w:hyperlink>
      <w:r w:rsidRPr="005E19BB">
        <w:rPr>
          <w:rFonts w:ascii="Times New Roman" w:eastAsia="Times New Roman" w:hAnsi="Times New Roman" w:cs="Times New Roman"/>
          <w:bCs/>
          <w:sz w:val="28"/>
          <w:szCs w:val="28"/>
          <w:lang w:eastAsia="ru-RU"/>
        </w:rPr>
        <w:t> настоящих Правил.</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 xml:space="preserve">Основаниями для отказа в выдаче свидетельства о праве на получение социальной выплаты </w:t>
      </w:r>
      <w:proofErr w:type="gramStart"/>
      <w:r w:rsidRPr="005E19BB">
        <w:rPr>
          <w:rFonts w:ascii="Times New Roman" w:eastAsia="Times New Roman" w:hAnsi="Times New Roman" w:cs="Times New Roman"/>
          <w:bCs/>
          <w:sz w:val="28"/>
          <w:szCs w:val="28"/>
          <w:lang w:eastAsia="ru-RU"/>
        </w:rPr>
        <w:t>являются</w:t>
      </w:r>
      <w:proofErr w:type="gramEnd"/>
      <w:r w:rsidRPr="005E19BB">
        <w:rPr>
          <w:rFonts w:ascii="Times New Roman" w:eastAsia="Times New Roman" w:hAnsi="Times New Roman" w:cs="Times New Roman"/>
          <w:bCs/>
          <w:sz w:val="28"/>
          <w:szCs w:val="28"/>
          <w:lang w:eastAsia="ru-RU"/>
        </w:rPr>
        <w:t xml:space="preserve"> нарушение установленного </w:t>
      </w:r>
      <w:hyperlink r:id="rId41" w:anchor="block_404031" w:history="1">
        <w:r w:rsidRPr="005E19BB">
          <w:rPr>
            <w:rFonts w:ascii="Times New Roman" w:eastAsia="Times New Roman" w:hAnsi="Times New Roman" w:cs="Times New Roman"/>
            <w:bCs/>
            <w:sz w:val="28"/>
            <w:szCs w:val="28"/>
            <w:u w:val="single"/>
            <w:lang w:eastAsia="ru-RU"/>
          </w:rPr>
          <w:t>пунктом 31</w:t>
        </w:r>
      </w:hyperlink>
      <w:r w:rsidRPr="005E19BB">
        <w:rPr>
          <w:rFonts w:ascii="Times New Roman" w:eastAsia="Times New Roman" w:hAnsi="Times New Roman" w:cs="Times New Roman"/>
          <w:bCs/>
          <w:sz w:val="28"/>
          <w:szCs w:val="28"/>
          <w:lang w:eastAsia="ru-RU"/>
        </w:rPr>
        <w:t> настоящих Правил срока представления необходимых документов для получения свидетельства, непредставление или представление не в полном объеме указанных документов, недостоверность сведений, содержащихся в представленных документах, а также несоответствие жилого помещения (жилого дома), приобретенного (построенного) с помощью заемных средств, требованиям </w:t>
      </w:r>
      <w:hyperlink r:id="rId42" w:anchor="block_404038" w:history="1">
        <w:r w:rsidRPr="005E19BB">
          <w:rPr>
            <w:rFonts w:ascii="Times New Roman" w:eastAsia="Times New Roman" w:hAnsi="Times New Roman" w:cs="Times New Roman"/>
            <w:bCs/>
            <w:sz w:val="28"/>
            <w:szCs w:val="28"/>
            <w:u w:val="single"/>
            <w:lang w:eastAsia="ru-RU"/>
          </w:rPr>
          <w:t>пункта 38</w:t>
        </w:r>
      </w:hyperlink>
      <w:r w:rsidRPr="005E19BB">
        <w:rPr>
          <w:rFonts w:ascii="Times New Roman" w:eastAsia="Times New Roman" w:hAnsi="Times New Roman" w:cs="Times New Roman"/>
          <w:bCs/>
          <w:sz w:val="28"/>
          <w:szCs w:val="28"/>
          <w:lang w:eastAsia="ru-RU"/>
        </w:rPr>
        <w:t> настоящих Правил.</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34. При возникновении у молодой семьи - участницы подпрограммы обстоятельств, потребовавших замены выданного свидетельства о праве на получение социальной выплаты, молодая семья представляет в орган местного самоуправления, выдавший это 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 К таким обстоятельствам относятся утрата (хищение) или порча этого свидетельства и уважительные причины, не позволившие молодой семье представить его в установленный срок в банк, отобранный для обслуживания средств, предоставляемых в качестве социальных выплат, выделяемых молодым семьям - участникам подпрограммы (далее - банк).</w:t>
      </w:r>
    </w:p>
    <w:p w:rsidR="00D101A8" w:rsidRPr="005E19BB" w:rsidRDefault="00D101A8" w:rsidP="00D101A8">
      <w:pPr>
        <w:spacing w:after="150" w:line="300" w:lineRule="atLeast"/>
        <w:ind w:firstLine="708"/>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В течение 30 дней со дня получения заявления о замене свидетельства о праве на получение социальной выплаты орган местного самоуправления, выдавший это свидетельство, выдает новое свидетельство о праве на получение социальной выплаты, в котором указываются размер социальной выплаты, предусмотренный в замененном свидетельстве, и срок действия, соответствующий оставшемуся сроку действия.</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35. Социальная выплата предоставляется владельцу свидетельства о праве на получение социальной выплаты в безналичной форме путем зачисления соответствующих средств на его банковский счет, открытый в банке, на основании заявки банка на перечисление бюджетных средств.</w:t>
      </w:r>
    </w:p>
    <w:p w:rsidR="00D101A8" w:rsidRPr="005E19BB" w:rsidRDefault="00D101A8" w:rsidP="00D101A8">
      <w:pPr>
        <w:spacing w:after="150" w:line="300" w:lineRule="atLeast"/>
        <w:ind w:firstLine="708"/>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Владелец свидетельства о праве на получение социальной выплаты в течение 1 месяца со дня его выдачи сдает это свидетельство в банк.</w:t>
      </w:r>
    </w:p>
    <w:p w:rsidR="00D101A8" w:rsidRPr="005E19BB" w:rsidRDefault="00D101A8" w:rsidP="00D101A8">
      <w:pPr>
        <w:spacing w:after="0" w:line="300" w:lineRule="atLeast"/>
        <w:ind w:firstLine="708"/>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Свидетельство о праве на получение социальной выплаты, представленное в банк по истечении месячного срока со дня его выдачи, банком не принимается. По истечении этого срока владелец свидетельства о праве на получение социальной выплаты вправе обратиться в порядке, предусмотренном </w:t>
      </w:r>
      <w:hyperlink r:id="rId43" w:anchor="block_404034" w:history="1">
        <w:r w:rsidRPr="005E19BB">
          <w:rPr>
            <w:rFonts w:ascii="Times New Roman" w:eastAsia="Times New Roman" w:hAnsi="Times New Roman" w:cs="Times New Roman"/>
            <w:bCs/>
            <w:sz w:val="28"/>
            <w:szCs w:val="28"/>
            <w:u w:val="single"/>
            <w:lang w:eastAsia="ru-RU"/>
          </w:rPr>
          <w:t>пунктом 34</w:t>
        </w:r>
      </w:hyperlink>
      <w:r w:rsidRPr="005E19BB">
        <w:rPr>
          <w:rFonts w:ascii="Times New Roman" w:eastAsia="Times New Roman" w:hAnsi="Times New Roman" w:cs="Times New Roman"/>
          <w:bCs/>
          <w:sz w:val="28"/>
          <w:szCs w:val="28"/>
          <w:lang w:eastAsia="ru-RU"/>
        </w:rPr>
        <w:t> настоящих Правил, в орган местного самоуправления, выдавший это свидетельство, с заявлением о его замене.</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Банк проверяет соответствие данных, указанных в свидетельстве о праве на получение социальной выплаты, данным, содержащимся в документах, удостоверяющих личность владельца этого свидетельства, а также своевременность представления указанного свидетельства в банк.</w:t>
      </w:r>
    </w:p>
    <w:p w:rsidR="00D101A8" w:rsidRPr="005E19BB" w:rsidRDefault="00D101A8" w:rsidP="00D101A8">
      <w:pPr>
        <w:spacing w:after="150" w:line="300" w:lineRule="atLeast"/>
        <w:ind w:firstLine="708"/>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lastRenderedPageBreak/>
        <w:t>Банк заключает с владельцем свидетельства о праве на получение социальной выплаты договор банковского счета и открывает на его имя банковский счет для учета средств, предоставленных в качестве социальной выплаты. В случае выявления несоответствия данных, указанных в свидетельстве о праве на получение социальной выплаты, данным, содержащимся в представленных документах, банк отказывает в заключени</w:t>
      </w:r>
      <w:proofErr w:type="gramStart"/>
      <w:r w:rsidRPr="005E19BB">
        <w:rPr>
          <w:rFonts w:ascii="Times New Roman" w:eastAsia="Times New Roman" w:hAnsi="Times New Roman" w:cs="Times New Roman"/>
          <w:bCs/>
          <w:sz w:val="28"/>
          <w:szCs w:val="28"/>
          <w:lang w:eastAsia="ru-RU"/>
        </w:rPr>
        <w:t>и</w:t>
      </w:r>
      <w:proofErr w:type="gramEnd"/>
      <w:r w:rsidRPr="005E19BB">
        <w:rPr>
          <w:rFonts w:ascii="Times New Roman" w:eastAsia="Times New Roman" w:hAnsi="Times New Roman" w:cs="Times New Roman"/>
          <w:bCs/>
          <w:sz w:val="28"/>
          <w:szCs w:val="28"/>
          <w:lang w:eastAsia="ru-RU"/>
        </w:rPr>
        <w:t xml:space="preserve"> договора банковского счета и возвращает свидетельство о праве на получение социальной выплаты его владельцу.</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36. В договоре банковского счета устанавливаются условия обслуживания банковского счета, порядок взаимоотношений банка и владельца свидетельства о праве на получение социальной выплаты, на чье имя открыт банковский счет (далее - распорядитель счета), а также порядок перевода сре</w:t>
      </w:r>
      <w:proofErr w:type="gramStart"/>
      <w:r w:rsidRPr="005E19BB">
        <w:rPr>
          <w:rFonts w:ascii="Times New Roman" w:eastAsia="Times New Roman" w:hAnsi="Times New Roman" w:cs="Times New Roman"/>
          <w:bCs/>
          <w:sz w:val="28"/>
          <w:szCs w:val="28"/>
          <w:lang w:eastAsia="ru-RU"/>
        </w:rPr>
        <w:t>дств с б</w:t>
      </w:r>
      <w:proofErr w:type="gramEnd"/>
      <w:r w:rsidRPr="005E19BB">
        <w:rPr>
          <w:rFonts w:ascii="Times New Roman" w:eastAsia="Times New Roman" w:hAnsi="Times New Roman" w:cs="Times New Roman"/>
          <w:bCs/>
          <w:sz w:val="28"/>
          <w:szCs w:val="28"/>
          <w:lang w:eastAsia="ru-RU"/>
        </w:rPr>
        <w:t>анковского счета. В договоре банковского счета могут быть указаны лицо, которому доверяется распоряжаться указанным счетом, и условия перечисления поступивших на банковский счет распорядителя счета средств.</w:t>
      </w:r>
    </w:p>
    <w:p w:rsidR="00D101A8" w:rsidRPr="005E19BB" w:rsidRDefault="00D101A8" w:rsidP="00D101A8">
      <w:pPr>
        <w:spacing w:after="150" w:line="300" w:lineRule="atLeast"/>
        <w:ind w:firstLine="708"/>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 xml:space="preserve">Договор банковского счета заключается на срок, оставшийся до истечения срока действия свидетельства о праве на получение социальной выплаты,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w:t>
      </w:r>
      <w:proofErr w:type="gramStart"/>
      <w:r w:rsidRPr="005E19BB">
        <w:rPr>
          <w:rFonts w:ascii="Times New Roman" w:eastAsia="Times New Roman" w:hAnsi="Times New Roman" w:cs="Times New Roman"/>
          <w:bCs/>
          <w:sz w:val="28"/>
          <w:szCs w:val="28"/>
          <w:lang w:eastAsia="ru-RU"/>
        </w:rPr>
        <w:t xml:space="preserve">выплаты) </w:t>
      </w:r>
      <w:proofErr w:type="gramEnd"/>
      <w:r w:rsidRPr="005E19BB">
        <w:rPr>
          <w:rFonts w:ascii="Times New Roman" w:eastAsia="Times New Roman" w:hAnsi="Times New Roman" w:cs="Times New Roman"/>
          <w:bCs/>
          <w:sz w:val="28"/>
          <w:szCs w:val="28"/>
          <w:lang w:eastAsia="ru-RU"/>
        </w:rPr>
        <w:t>банк выдает распорядителю счета справку о расторжении договора банковского счета без перечисления средств социальной выплаты. Свидетельство о праве на получение социальной выплаты, представленное в банк, после заключения договора банковского счета владельцу не возвращается.</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37. Банк представляет ежемесячно, до 10-го числа, в орган местного самоуправления информацию по состоянию на 1-е число о фактах заключения договоров банковского счета с владельцами свидетельств о праве на получение социальной выплаты, об отказе в заключени</w:t>
      </w:r>
      <w:proofErr w:type="gramStart"/>
      <w:r w:rsidRPr="005E19BB">
        <w:rPr>
          <w:rFonts w:ascii="Times New Roman" w:eastAsia="Times New Roman" w:hAnsi="Times New Roman" w:cs="Times New Roman"/>
          <w:bCs/>
          <w:sz w:val="28"/>
          <w:szCs w:val="28"/>
          <w:lang w:eastAsia="ru-RU"/>
        </w:rPr>
        <w:t>и</w:t>
      </w:r>
      <w:proofErr w:type="gramEnd"/>
      <w:r w:rsidRPr="005E19BB">
        <w:rPr>
          <w:rFonts w:ascii="Times New Roman" w:eastAsia="Times New Roman" w:hAnsi="Times New Roman" w:cs="Times New Roman"/>
          <w:bCs/>
          <w:sz w:val="28"/>
          <w:szCs w:val="28"/>
          <w:lang w:eastAsia="ru-RU"/>
        </w:rPr>
        <w:t xml:space="preserve"> договоров,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(строительства жилого дома).</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 xml:space="preserve">38. Распорядитель счета имеет право использовать социальную выплату для приобретения у любых физических и (или) юридических лиц жилого </w:t>
      </w:r>
      <w:proofErr w:type="gramStart"/>
      <w:r w:rsidRPr="005E19BB">
        <w:rPr>
          <w:rFonts w:ascii="Times New Roman" w:eastAsia="Times New Roman" w:hAnsi="Times New Roman" w:cs="Times New Roman"/>
          <w:bCs/>
          <w:sz w:val="28"/>
          <w:szCs w:val="28"/>
          <w:lang w:eastAsia="ru-RU"/>
        </w:rPr>
        <w:t>помещения</w:t>
      </w:r>
      <w:proofErr w:type="gramEnd"/>
      <w:r w:rsidRPr="005E19BB">
        <w:rPr>
          <w:rFonts w:ascii="Times New Roman" w:eastAsia="Times New Roman" w:hAnsi="Times New Roman" w:cs="Times New Roman"/>
          <w:bCs/>
          <w:sz w:val="28"/>
          <w:szCs w:val="28"/>
          <w:lang w:eastAsia="ru-RU"/>
        </w:rPr>
        <w:t xml:space="preserve"> как на первичном, так и на вторичном рынках жилья или для строительства жилого дома, отвечающих требованиям, установленным </w:t>
      </w:r>
      <w:hyperlink r:id="rId44" w:anchor="block_15" w:history="1">
        <w:r w:rsidRPr="005E19BB">
          <w:rPr>
            <w:rFonts w:ascii="Times New Roman" w:eastAsia="Times New Roman" w:hAnsi="Times New Roman" w:cs="Times New Roman"/>
            <w:bCs/>
            <w:sz w:val="28"/>
            <w:szCs w:val="28"/>
            <w:u w:val="single"/>
            <w:lang w:eastAsia="ru-RU"/>
          </w:rPr>
          <w:t>статьями 15</w:t>
        </w:r>
      </w:hyperlink>
      <w:r w:rsidRPr="005E19BB">
        <w:rPr>
          <w:rFonts w:ascii="Times New Roman" w:eastAsia="Times New Roman" w:hAnsi="Times New Roman" w:cs="Times New Roman"/>
          <w:bCs/>
          <w:sz w:val="28"/>
          <w:szCs w:val="28"/>
          <w:lang w:eastAsia="ru-RU"/>
        </w:rPr>
        <w:t> и </w:t>
      </w:r>
      <w:hyperlink r:id="rId45" w:anchor="block_16" w:history="1">
        <w:r w:rsidRPr="005E19BB">
          <w:rPr>
            <w:rFonts w:ascii="Times New Roman" w:eastAsia="Times New Roman" w:hAnsi="Times New Roman" w:cs="Times New Roman"/>
            <w:bCs/>
            <w:sz w:val="28"/>
            <w:szCs w:val="28"/>
            <w:u w:val="single"/>
            <w:lang w:eastAsia="ru-RU"/>
          </w:rPr>
          <w:t>16</w:t>
        </w:r>
      </w:hyperlink>
      <w:r w:rsidRPr="005E19BB">
        <w:rPr>
          <w:rFonts w:ascii="Times New Roman" w:eastAsia="Times New Roman" w:hAnsi="Times New Roman" w:cs="Times New Roman"/>
          <w:bCs/>
          <w:sz w:val="28"/>
          <w:szCs w:val="28"/>
          <w:lang w:eastAsia="ru-RU"/>
        </w:rPr>
        <w:t> Жилищного кодекса Российской Федерации, благоустроенных применительно к условиям населенного пункта, в котором приобретается (строится) жилое помещение для постоянного проживания.</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Приобретаемое жилое помещение должно находиться или строительство жилого дома должно осуществляться на территории субъекта Российской Федерации, орган исполнительной власти которого включил молодую семью - участницу подпрограммы в список претендентов на получение социальной выплаты.</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proofErr w:type="gramStart"/>
      <w:r w:rsidRPr="005E19BB">
        <w:rPr>
          <w:rFonts w:ascii="Times New Roman" w:eastAsia="Times New Roman" w:hAnsi="Times New Roman" w:cs="Times New Roman"/>
          <w:bCs/>
          <w:sz w:val="28"/>
          <w:szCs w:val="28"/>
          <w:lang w:eastAsia="ru-RU"/>
        </w:rPr>
        <w:lastRenderedPageBreak/>
        <w:t>Общая площадь приобретаемого жилого помещения (строящегося жилого дома)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roofErr w:type="gramEnd"/>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Молодые семьи - участники подпрограммы могут привлекать в целях приобретения жилого помещения (строительства жилого дома) собственные средства, средства материнского (семейного) капитала и средства кредитов или займов, предоставляемых любыми организациями и (или) физическими лицами.</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39. </w:t>
      </w:r>
      <w:proofErr w:type="gramStart"/>
      <w:r w:rsidRPr="005E19BB">
        <w:rPr>
          <w:rFonts w:ascii="Times New Roman" w:eastAsia="Times New Roman" w:hAnsi="Times New Roman" w:cs="Times New Roman"/>
          <w:bCs/>
          <w:sz w:val="28"/>
          <w:szCs w:val="28"/>
          <w:lang w:eastAsia="ru-RU"/>
        </w:rPr>
        <w:t>Для оплаты приобретаемого жилого помещения или строительства жилого дома распорядитель счета представляет в банк договор банковского счета, договор купли-продажи жилого помещения либо договор строительного подряда, свидетельство о государственной регистрации права собственности на приобретаемое жилое помещение (построенный жилой дом) и документы, подтверждающие наличие достаточных средств для оплаты приобретаемого жилого помещения или строящегося жилого дома в части, превышающей размер предоставляемой социальной выплаты.</w:t>
      </w:r>
      <w:proofErr w:type="gramEnd"/>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proofErr w:type="gramStart"/>
      <w:r w:rsidRPr="005E19BB">
        <w:rPr>
          <w:rFonts w:ascii="Times New Roman" w:eastAsia="Times New Roman" w:hAnsi="Times New Roman" w:cs="Times New Roman"/>
          <w:bCs/>
          <w:sz w:val="28"/>
          <w:szCs w:val="28"/>
          <w:lang w:eastAsia="ru-RU"/>
        </w:rPr>
        <w:t>В договоре купли-продажи жилого помещения или договоре строительного подряда указываются реквизиты свидетельства о праве на получение социальной выплаты (серия, номер, дата выдачи, орган местного самоуправления, выдавший свидетельство) и банковского счета (банковских счетов), с которого будут осуществляться операции по оплате жилого помещения или жилого дома, приобретаемого или строящегося на основании этого договора купли-продажи жилого помещения или договора строительного подряда, а также</w:t>
      </w:r>
      <w:proofErr w:type="gramEnd"/>
      <w:r w:rsidRPr="005E19BB">
        <w:rPr>
          <w:rFonts w:ascii="Times New Roman" w:eastAsia="Times New Roman" w:hAnsi="Times New Roman" w:cs="Times New Roman"/>
          <w:bCs/>
          <w:sz w:val="28"/>
          <w:szCs w:val="28"/>
          <w:lang w:eastAsia="ru-RU"/>
        </w:rPr>
        <w:t xml:space="preserve"> определяется порядок уплаты суммы, превышающей размер предоставляемой социальной выплаты.</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 xml:space="preserve">40. В случае приобретения жилого помещения </w:t>
      </w:r>
      <w:proofErr w:type="spellStart"/>
      <w:r w:rsidRPr="005E19BB">
        <w:rPr>
          <w:rFonts w:ascii="Times New Roman" w:eastAsia="Times New Roman" w:hAnsi="Times New Roman" w:cs="Times New Roman"/>
          <w:bCs/>
          <w:sz w:val="28"/>
          <w:szCs w:val="28"/>
          <w:lang w:eastAsia="ru-RU"/>
        </w:rPr>
        <w:t>экономкласса</w:t>
      </w:r>
      <w:proofErr w:type="spellEnd"/>
      <w:r w:rsidRPr="005E19BB">
        <w:rPr>
          <w:rFonts w:ascii="Times New Roman" w:eastAsia="Times New Roman" w:hAnsi="Times New Roman" w:cs="Times New Roman"/>
          <w:bCs/>
          <w:sz w:val="28"/>
          <w:szCs w:val="28"/>
          <w:lang w:eastAsia="ru-RU"/>
        </w:rPr>
        <w:t xml:space="preserve"> уполномоченной организацией, осуществляющей оказание услуг для молодых семей - участников подпрограммы, распорядитель счета представляет в банк договор банковского счета и договор с вышеуказанной организацией. Условия примерного договора с уполномоченной организацией утверждаются Министерством строительства и жилищно-коммунального хозяйства Российской Федерации.</w:t>
      </w:r>
    </w:p>
    <w:p w:rsidR="00D101A8" w:rsidRPr="005E19BB" w:rsidRDefault="00D101A8" w:rsidP="00D101A8">
      <w:pPr>
        <w:spacing w:after="150" w:line="300" w:lineRule="atLeast"/>
        <w:ind w:firstLine="708"/>
        <w:contextualSpacing/>
        <w:jc w:val="both"/>
        <w:rPr>
          <w:rFonts w:ascii="Times New Roman" w:eastAsia="Times New Roman" w:hAnsi="Times New Roman" w:cs="Times New Roman"/>
          <w:bCs/>
          <w:sz w:val="28"/>
          <w:szCs w:val="28"/>
          <w:lang w:eastAsia="ru-RU"/>
        </w:rPr>
      </w:pPr>
      <w:proofErr w:type="gramStart"/>
      <w:r w:rsidRPr="005E19BB">
        <w:rPr>
          <w:rFonts w:ascii="Times New Roman" w:eastAsia="Times New Roman" w:hAnsi="Times New Roman" w:cs="Times New Roman"/>
          <w:bCs/>
          <w:sz w:val="28"/>
          <w:szCs w:val="28"/>
          <w:lang w:eastAsia="ru-RU"/>
        </w:rPr>
        <w:t xml:space="preserve">В договоре с уполномоченной организацией, осуществляющей оказание услуг для молодых семей - участников подпрограммы, указываются реквизиты свидетельства о праве на получение социальной выплаты (серия, номер, дата выдачи, орган местного самоуправления, выдавший это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для приобретения жилого помещения </w:t>
      </w:r>
      <w:proofErr w:type="spellStart"/>
      <w:r w:rsidRPr="005E19BB">
        <w:rPr>
          <w:rFonts w:ascii="Times New Roman" w:eastAsia="Times New Roman" w:hAnsi="Times New Roman" w:cs="Times New Roman"/>
          <w:bCs/>
          <w:sz w:val="28"/>
          <w:szCs w:val="28"/>
          <w:lang w:eastAsia="ru-RU"/>
        </w:rPr>
        <w:t>экономкласса</w:t>
      </w:r>
      <w:proofErr w:type="spellEnd"/>
      <w:r w:rsidRPr="005E19BB">
        <w:rPr>
          <w:rFonts w:ascii="Times New Roman" w:eastAsia="Times New Roman" w:hAnsi="Times New Roman" w:cs="Times New Roman"/>
          <w:bCs/>
          <w:sz w:val="28"/>
          <w:szCs w:val="28"/>
          <w:lang w:eastAsia="ru-RU"/>
        </w:rPr>
        <w:t xml:space="preserve"> на первичном рынке</w:t>
      </w:r>
      <w:proofErr w:type="gramEnd"/>
      <w:r w:rsidRPr="005E19BB">
        <w:rPr>
          <w:rFonts w:ascii="Times New Roman" w:eastAsia="Times New Roman" w:hAnsi="Times New Roman" w:cs="Times New Roman"/>
          <w:bCs/>
          <w:sz w:val="28"/>
          <w:szCs w:val="28"/>
          <w:lang w:eastAsia="ru-RU"/>
        </w:rPr>
        <w:t xml:space="preserve"> жилья.</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lastRenderedPageBreak/>
        <w:t>41. В случае использования социальной выплаты на цель, предусмотренную </w:t>
      </w:r>
      <w:hyperlink r:id="rId46" w:anchor="block_44024" w:history="1">
        <w:r w:rsidRPr="005E19BB">
          <w:rPr>
            <w:rFonts w:ascii="Times New Roman" w:eastAsia="Times New Roman" w:hAnsi="Times New Roman" w:cs="Times New Roman"/>
            <w:bCs/>
            <w:sz w:val="28"/>
            <w:szCs w:val="28"/>
            <w:u w:val="single"/>
            <w:lang w:eastAsia="ru-RU"/>
          </w:rPr>
          <w:t>подпунктом "г" пункта 2</w:t>
        </w:r>
      </w:hyperlink>
      <w:r w:rsidRPr="005E19BB">
        <w:rPr>
          <w:rFonts w:ascii="Times New Roman" w:eastAsia="Times New Roman" w:hAnsi="Times New Roman" w:cs="Times New Roman"/>
          <w:bCs/>
          <w:sz w:val="28"/>
          <w:szCs w:val="28"/>
          <w:lang w:eastAsia="ru-RU"/>
        </w:rPr>
        <w:t> настоящих Правил, распорядитель счета представляет в банк:</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а) договор банковского счета;</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б) кредитный договор (договор займа);</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в) в случае приобретения жилого помещения - договор купли-продажи жилого помещения;</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г) в случае строительства жилого дома - договор строительного подряда.</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42. В случае использования социальной выплаты на цель, предусмотренную </w:t>
      </w:r>
      <w:hyperlink r:id="rId47" w:anchor="block_44026" w:history="1">
        <w:r w:rsidRPr="005E19BB">
          <w:rPr>
            <w:rFonts w:ascii="Times New Roman" w:eastAsia="Times New Roman" w:hAnsi="Times New Roman" w:cs="Times New Roman"/>
            <w:bCs/>
            <w:sz w:val="28"/>
            <w:szCs w:val="28"/>
            <w:u w:val="single"/>
            <w:lang w:eastAsia="ru-RU"/>
          </w:rPr>
          <w:t>подпунктом "е" пункта 2</w:t>
        </w:r>
      </w:hyperlink>
      <w:r w:rsidRPr="005E19BB">
        <w:rPr>
          <w:rFonts w:ascii="Times New Roman" w:eastAsia="Times New Roman" w:hAnsi="Times New Roman" w:cs="Times New Roman"/>
          <w:bCs/>
          <w:sz w:val="28"/>
          <w:szCs w:val="28"/>
          <w:lang w:eastAsia="ru-RU"/>
        </w:rPr>
        <w:t> настоящих Правил, распорядитель счета представляет в банк следующие документы:</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а) договор банковского счета;</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б) кредитный договор (договор займа), заключенный в период с 1 января 2006 г. по 31 декабря 2010 г. включительно;</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в) свидетельство о государственной регистрации права собственности на приобретенное жилое помещение или документы на строительство - при незавершенном строительстве жилого дома;</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г) справка кредитора (заимодавца) об оставшейся части основного долга и сумме задолженности по выплате процентов за пользование ипотечным жилищным кредитом (займом).</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43. Приобретаемое жилое помещение или построенный жилой дом оформляются в общую собственность всех членов молодой семьи, указанных в свидетельстве о праве на получение социальной выплаты.</w:t>
      </w:r>
    </w:p>
    <w:p w:rsidR="00D101A8" w:rsidRPr="005E19BB" w:rsidRDefault="00D101A8" w:rsidP="00D101A8">
      <w:pPr>
        <w:spacing w:after="0" w:line="300" w:lineRule="atLeast"/>
        <w:ind w:firstLine="708"/>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В случае использования средств социальной выплаты на цели, предусмотренные </w:t>
      </w:r>
      <w:hyperlink r:id="rId48" w:anchor="block_44024" w:history="1">
        <w:r w:rsidRPr="005E19BB">
          <w:rPr>
            <w:rFonts w:ascii="Times New Roman" w:eastAsia="Times New Roman" w:hAnsi="Times New Roman" w:cs="Times New Roman"/>
            <w:bCs/>
            <w:sz w:val="28"/>
            <w:szCs w:val="28"/>
            <w:u w:val="single"/>
            <w:lang w:eastAsia="ru-RU"/>
          </w:rPr>
          <w:t>подпунктами "г"</w:t>
        </w:r>
      </w:hyperlink>
      <w:r w:rsidRPr="005E19BB">
        <w:rPr>
          <w:rFonts w:ascii="Times New Roman" w:eastAsia="Times New Roman" w:hAnsi="Times New Roman" w:cs="Times New Roman"/>
          <w:bCs/>
          <w:sz w:val="28"/>
          <w:szCs w:val="28"/>
          <w:lang w:eastAsia="ru-RU"/>
        </w:rPr>
        <w:t> и </w:t>
      </w:r>
      <w:hyperlink r:id="rId49" w:anchor="block_44026" w:history="1">
        <w:r w:rsidRPr="005E19BB">
          <w:rPr>
            <w:rFonts w:ascii="Times New Roman" w:eastAsia="Times New Roman" w:hAnsi="Times New Roman" w:cs="Times New Roman"/>
            <w:bCs/>
            <w:sz w:val="28"/>
            <w:szCs w:val="28"/>
            <w:u w:val="single"/>
            <w:lang w:eastAsia="ru-RU"/>
          </w:rPr>
          <w:t>"е" пункта 2</w:t>
        </w:r>
      </w:hyperlink>
      <w:r w:rsidRPr="005E19BB">
        <w:rPr>
          <w:rFonts w:ascii="Times New Roman" w:eastAsia="Times New Roman" w:hAnsi="Times New Roman" w:cs="Times New Roman"/>
          <w:bCs/>
          <w:sz w:val="28"/>
          <w:szCs w:val="28"/>
          <w:lang w:eastAsia="ru-RU"/>
        </w:rPr>
        <w:t xml:space="preserve"> настоящих Правил, допускается оформление приобретенного жилого помещения или построенного жилого дома в собственность одного из супругов или обоих супругов. </w:t>
      </w:r>
      <w:proofErr w:type="gramStart"/>
      <w:r w:rsidRPr="005E19BB">
        <w:rPr>
          <w:rFonts w:ascii="Times New Roman" w:eastAsia="Times New Roman" w:hAnsi="Times New Roman" w:cs="Times New Roman"/>
          <w:bCs/>
          <w:sz w:val="28"/>
          <w:szCs w:val="28"/>
          <w:lang w:eastAsia="ru-RU"/>
        </w:rPr>
        <w:t>При этом лицо (лица), на чье имя оформлено право собственности на жилое помещение или жилой дом, представляет в орган местного самоуправления нотариально заверенное обязательство переоформить приобретенное с помощью социальной выплаты жилое помещение или построенный с помощью социальной выплаты жилой дом в общую собственность всех членов семьи, указанных в свидетельстве о праве на получение социальной выплаты, в течение 6 месяцев после</w:t>
      </w:r>
      <w:proofErr w:type="gramEnd"/>
      <w:r w:rsidRPr="005E19BB">
        <w:rPr>
          <w:rFonts w:ascii="Times New Roman" w:eastAsia="Times New Roman" w:hAnsi="Times New Roman" w:cs="Times New Roman"/>
          <w:bCs/>
          <w:sz w:val="28"/>
          <w:szCs w:val="28"/>
          <w:lang w:eastAsia="ru-RU"/>
        </w:rPr>
        <w:t xml:space="preserve"> снятия обременения с жилого помещения или жилого дома.</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44. В случае направления социальной выплаты на цель, предусмотренную </w:t>
      </w:r>
      <w:hyperlink r:id="rId50" w:anchor="block_44023" w:history="1">
        <w:r w:rsidRPr="005E19BB">
          <w:rPr>
            <w:rFonts w:ascii="Times New Roman" w:eastAsia="Times New Roman" w:hAnsi="Times New Roman" w:cs="Times New Roman"/>
            <w:bCs/>
            <w:sz w:val="28"/>
            <w:szCs w:val="28"/>
            <w:u w:val="single"/>
            <w:lang w:eastAsia="ru-RU"/>
          </w:rPr>
          <w:t>подпунктом "в" пункта 2</w:t>
        </w:r>
      </w:hyperlink>
      <w:r w:rsidRPr="005E19BB">
        <w:rPr>
          <w:rFonts w:ascii="Times New Roman" w:eastAsia="Times New Roman" w:hAnsi="Times New Roman" w:cs="Times New Roman"/>
          <w:bCs/>
          <w:sz w:val="28"/>
          <w:szCs w:val="28"/>
          <w:lang w:eastAsia="ru-RU"/>
        </w:rPr>
        <w:t> настоящих Правил, распорядитель счета представляет в банк:</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а) 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б) копию устава кооператива;</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в) выписку из реестра членов кооператива, подтверждающую его членство в кооперативе;</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г) копию свидетельства о государственной регистрации права собственности кооператива на жилое помещение, которое приобретено для молодой семьи - участницы подпрограммы;</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lastRenderedPageBreak/>
        <w:t>д) копию решения о передаче жилого помещения в пользование члена кооператива.</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45. В случае направления социальной выплаты на цель, предусмотренную </w:t>
      </w:r>
      <w:hyperlink r:id="rId51" w:anchor="block_44022" w:history="1">
        <w:r w:rsidRPr="005E19BB">
          <w:rPr>
            <w:rFonts w:ascii="Times New Roman" w:eastAsia="Times New Roman" w:hAnsi="Times New Roman" w:cs="Times New Roman"/>
            <w:bCs/>
            <w:sz w:val="28"/>
            <w:szCs w:val="28"/>
            <w:u w:val="single"/>
            <w:lang w:eastAsia="ru-RU"/>
          </w:rPr>
          <w:t>подпунктом "б" пункта 2</w:t>
        </w:r>
      </w:hyperlink>
      <w:r w:rsidRPr="005E19BB">
        <w:rPr>
          <w:rFonts w:ascii="Times New Roman" w:eastAsia="Times New Roman" w:hAnsi="Times New Roman" w:cs="Times New Roman"/>
          <w:bCs/>
          <w:sz w:val="28"/>
          <w:szCs w:val="28"/>
          <w:lang w:eastAsia="ru-RU"/>
        </w:rPr>
        <w:t> настоящих Правил, распорядитель счета представляет в банк:</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а)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б) разрешение на строительство, выданное одному из членов молодой семьи;</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в)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46. Банк в течение 5 рабочих дней со дня получения документов, предусмотренных </w:t>
      </w:r>
      <w:hyperlink r:id="rId52" w:anchor="block_404039" w:history="1">
        <w:r w:rsidRPr="005E19BB">
          <w:rPr>
            <w:rFonts w:ascii="Times New Roman" w:eastAsia="Times New Roman" w:hAnsi="Times New Roman" w:cs="Times New Roman"/>
            <w:bCs/>
            <w:sz w:val="28"/>
            <w:szCs w:val="28"/>
            <w:u w:val="single"/>
            <w:lang w:eastAsia="ru-RU"/>
          </w:rPr>
          <w:t>пунктами 39 - 42</w:t>
        </w:r>
      </w:hyperlink>
      <w:r w:rsidRPr="005E19BB">
        <w:rPr>
          <w:rFonts w:ascii="Times New Roman" w:eastAsia="Times New Roman" w:hAnsi="Times New Roman" w:cs="Times New Roman"/>
          <w:bCs/>
          <w:sz w:val="28"/>
          <w:szCs w:val="28"/>
          <w:lang w:eastAsia="ru-RU"/>
        </w:rPr>
        <w:t>, </w:t>
      </w:r>
      <w:hyperlink r:id="rId53" w:anchor="block_404044" w:history="1">
        <w:r w:rsidRPr="005E19BB">
          <w:rPr>
            <w:rFonts w:ascii="Times New Roman" w:eastAsia="Times New Roman" w:hAnsi="Times New Roman" w:cs="Times New Roman"/>
            <w:bCs/>
            <w:sz w:val="28"/>
            <w:szCs w:val="28"/>
            <w:u w:val="single"/>
            <w:lang w:eastAsia="ru-RU"/>
          </w:rPr>
          <w:t>44</w:t>
        </w:r>
      </w:hyperlink>
      <w:r w:rsidRPr="005E19BB">
        <w:rPr>
          <w:rFonts w:ascii="Times New Roman" w:eastAsia="Times New Roman" w:hAnsi="Times New Roman" w:cs="Times New Roman"/>
          <w:bCs/>
          <w:sz w:val="28"/>
          <w:szCs w:val="28"/>
          <w:lang w:eastAsia="ru-RU"/>
        </w:rPr>
        <w:t> и </w:t>
      </w:r>
      <w:hyperlink r:id="rId54" w:anchor="block_440451" w:history="1">
        <w:r w:rsidRPr="005E19BB">
          <w:rPr>
            <w:rFonts w:ascii="Times New Roman" w:eastAsia="Times New Roman" w:hAnsi="Times New Roman" w:cs="Times New Roman"/>
            <w:bCs/>
            <w:sz w:val="28"/>
            <w:szCs w:val="28"/>
            <w:u w:val="single"/>
            <w:lang w:eastAsia="ru-RU"/>
          </w:rPr>
          <w:t>подпунктами "а"</w:t>
        </w:r>
      </w:hyperlink>
      <w:r w:rsidRPr="005E19BB">
        <w:rPr>
          <w:rFonts w:ascii="Times New Roman" w:eastAsia="Times New Roman" w:hAnsi="Times New Roman" w:cs="Times New Roman"/>
          <w:bCs/>
          <w:sz w:val="28"/>
          <w:szCs w:val="28"/>
          <w:lang w:eastAsia="ru-RU"/>
        </w:rPr>
        <w:t> и </w:t>
      </w:r>
      <w:hyperlink r:id="rId55" w:anchor="block_440452" w:history="1">
        <w:r w:rsidRPr="005E19BB">
          <w:rPr>
            <w:rFonts w:ascii="Times New Roman" w:eastAsia="Times New Roman" w:hAnsi="Times New Roman" w:cs="Times New Roman"/>
            <w:bCs/>
            <w:sz w:val="28"/>
            <w:szCs w:val="28"/>
            <w:u w:val="single"/>
            <w:lang w:eastAsia="ru-RU"/>
          </w:rPr>
          <w:t>"б" пункта 45</w:t>
        </w:r>
      </w:hyperlink>
      <w:r w:rsidRPr="005E19BB">
        <w:rPr>
          <w:rFonts w:ascii="Times New Roman" w:eastAsia="Times New Roman" w:hAnsi="Times New Roman" w:cs="Times New Roman"/>
          <w:bCs/>
          <w:sz w:val="28"/>
          <w:szCs w:val="28"/>
          <w:lang w:eastAsia="ru-RU"/>
        </w:rPr>
        <w:t> настоящих Правил, осуществляет проверку содержащихся в них сведений.</w:t>
      </w:r>
    </w:p>
    <w:p w:rsidR="00D101A8" w:rsidRPr="005E19BB" w:rsidRDefault="00D101A8" w:rsidP="00D101A8">
      <w:pPr>
        <w:spacing w:after="0" w:line="300" w:lineRule="atLeast"/>
        <w:ind w:firstLine="708"/>
        <w:contextualSpacing/>
        <w:jc w:val="both"/>
        <w:rPr>
          <w:rFonts w:ascii="Times New Roman" w:eastAsia="Times New Roman" w:hAnsi="Times New Roman" w:cs="Times New Roman"/>
          <w:bCs/>
          <w:sz w:val="28"/>
          <w:szCs w:val="28"/>
          <w:lang w:eastAsia="ru-RU"/>
        </w:rPr>
      </w:pPr>
      <w:proofErr w:type="gramStart"/>
      <w:r w:rsidRPr="005E19BB">
        <w:rPr>
          <w:rFonts w:ascii="Times New Roman" w:eastAsia="Times New Roman" w:hAnsi="Times New Roman" w:cs="Times New Roman"/>
          <w:bCs/>
          <w:sz w:val="28"/>
          <w:szCs w:val="28"/>
          <w:lang w:eastAsia="ru-RU"/>
        </w:rPr>
        <w:t>В случае вынесения банком решения об отказе в принятии договора купли-продажи жилого помещения, документов на строительство и документов, предусмотренных </w:t>
      </w:r>
      <w:hyperlink r:id="rId56" w:anchor="block_404041" w:history="1">
        <w:r w:rsidRPr="005E19BB">
          <w:rPr>
            <w:rFonts w:ascii="Times New Roman" w:eastAsia="Times New Roman" w:hAnsi="Times New Roman" w:cs="Times New Roman"/>
            <w:bCs/>
            <w:sz w:val="28"/>
            <w:szCs w:val="28"/>
            <w:u w:val="single"/>
            <w:lang w:eastAsia="ru-RU"/>
          </w:rPr>
          <w:t>пунктами 41</w:t>
        </w:r>
      </w:hyperlink>
      <w:r w:rsidRPr="005E19BB">
        <w:rPr>
          <w:rFonts w:ascii="Times New Roman" w:eastAsia="Times New Roman" w:hAnsi="Times New Roman" w:cs="Times New Roman"/>
          <w:bCs/>
          <w:sz w:val="28"/>
          <w:szCs w:val="28"/>
          <w:lang w:eastAsia="ru-RU"/>
        </w:rPr>
        <w:t>, </w:t>
      </w:r>
      <w:hyperlink r:id="rId57" w:anchor="block_404042" w:history="1">
        <w:r w:rsidRPr="005E19BB">
          <w:rPr>
            <w:rFonts w:ascii="Times New Roman" w:eastAsia="Times New Roman" w:hAnsi="Times New Roman" w:cs="Times New Roman"/>
            <w:bCs/>
            <w:sz w:val="28"/>
            <w:szCs w:val="28"/>
            <w:u w:val="single"/>
            <w:lang w:eastAsia="ru-RU"/>
          </w:rPr>
          <w:t>42</w:t>
        </w:r>
      </w:hyperlink>
      <w:r w:rsidRPr="005E19BB">
        <w:rPr>
          <w:rFonts w:ascii="Times New Roman" w:eastAsia="Times New Roman" w:hAnsi="Times New Roman" w:cs="Times New Roman"/>
          <w:bCs/>
          <w:sz w:val="28"/>
          <w:szCs w:val="28"/>
          <w:lang w:eastAsia="ru-RU"/>
        </w:rPr>
        <w:t>, </w:t>
      </w:r>
      <w:hyperlink r:id="rId58" w:anchor="block_404044" w:history="1">
        <w:r w:rsidRPr="005E19BB">
          <w:rPr>
            <w:rFonts w:ascii="Times New Roman" w:eastAsia="Times New Roman" w:hAnsi="Times New Roman" w:cs="Times New Roman"/>
            <w:bCs/>
            <w:sz w:val="28"/>
            <w:szCs w:val="28"/>
            <w:u w:val="single"/>
            <w:lang w:eastAsia="ru-RU"/>
          </w:rPr>
          <w:t>44</w:t>
        </w:r>
      </w:hyperlink>
      <w:r w:rsidRPr="005E19BB">
        <w:rPr>
          <w:rFonts w:ascii="Times New Roman" w:eastAsia="Times New Roman" w:hAnsi="Times New Roman" w:cs="Times New Roman"/>
          <w:bCs/>
          <w:sz w:val="28"/>
          <w:szCs w:val="28"/>
          <w:lang w:eastAsia="ru-RU"/>
        </w:rPr>
        <w:t> и </w:t>
      </w:r>
      <w:hyperlink r:id="rId59" w:anchor="block_440451" w:history="1">
        <w:r w:rsidRPr="005E19BB">
          <w:rPr>
            <w:rFonts w:ascii="Times New Roman" w:eastAsia="Times New Roman" w:hAnsi="Times New Roman" w:cs="Times New Roman"/>
            <w:bCs/>
            <w:sz w:val="28"/>
            <w:szCs w:val="28"/>
            <w:u w:val="single"/>
            <w:lang w:eastAsia="ru-RU"/>
          </w:rPr>
          <w:t>подпунктами "а"</w:t>
        </w:r>
      </w:hyperlink>
      <w:r w:rsidRPr="005E19BB">
        <w:rPr>
          <w:rFonts w:ascii="Times New Roman" w:eastAsia="Times New Roman" w:hAnsi="Times New Roman" w:cs="Times New Roman"/>
          <w:bCs/>
          <w:sz w:val="28"/>
          <w:szCs w:val="28"/>
          <w:lang w:eastAsia="ru-RU"/>
        </w:rPr>
        <w:t> и </w:t>
      </w:r>
      <w:hyperlink r:id="rId60" w:anchor="block_440452" w:history="1">
        <w:r w:rsidRPr="005E19BB">
          <w:rPr>
            <w:rFonts w:ascii="Times New Roman" w:eastAsia="Times New Roman" w:hAnsi="Times New Roman" w:cs="Times New Roman"/>
            <w:bCs/>
            <w:sz w:val="28"/>
            <w:szCs w:val="28"/>
            <w:u w:val="single"/>
            <w:lang w:eastAsia="ru-RU"/>
          </w:rPr>
          <w:t>"б" пункта 45</w:t>
        </w:r>
      </w:hyperlink>
      <w:r w:rsidRPr="005E19BB">
        <w:rPr>
          <w:rFonts w:ascii="Times New Roman" w:eastAsia="Times New Roman" w:hAnsi="Times New Roman" w:cs="Times New Roman"/>
          <w:bCs/>
          <w:sz w:val="28"/>
          <w:szCs w:val="28"/>
          <w:lang w:eastAsia="ru-RU"/>
        </w:rPr>
        <w:t> настоящих Правил, либо об отказе в оплате расходов на основании этих документов или уплате оставшейся части паевого взноса распорядителю счета вручается в течение 5 рабочих дней со дня получения указанных</w:t>
      </w:r>
      <w:proofErr w:type="gramEnd"/>
      <w:r w:rsidRPr="005E19BB">
        <w:rPr>
          <w:rFonts w:ascii="Times New Roman" w:eastAsia="Times New Roman" w:hAnsi="Times New Roman" w:cs="Times New Roman"/>
          <w:bCs/>
          <w:sz w:val="28"/>
          <w:szCs w:val="28"/>
          <w:lang w:eastAsia="ru-RU"/>
        </w:rPr>
        <w:t xml:space="preserve">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D101A8" w:rsidRPr="005E19BB" w:rsidRDefault="00D101A8" w:rsidP="00D101A8">
      <w:pPr>
        <w:spacing w:after="0" w:line="300" w:lineRule="atLeast"/>
        <w:ind w:firstLine="708"/>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Оригиналы договора купли-продажи жилого помещения, документов на строительство и документов, предусмотренных </w:t>
      </w:r>
      <w:hyperlink r:id="rId61" w:anchor="block_404041" w:history="1">
        <w:r w:rsidRPr="005E19BB">
          <w:rPr>
            <w:rFonts w:ascii="Times New Roman" w:eastAsia="Times New Roman" w:hAnsi="Times New Roman" w:cs="Times New Roman"/>
            <w:bCs/>
            <w:sz w:val="28"/>
            <w:szCs w:val="28"/>
            <w:u w:val="single"/>
            <w:lang w:eastAsia="ru-RU"/>
          </w:rPr>
          <w:t>пунктами 41</w:t>
        </w:r>
      </w:hyperlink>
      <w:r w:rsidRPr="005E19BB">
        <w:rPr>
          <w:rFonts w:ascii="Times New Roman" w:eastAsia="Times New Roman" w:hAnsi="Times New Roman" w:cs="Times New Roman"/>
          <w:bCs/>
          <w:sz w:val="28"/>
          <w:szCs w:val="28"/>
          <w:lang w:eastAsia="ru-RU"/>
        </w:rPr>
        <w:t>, </w:t>
      </w:r>
      <w:hyperlink r:id="rId62" w:anchor="block_404042" w:history="1">
        <w:r w:rsidRPr="005E19BB">
          <w:rPr>
            <w:rFonts w:ascii="Times New Roman" w:eastAsia="Times New Roman" w:hAnsi="Times New Roman" w:cs="Times New Roman"/>
            <w:bCs/>
            <w:sz w:val="28"/>
            <w:szCs w:val="28"/>
            <w:u w:val="single"/>
            <w:lang w:eastAsia="ru-RU"/>
          </w:rPr>
          <w:t>42</w:t>
        </w:r>
      </w:hyperlink>
      <w:r w:rsidRPr="005E19BB">
        <w:rPr>
          <w:rFonts w:ascii="Times New Roman" w:eastAsia="Times New Roman" w:hAnsi="Times New Roman" w:cs="Times New Roman"/>
          <w:bCs/>
          <w:sz w:val="28"/>
          <w:szCs w:val="28"/>
          <w:lang w:eastAsia="ru-RU"/>
        </w:rPr>
        <w:t>, </w:t>
      </w:r>
      <w:hyperlink r:id="rId63" w:anchor="block_404044" w:history="1">
        <w:r w:rsidRPr="005E19BB">
          <w:rPr>
            <w:rFonts w:ascii="Times New Roman" w:eastAsia="Times New Roman" w:hAnsi="Times New Roman" w:cs="Times New Roman"/>
            <w:bCs/>
            <w:sz w:val="28"/>
            <w:szCs w:val="28"/>
            <w:u w:val="single"/>
            <w:lang w:eastAsia="ru-RU"/>
          </w:rPr>
          <w:t>44</w:t>
        </w:r>
      </w:hyperlink>
      <w:r w:rsidRPr="005E19BB">
        <w:rPr>
          <w:rFonts w:ascii="Times New Roman" w:eastAsia="Times New Roman" w:hAnsi="Times New Roman" w:cs="Times New Roman"/>
          <w:bCs/>
          <w:sz w:val="28"/>
          <w:szCs w:val="28"/>
          <w:lang w:eastAsia="ru-RU"/>
        </w:rPr>
        <w:t> и </w:t>
      </w:r>
      <w:hyperlink r:id="rId64" w:anchor="block_440451" w:history="1">
        <w:r w:rsidRPr="005E19BB">
          <w:rPr>
            <w:rFonts w:ascii="Times New Roman" w:eastAsia="Times New Roman" w:hAnsi="Times New Roman" w:cs="Times New Roman"/>
            <w:bCs/>
            <w:sz w:val="28"/>
            <w:szCs w:val="28"/>
            <w:u w:val="single"/>
            <w:lang w:eastAsia="ru-RU"/>
          </w:rPr>
          <w:t>подпунктами "а"</w:t>
        </w:r>
      </w:hyperlink>
      <w:r w:rsidRPr="005E19BB">
        <w:rPr>
          <w:rFonts w:ascii="Times New Roman" w:eastAsia="Times New Roman" w:hAnsi="Times New Roman" w:cs="Times New Roman"/>
          <w:bCs/>
          <w:sz w:val="28"/>
          <w:szCs w:val="28"/>
          <w:lang w:eastAsia="ru-RU"/>
        </w:rPr>
        <w:t> и </w:t>
      </w:r>
      <w:hyperlink r:id="rId65" w:anchor="block_440452" w:history="1">
        <w:r>
          <w:rPr>
            <w:rFonts w:ascii="Times New Roman" w:eastAsia="Times New Roman" w:hAnsi="Times New Roman" w:cs="Times New Roman"/>
            <w:bCs/>
            <w:sz w:val="28"/>
            <w:szCs w:val="28"/>
            <w:u w:val="single"/>
            <w:lang w:eastAsia="ru-RU"/>
          </w:rPr>
          <w:t xml:space="preserve">"б" </w:t>
        </w:r>
        <w:r w:rsidRPr="005E19BB">
          <w:rPr>
            <w:rFonts w:ascii="Times New Roman" w:eastAsia="Times New Roman" w:hAnsi="Times New Roman" w:cs="Times New Roman"/>
            <w:bCs/>
            <w:sz w:val="28"/>
            <w:szCs w:val="28"/>
            <w:u w:val="single"/>
            <w:lang w:eastAsia="ru-RU"/>
          </w:rPr>
          <w:t>пункта 45</w:t>
        </w:r>
      </w:hyperlink>
      <w:r w:rsidRPr="005E19BB">
        <w:rPr>
          <w:rFonts w:ascii="Times New Roman" w:eastAsia="Times New Roman" w:hAnsi="Times New Roman" w:cs="Times New Roman"/>
          <w:bCs/>
          <w:sz w:val="28"/>
          <w:szCs w:val="28"/>
          <w:lang w:eastAsia="ru-RU"/>
        </w:rPr>
        <w:t> настоящих Правил, хранятся в банке до перечисления средств указанному в них лицу или до отказа в таком перечислении и затем возвращаются распорядителю счета.</w:t>
      </w:r>
    </w:p>
    <w:p w:rsidR="00D101A8" w:rsidRPr="005E19BB" w:rsidRDefault="00D101A8" w:rsidP="00D101A8">
      <w:pPr>
        <w:spacing w:after="0" w:line="300" w:lineRule="atLeast"/>
        <w:ind w:firstLine="708"/>
        <w:contextualSpacing/>
        <w:jc w:val="both"/>
        <w:rPr>
          <w:rFonts w:ascii="Times New Roman" w:eastAsia="Times New Roman" w:hAnsi="Times New Roman" w:cs="Times New Roman"/>
          <w:bCs/>
          <w:sz w:val="28"/>
          <w:szCs w:val="28"/>
          <w:lang w:eastAsia="ru-RU"/>
        </w:rPr>
      </w:pPr>
      <w:proofErr w:type="gramStart"/>
      <w:r w:rsidRPr="005E19BB">
        <w:rPr>
          <w:rFonts w:ascii="Times New Roman" w:eastAsia="Times New Roman" w:hAnsi="Times New Roman" w:cs="Times New Roman"/>
          <w:bCs/>
          <w:sz w:val="28"/>
          <w:szCs w:val="28"/>
          <w:lang w:eastAsia="ru-RU"/>
        </w:rPr>
        <w:t>Банк в течение одного рабочего дня после вынесения решения о принятии договора купли-продажи жилого помещения, документов на строительство и документов, предусмотренных </w:t>
      </w:r>
      <w:hyperlink r:id="rId66" w:anchor="block_404041" w:history="1">
        <w:r w:rsidRPr="005E19BB">
          <w:rPr>
            <w:rFonts w:ascii="Times New Roman" w:eastAsia="Times New Roman" w:hAnsi="Times New Roman" w:cs="Times New Roman"/>
            <w:bCs/>
            <w:sz w:val="28"/>
            <w:szCs w:val="28"/>
            <w:u w:val="single"/>
            <w:lang w:eastAsia="ru-RU"/>
          </w:rPr>
          <w:t>пунктами 41</w:t>
        </w:r>
      </w:hyperlink>
      <w:r w:rsidRPr="005E19BB">
        <w:rPr>
          <w:rFonts w:ascii="Times New Roman" w:eastAsia="Times New Roman" w:hAnsi="Times New Roman" w:cs="Times New Roman"/>
          <w:bCs/>
          <w:sz w:val="28"/>
          <w:szCs w:val="28"/>
          <w:lang w:eastAsia="ru-RU"/>
        </w:rPr>
        <w:t>, </w:t>
      </w:r>
      <w:hyperlink r:id="rId67" w:anchor="block_404042" w:history="1">
        <w:r w:rsidRPr="005E19BB">
          <w:rPr>
            <w:rFonts w:ascii="Times New Roman" w:eastAsia="Times New Roman" w:hAnsi="Times New Roman" w:cs="Times New Roman"/>
            <w:bCs/>
            <w:sz w:val="28"/>
            <w:szCs w:val="28"/>
            <w:u w:val="single"/>
            <w:lang w:eastAsia="ru-RU"/>
          </w:rPr>
          <w:t>42</w:t>
        </w:r>
      </w:hyperlink>
      <w:r w:rsidRPr="005E19BB">
        <w:rPr>
          <w:rFonts w:ascii="Times New Roman" w:eastAsia="Times New Roman" w:hAnsi="Times New Roman" w:cs="Times New Roman"/>
          <w:bCs/>
          <w:sz w:val="28"/>
          <w:szCs w:val="28"/>
          <w:lang w:eastAsia="ru-RU"/>
        </w:rPr>
        <w:t>, </w:t>
      </w:r>
      <w:hyperlink r:id="rId68" w:anchor="block_404044" w:history="1">
        <w:r w:rsidRPr="005E19BB">
          <w:rPr>
            <w:rFonts w:ascii="Times New Roman" w:eastAsia="Times New Roman" w:hAnsi="Times New Roman" w:cs="Times New Roman"/>
            <w:bCs/>
            <w:sz w:val="28"/>
            <w:szCs w:val="28"/>
            <w:u w:val="single"/>
            <w:lang w:eastAsia="ru-RU"/>
          </w:rPr>
          <w:t>44</w:t>
        </w:r>
      </w:hyperlink>
      <w:r w:rsidRPr="005E19BB">
        <w:rPr>
          <w:rFonts w:ascii="Times New Roman" w:eastAsia="Times New Roman" w:hAnsi="Times New Roman" w:cs="Times New Roman"/>
          <w:bCs/>
          <w:sz w:val="28"/>
          <w:szCs w:val="28"/>
          <w:lang w:eastAsia="ru-RU"/>
        </w:rPr>
        <w:t> и </w:t>
      </w:r>
      <w:hyperlink r:id="rId69" w:anchor="block_440451" w:history="1">
        <w:r w:rsidRPr="005E19BB">
          <w:rPr>
            <w:rFonts w:ascii="Times New Roman" w:eastAsia="Times New Roman" w:hAnsi="Times New Roman" w:cs="Times New Roman"/>
            <w:bCs/>
            <w:sz w:val="28"/>
            <w:szCs w:val="28"/>
            <w:u w:val="single"/>
            <w:lang w:eastAsia="ru-RU"/>
          </w:rPr>
          <w:t>подпунктами "а"</w:t>
        </w:r>
      </w:hyperlink>
      <w:r w:rsidRPr="005E19BB">
        <w:rPr>
          <w:rFonts w:ascii="Times New Roman" w:eastAsia="Times New Roman" w:hAnsi="Times New Roman" w:cs="Times New Roman"/>
          <w:bCs/>
          <w:sz w:val="28"/>
          <w:szCs w:val="28"/>
          <w:lang w:eastAsia="ru-RU"/>
        </w:rPr>
        <w:t> и </w:t>
      </w:r>
      <w:hyperlink r:id="rId70" w:anchor="block_440452" w:history="1">
        <w:r w:rsidRPr="005E19BB">
          <w:rPr>
            <w:rFonts w:ascii="Times New Roman" w:eastAsia="Times New Roman" w:hAnsi="Times New Roman" w:cs="Times New Roman"/>
            <w:bCs/>
            <w:sz w:val="28"/>
            <w:szCs w:val="28"/>
            <w:u w:val="single"/>
            <w:lang w:eastAsia="ru-RU"/>
          </w:rPr>
          <w:t>"б" пункта 45</w:t>
        </w:r>
      </w:hyperlink>
      <w:r w:rsidRPr="005E19BB">
        <w:rPr>
          <w:rFonts w:ascii="Times New Roman" w:eastAsia="Times New Roman" w:hAnsi="Times New Roman" w:cs="Times New Roman"/>
          <w:bCs/>
          <w:sz w:val="28"/>
          <w:szCs w:val="28"/>
          <w:lang w:eastAsia="ru-RU"/>
        </w:rPr>
        <w:t> настоящих Правил, направляет в орган местного самоуправления заявку на перечисление бюджетных средств в счет оплаты расходов на основании указанных документов.</w:t>
      </w:r>
      <w:proofErr w:type="gramEnd"/>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 xml:space="preserve">47. Орган местного самоуправления в течение 5 рабочих дней со дня получения от банка заявки на перечисление средств из местного бюджета на банковский счет проверяет ее на соответствие данным о выданных </w:t>
      </w:r>
      <w:proofErr w:type="gramStart"/>
      <w:r w:rsidRPr="005E19BB">
        <w:rPr>
          <w:rFonts w:ascii="Times New Roman" w:eastAsia="Times New Roman" w:hAnsi="Times New Roman" w:cs="Times New Roman"/>
          <w:bCs/>
          <w:sz w:val="28"/>
          <w:szCs w:val="28"/>
          <w:lang w:eastAsia="ru-RU"/>
        </w:rPr>
        <w:t>свидетельствах</w:t>
      </w:r>
      <w:proofErr w:type="gramEnd"/>
      <w:r w:rsidRPr="005E19BB">
        <w:rPr>
          <w:rFonts w:ascii="Times New Roman" w:eastAsia="Times New Roman" w:hAnsi="Times New Roman" w:cs="Times New Roman"/>
          <w:bCs/>
          <w:sz w:val="28"/>
          <w:szCs w:val="28"/>
          <w:lang w:eastAsia="ru-RU"/>
        </w:rPr>
        <w:t xml:space="preserve"> о праве на получение социальной выплаты и при их соответствии перечисляет банку средства, предоставляемые в качестве социальной выплаты. При несоответствии данных перечисление указанных средств не производится, о чем орган местного самоуправления в указанный срок письменно уведомляет банк.</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lastRenderedPageBreak/>
        <w:t>48. Перечисление сре</w:t>
      </w:r>
      <w:proofErr w:type="gramStart"/>
      <w:r w:rsidRPr="005E19BB">
        <w:rPr>
          <w:rFonts w:ascii="Times New Roman" w:eastAsia="Times New Roman" w:hAnsi="Times New Roman" w:cs="Times New Roman"/>
          <w:bCs/>
          <w:sz w:val="28"/>
          <w:szCs w:val="28"/>
          <w:lang w:eastAsia="ru-RU"/>
        </w:rPr>
        <w:t>дств с б</w:t>
      </w:r>
      <w:proofErr w:type="gramEnd"/>
      <w:r w:rsidRPr="005E19BB">
        <w:rPr>
          <w:rFonts w:ascii="Times New Roman" w:eastAsia="Times New Roman" w:hAnsi="Times New Roman" w:cs="Times New Roman"/>
          <w:bCs/>
          <w:sz w:val="28"/>
          <w:szCs w:val="28"/>
          <w:lang w:eastAsia="ru-RU"/>
        </w:rPr>
        <w:t>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социальной выплаты на банковский счет.</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49. По соглашению сторон договор банковского счета может быть продлен, если:</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а) до истечения срока действия договора банковского счета банк принял договор купли-продажи жилого помещения, документы на строительство и документы, предусмотренные </w:t>
      </w:r>
      <w:hyperlink r:id="rId71" w:anchor="block_404041" w:history="1">
        <w:r w:rsidRPr="005E19BB">
          <w:rPr>
            <w:rFonts w:ascii="Times New Roman" w:eastAsia="Times New Roman" w:hAnsi="Times New Roman" w:cs="Times New Roman"/>
            <w:bCs/>
            <w:sz w:val="28"/>
            <w:szCs w:val="28"/>
            <w:u w:val="single"/>
            <w:lang w:eastAsia="ru-RU"/>
          </w:rPr>
          <w:t>пунктами 41</w:t>
        </w:r>
      </w:hyperlink>
      <w:r w:rsidRPr="005E19BB">
        <w:rPr>
          <w:rFonts w:ascii="Times New Roman" w:eastAsia="Times New Roman" w:hAnsi="Times New Roman" w:cs="Times New Roman"/>
          <w:bCs/>
          <w:sz w:val="28"/>
          <w:szCs w:val="28"/>
          <w:lang w:eastAsia="ru-RU"/>
        </w:rPr>
        <w:t>, </w:t>
      </w:r>
      <w:hyperlink r:id="rId72" w:anchor="block_404042" w:history="1">
        <w:r w:rsidRPr="005E19BB">
          <w:rPr>
            <w:rFonts w:ascii="Times New Roman" w:eastAsia="Times New Roman" w:hAnsi="Times New Roman" w:cs="Times New Roman"/>
            <w:bCs/>
            <w:sz w:val="28"/>
            <w:szCs w:val="28"/>
            <w:u w:val="single"/>
            <w:lang w:eastAsia="ru-RU"/>
          </w:rPr>
          <w:t>42</w:t>
        </w:r>
      </w:hyperlink>
      <w:r w:rsidRPr="005E19BB">
        <w:rPr>
          <w:rFonts w:ascii="Times New Roman" w:eastAsia="Times New Roman" w:hAnsi="Times New Roman" w:cs="Times New Roman"/>
          <w:bCs/>
          <w:sz w:val="28"/>
          <w:szCs w:val="28"/>
          <w:lang w:eastAsia="ru-RU"/>
        </w:rPr>
        <w:t>, </w:t>
      </w:r>
      <w:hyperlink r:id="rId73" w:anchor="block_404044" w:history="1">
        <w:r w:rsidRPr="005E19BB">
          <w:rPr>
            <w:rFonts w:ascii="Times New Roman" w:eastAsia="Times New Roman" w:hAnsi="Times New Roman" w:cs="Times New Roman"/>
            <w:bCs/>
            <w:sz w:val="28"/>
            <w:szCs w:val="28"/>
            <w:u w:val="single"/>
            <w:lang w:eastAsia="ru-RU"/>
          </w:rPr>
          <w:t>44</w:t>
        </w:r>
      </w:hyperlink>
      <w:r w:rsidRPr="005E19BB">
        <w:rPr>
          <w:rFonts w:ascii="Times New Roman" w:eastAsia="Times New Roman" w:hAnsi="Times New Roman" w:cs="Times New Roman"/>
          <w:bCs/>
          <w:sz w:val="28"/>
          <w:szCs w:val="28"/>
          <w:lang w:eastAsia="ru-RU"/>
        </w:rPr>
        <w:t> и </w:t>
      </w:r>
      <w:hyperlink r:id="rId74" w:anchor="block_440451" w:history="1">
        <w:r w:rsidRPr="005E19BB">
          <w:rPr>
            <w:rFonts w:ascii="Times New Roman" w:eastAsia="Times New Roman" w:hAnsi="Times New Roman" w:cs="Times New Roman"/>
            <w:bCs/>
            <w:sz w:val="28"/>
            <w:szCs w:val="28"/>
            <w:u w:val="single"/>
            <w:lang w:eastAsia="ru-RU"/>
          </w:rPr>
          <w:t>подпунктами "а"</w:t>
        </w:r>
      </w:hyperlink>
      <w:r w:rsidRPr="005E19BB">
        <w:rPr>
          <w:rFonts w:ascii="Times New Roman" w:eastAsia="Times New Roman" w:hAnsi="Times New Roman" w:cs="Times New Roman"/>
          <w:bCs/>
          <w:sz w:val="28"/>
          <w:szCs w:val="28"/>
          <w:lang w:eastAsia="ru-RU"/>
        </w:rPr>
        <w:t> и </w:t>
      </w:r>
      <w:hyperlink r:id="rId75" w:anchor="block_440452" w:history="1">
        <w:r w:rsidRPr="005E19BB">
          <w:rPr>
            <w:rFonts w:ascii="Times New Roman" w:eastAsia="Times New Roman" w:hAnsi="Times New Roman" w:cs="Times New Roman"/>
            <w:bCs/>
            <w:sz w:val="28"/>
            <w:szCs w:val="28"/>
            <w:u w:val="single"/>
            <w:lang w:eastAsia="ru-RU"/>
          </w:rPr>
          <w:t>"б" пункта 45</w:t>
        </w:r>
      </w:hyperlink>
      <w:r w:rsidRPr="005E19BB">
        <w:rPr>
          <w:rFonts w:ascii="Times New Roman" w:eastAsia="Times New Roman" w:hAnsi="Times New Roman" w:cs="Times New Roman"/>
          <w:bCs/>
          <w:sz w:val="28"/>
          <w:szCs w:val="28"/>
          <w:lang w:eastAsia="ru-RU"/>
        </w:rPr>
        <w:t> настоящих Правил, но оплата не произведена;</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права собственности на приобретенное жилое помещение или построенный жилой дом с указанием срока оформления государственной регистрации указанного права. </w:t>
      </w:r>
      <w:proofErr w:type="gramStart"/>
      <w:r w:rsidRPr="005E19BB">
        <w:rPr>
          <w:rFonts w:ascii="Times New Roman" w:eastAsia="Times New Roman" w:hAnsi="Times New Roman" w:cs="Times New Roman"/>
          <w:bCs/>
          <w:sz w:val="28"/>
          <w:szCs w:val="28"/>
          <w:lang w:eastAsia="ru-RU"/>
        </w:rPr>
        <w:t>В этом случае документ, являющийся основанием для государственной регистрации права собственности на приобретенное жилое помещение или построенный жилой дом, и правоустанавливающие документы на жилое помещение или жилой дом представляются в банк не позднее 2 рабочих дней после окончания срока, предусмотренного в расписке указанного органа, а принятие банком договора купли-продажи жилого помещения для оплаты осуществляется в порядке, установленном </w:t>
      </w:r>
      <w:hyperlink r:id="rId76" w:anchor="block_404046" w:history="1">
        <w:r w:rsidRPr="005E19BB">
          <w:rPr>
            <w:rFonts w:ascii="Times New Roman" w:eastAsia="Times New Roman" w:hAnsi="Times New Roman" w:cs="Times New Roman"/>
            <w:bCs/>
            <w:sz w:val="28"/>
            <w:szCs w:val="28"/>
            <w:u w:val="single"/>
            <w:lang w:eastAsia="ru-RU"/>
          </w:rPr>
          <w:t>пунктом 46</w:t>
        </w:r>
      </w:hyperlink>
      <w:r w:rsidRPr="005E19BB">
        <w:rPr>
          <w:rFonts w:ascii="Times New Roman" w:eastAsia="Times New Roman" w:hAnsi="Times New Roman" w:cs="Times New Roman"/>
          <w:bCs/>
          <w:sz w:val="28"/>
          <w:szCs w:val="28"/>
          <w:lang w:eastAsia="ru-RU"/>
        </w:rPr>
        <w:t> настоящих</w:t>
      </w:r>
      <w:proofErr w:type="gramEnd"/>
      <w:r w:rsidRPr="005E19BB">
        <w:rPr>
          <w:rFonts w:ascii="Times New Roman" w:eastAsia="Times New Roman" w:hAnsi="Times New Roman" w:cs="Times New Roman"/>
          <w:bCs/>
          <w:sz w:val="28"/>
          <w:szCs w:val="28"/>
          <w:lang w:eastAsia="ru-RU"/>
        </w:rPr>
        <w:t xml:space="preserve"> Правил.</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50. Социальная выплата считается предоставленной участнику подпрограммы со дня исполнения банком распоряжения распорядителя счета о перечислении банком зачисленных на банковский счет распорядителя счета средств на цели, предусмотренные </w:t>
      </w:r>
      <w:hyperlink r:id="rId77" w:anchor="block_40402" w:history="1">
        <w:r w:rsidRPr="005E19BB">
          <w:rPr>
            <w:rFonts w:ascii="Times New Roman" w:eastAsia="Times New Roman" w:hAnsi="Times New Roman" w:cs="Times New Roman"/>
            <w:bCs/>
            <w:sz w:val="28"/>
            <w:szCs w:val="28"/>
            <w:u w:val="single"/>
            <w:lang w:eastAsia="ru-RU"/>
          </w:rPr>
          <w:t>пунктом 2</w:t>
        </w:r>
      </w:hyperlink>
      <w:r w:rsidRPr="005E19BB">
        <w:rPr>
          <w:rFonts w:ascii="Times New Roman" w:eastAsia="Times New Roman" w:hAnsi="Times New Roman" w:cs="Times New Roman"/>
          <w:bCs/>
          <w:sz w:val="28"/>
          <w:szCs w:val="28"/>
          <w:lang w:eastAsia="ru-RU"/>
        </w:rPr>
        <w:t> настоящих Правил.</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51. Свидетельства о праве на получение социальной выплаты, находящиеся в банке, погашаются банком в устанавливаемом им порядке. Погашенные свидетельства подлежат хранению в течение 3 лет. Свидетельства о праве на получение социальной выплаты, не предъявленные в банк в порядке и сроки, которые установлены настоящими Правилами, считаются недействительными.</w:t>
      </w:r>
    </w:p>
    <w:p w:rsidR="00D101A8" w:rsidRPr="005E19BB" w:rsidRDefault="00D101A8" w:rsidP="00D101A8">
      <w:pPr>
        <w:spacing w:after="150" w:line="300" w:lineRule="atLeast"/>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52. </w:t>
      </w:r>
      <w:proofErr w:type="gramStart"/>
      <w:r w:rsidRPr="005E19BB">
        <w:rPr>
          <w:rFonts w:ascii="Times New Roman" w:eastAsia="Times New Roman" w:hAnsi="Times New Roman" w:cs="Times New Roman"/>
          <w:bCs/>
          <w:sz w:val="28"/>
          <w:szCs w:val="28"/>
          <w:lang w:eastAsia="ru-RU"/>
        </w:rPr>
        <w:t>В случае если владелец свидетельства о праве на получение социальной выплаты по какой-либо причине не смог в установленный срок действия этого свидетельства воспользоваться правом на получение выделенной ему социальной выплаты, он представляет в орган местного самоуправления, выдавший свидетельство,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w:t>
      </w:r>
      <w:proofErr w:type="gramEnd"/>
      <w:r w:rsidRPr="005E19BB">
        <w:rPr>
          <w:rFonts w:ascii="Times New Roman" w:eastAsia="Times New Roman" w:hAnsi="Times New Roman" w:cs="Times New Roman"/>
          <w:bCs/>
          <w:sz w:val="28"/>
          <w:szCs w:val="28"/>
          <w:lang w:eastAsia="ru-RU"/>
        </w:rPr>
        <w:t xml:space="preserve"> дальнейшее участие в подпрограмме на общих основаниях.</w:t>
      </w:r>
    </w:p>
    <w:p w:rsidR="00D101A8" w:rsidRDefault="00D101A8" w:rsidP="00D101A8">
      <w:pPr>
        <w:spacing w:after="0" w:line="300" w:lineRule="atLeast"/>
        <w:contextualSpacing/>
        <w:jc w:val="both"/>
        <w:rPr>
          <w:rFonts w:ascii="Times New Roman" w:eastAsia="Times New Roman" w:hAnsi="Times New Roman" w:cs="Times New Roman"/>
          <w:bCs/>
          <w:sz w:val="28"/>
          <w:szCs w:val="28"/>
          <w:lang w:eastAsia="ru-RU"/>
        </w:rPr>
      </w:pPr>
    </w:p>
    <w:p w:rsidR="00D101A8" w:rsidRDefault="00D101A8" w:rsidP="00D101A8">
      <w:pPr>
        <w:spacing w:after="0" w:line="300" w:lineRule="atLeast"/>
        <w:contextualSpacing/>
        <w:jc w:val="both"/>
        <w:rPr>
          <w:rFonts w:ascii="Times New Roman" w:eastAsia="Times New Roman" w:hAnsi="Times New Roman" w:cs="Times New Roman"/>
          <w:bCs/>
          <w:sz w:val="28"/>
          <w:szCs w:val="28"/>
          <w:lang w:eastAsia="ru-RU"/>
        </w:rPr>
      </w:pPr>
    </w:p>
    <w:p w:rsidR="00EE00ED" w:rsidRDefault="00EE00ED" w:rsidP="00D101A8">
      <w:pPr>
        <w:spacing w:after="0" w:line="300" w:lineRule="atLeast"/>
        <w:contextualSpacing/>
        <w:jc w:val="both"/>
        <w:rPr>
          <w:rFonts w:ascii="Times New Roman" w:eastAsia="Times New Roman" w:hAnsi="Times New Roman" w:cs="Times New Roman"/>
          <w:bCs/>
          <w:sz w:val="28"/>
          <w:szCs w:val="28"/>
          <w:lang w:eastAsia="ru-RU"/>
        </w:rPr>
      </w:pPr>
    </w:p>
    <w:p w:rsidR="00EE00ED" w:rsidRDefault="00EE00ED" w:rsidP="00D101A8">
      <w:pPr>
        <w:spacing w:after="0" w:line="300" w:lineRule="atLeast"/>
        <w:contextualSpacing/>
        <w:jc w:val="both"/>
        <w:rPr>
          <w:rFonts w:ascii="Times New Roman" w:eastAsia="Times New Roman" w:hAnsi="Times New Roman" w:cs="Times New Roman"/>
          <w:bCs/>
          <w:sz w:val="28"/>
          <w:szCs w:val="28"/>
          <w:lang w:eastAsia="ru-RU"/>
        </w:rPr>
      </w:pPr>
    </w:p>
    <w:p w:rsidR="00EE00ED" w:rsidRDefault="00EE00ED" w:rsidP="00D101A8">
      <w:pPr>
        <w:spacing w:after="0" w:line="300" w:lineRule="atLeast"/>
        <w:contextualSpacing/>
        <w:jc w:val="both"/>
        <w:rPr>
          <w:rFonts w:ascii="Times New Roman" w:eastAsia="Times New Roman" w:hAnsi="Times New Roman" w:cs="Times New Roman"/>
          <w:bCs/>
          <w:sz w:val="28"/>
          <w:szCs w:val="28"/>
          <w:lang w:eastAsia="ru-RU"/>
        </w:rPr>
      </w:pPr>
    </w:p>
    <w:p w:rsidR="00D101A8" w:rsidRPr="005E19BB" w:rsidRDefault="00D101A8" w:rsidP="00D101A8">
      <w:pPr>
        <w:spacing w:after="0" w:line="300" w:lineRule="atLeast"/>
        <w:ind w:firstLine="680"/>
        <w:contextualSpacing/>
        <w:jc w:val="right"/>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lastRenderedPageBreak/>
        <w:t>Приложение N 1</w:t>
      </w:r>
      <w:r w:rsidRPr="005E19BB">
        <w:rPr>
          <w:rFonts w:ascii="Times New Roman" w:eastAsia="Times New Roman" w:hAnsi="Times New Roman" w:cs="Times New Roman"/>
          <w:bCs/>
          <w:sz w:val="28"/>
          <w:szCs w:val="28"/>
          <w:lang w:eastAsia="ru-RU"/>
        </w:rPr>
        <w:br/>
        <w:t>к </w:t>
      </w:r>
      <w:hyperlink r:id="rId78" w:anchor="block_40400" w:history="1">
        <w:r w:rsidRPr="005E19BB">
          <w:rPr>
            <w:rFonts w:ascii="Times New Roman" w:eastAsia="Times New Roman" w:hAnsi="Times New Roman" w:cs="Times New Roman"/>
            <w:bCs/>
            <w:sz w:val="28"/>
            <w:szCs w:val="28"/>
            <w:u w:val="single"/>
            <w:lang w:eastAsia="ru-RU"/>
          </w:rPr>
          <w:t>Правилам</w:t>
        </w:r>
      </w:hyperlink>
      <w:r w:rsidRPr="005E19BB">
        <w:rPr>
          <w:rFonts w:ascii="Times New Roman" w:eastAsia="Times New Roman" w:hAnsi="Times New Roman" w:cs="Times New Roman"/>
          <w:bCs/>
          <w:sz w:val="28"/>
          <w:szCs w:val="28"/>
          <w:lang w:eastAsia="ru-RU"/>
        </w:rPr>
        <w:t> предоставления молодым</w:t>
      </w:r>
      <w:r w:rsidRPr="005E19BB">
        <w:rPr>
          <w:rFonts w:ascii="Times New Roman" w:eastAsia="Times New Roman" w:hAnsi="Times New Roman" w:cs="Times New Roman"/>
          <w:bCs/>
          <w:sz w:val="28"/>
          <w:szCs w:val="28"/>
          <w:lang w:eastAsia="ru-RU"/>
        </w:rPr>
        <w:br/>
        <w:t>семьям социальных выплат на приобретение</w:t>
      </w:r>
      <w:r w:rsidRPr="005E19BB">
        <w:rPr>
          <w:rFonts w:ascii="Times New Roman" w:eastAsia="Times New Roman" w:hAnsi="Times New Roman" w:cs="Times New Roman"/>
          <w:bCs/>
          <w:sz w:val="28"/>
          <w:szCs w:val="28"/>
          <w:lang w:eastAsia="ru-RU"/>
        </w:rPr>
        <w:br/>
        <w:t>(строительство) жилья и их использования</w:t>
      </w:r>
    </w:p>
    <w:p w:rsidR="00D101A8" w:rsidRPr="00EE00ED" w:rsidRDefault="00D101A8" w:rsidP="00EE00ED">
      <w:pPr>
        <w:spacing w:after="0" w:line="300" w:lineRule="atLeast"/>
        <w:ind w:firstLine="680"/>
        <w:contextualSpacing/>
        <w:jc w:val="right"/>
        <w:rPr>
          <w:rFonts w:ascii="Times New Roman" w:eastAsia="Times New Roman" w:hAnsi="Times New Roman" w:cs="Times New Roman"/>
          <w:bCs/>
          <w:szCs w:val="28"/>
          <w:lang w:eastAsia="ru-RU"/>
        </w:rPr>
      </w:pPr>
      <w:r w:rsidRPr="00EE00ED">
        <w:rPr>
          <w:rFonts w:ascii="Times New Roman" w:eastAsia="Times New Roman" w:hAnsi="Times New Roman" w:cs="Times New Roman"/>
          <w:bCs/>
          <w:szCs w:val="28"/>
          <w:lang w:eastAsia="ru-RU"/>
        </w:rPr>
        <w:t>(форма)</w:t>
      </w:r>
      <w:r w:rsidRPr="005E19BB">
        <w:rPr>
          <w:rFonts w:ascii="Times New Roman" w:eastAsia="Times New Roman" w:hAnsi="Times New Roman" w:cs="Times New Roman"/>
          <w:bCs/>
          <w:sz w:val="28"/>
          <w:szCs w:val="28"/>
          <w:lang w:eastAsia="ru-RU"/>
        </w:rPr>
        <w:br/>
      </w:r>
    </w:p>
    <w:p w:rsidR="00D101A8" w:rsidRPr="00EE00ED" w:rsidRDefault="00D101A8" w:rsidP="00EE00ED">
      <w:pPr>
        <w:spacing w:after="0" w:line="240" w:lineRule="auto"/>
        <w:contextualSpacing/>
        <w:jc w:val="center"/>
        <w:rPr>
          <w:rFonts w:ascii="Times New Roman" w:eastAsia="Times New Roman" w:hAnsi="Times New Roman" w:cs="Times New Roman"/>
          <w:bCs/>
          <w:sz w:val="24"/>
          <w:szCs w:val="28"/>
          <w:lang w:eastAsia="ru-RU"/>
        </w:rPr>
      </w:pPr>
      <w:r w:rsidRPr="00EE00ED">
        <w:rPr>
          <w:rFonts w:ascii="Times New Roman" w:eastAsia="Times New Roman" w:hAnsi="Times New Roman" w:cs="Times New Roman"/>
          <w:bCs/>
          <w:sz w:val="24"/>
          <w:szCs w:val="28"/>
          <w:lang w:eastAsia="ru-RU"/>
        </w:rPr>
        <w:t>Свидетельство</w:t>
      </w:r>
      <w:r w:rsidRPr="00EE00ED">
        <w:rPr>
          <w:rFonts w:ascii="Times New Roman" w:eastAsia="Times New Roman" w:hAnsi="Times New Roman" w:cs="Times New Roman"/>
          <w:bCs/>
          <w:sz w:val="24"/>
          <w:szCs w:val="28"/>
          <w:lang w:eastAsia="ru-RU"/>
        </w:rPr>
        <w:br/>
        <w:t>о праве на получение социальной выплаты на приобретение жилого помещения или создание объекта индивидуального жилищного строительства</w:t>
      </w:r>
      <w:r w:rsidR="00EE00ED" w:rsidRPr="00EE00ED">
        <w:rPr>
          <w:rFonts w:ascii="Times New Roman" w:eastAsia="Times New Roman" w:hAnsi="Times New Roman" w:cs="Times New Roman"/>
          <w:bCs/>
          <w:sz w:val="24"/>
          <w:szCs w:val="28"/>
          <w:lang w:eastAsia="ru-RU"/>
        </w:rPr>
        <w:t xml:space="preserve"> </w:t>
      </w:r>
      <w:r w:rsidRPr="00EE00ED">
        <w:rPr>
          <w:rFonts w:ascii="Times New Roman" w:eastAsia="Times New Roman" w:hAnsi="Times New Roman" w:cs="Times New Roman"/>
          <w:bCs/>
          <w:sz w:val="24"/>
          <w:szCs w:val="28"/>
          <w:lang w:eastAsia="ru-RU"/>
        </w:rPr>
        <w:t>N</w:t>
      </w:r>
    </w:p>
    <w:p w:rsidR="00D101A8" w:rsidRPr="00EE00ED" w:rsidRDefault="00D101A8" w:rsidP="00EE00ED">
      <w:pPr>
        <w:spacing w:after="0" w:line="240" w:lineRule="auto"/>
        <w:contextualSpacing/>
        <w:jc w:val="both"/>
        <w:rPr>
          <w:rFonts w:ascii="Times New Roman" w:eastAsia="Times New Roman" w:hAnsi="Times New Roman" w:cs="Times New Roman"/>
          <w:bCs/>
          <w:sz w:val="24"/>
          <w:szCs w:val="28"/>
          <w:lang w:eastAsia="ru-RU"/>
        </w:rPr>
      </w:pPr>
      <w:r w:rsidRPr="00EE00ED">
        <w:rPr>
          <w:rFonts w:ascii="Times New Roman" w:eastAsia="Times New Roman" w:hAnsi="Times New Roman" w:cs="Times New Roman"/>
          <w:bCs/>
          <w:sz w:val="24"/>
          <w:szCs w:val="28"/>
          <w:lang w:eastAsia="ru-RU"/>
        </w:rPr>
        <w:br/>
      </w:r>
    </w:p>
    <w:p w:rsidR="00D101A8" w:rsidRPr="00EE00ED" w:rsidRDefault="00D101A8" w:rsidP="00EE00ED">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8"/>
          <w:lang w:eastAsia="ru-RU"/>
        </w:rPr>
      </w:pPr>
      <w:r w:rsidRPr="00EE00ED">
        <w:rPr>
          <w:rFonts w:ascii="Times New Roman" w:eastAsia="Times New Roman" w:hAnsi="Times New Roman" w:cs="Times New Roman"/>
          <w:bCs/>
          <w:sz w:val="24"/>
          <w:szCs w:val="28"/>
          <w:lang w:eastAsia="ru-RU"/>
        </w:rPr>
        <w:t xml:space="preserve">     Настоящим   свидетельством  удостоверяется,   что  молодой  семье  </w:t>
      </w:r>
      <w:proofErr w:type="gramStart"/>
      <w:r w:rsidRPr="00EE00ED">
        <w:rPr>
          <w:rFonts w:ascii="Times New Roman" w:eastAsia="Times New Roman" w:hAnsi="Times New Roman" w:cs="Times New Roman"/>
          <w:bCs/>
          <w:sz w:val="24"/>
          <w:szCs w:val="28"/>
          <w:lang w:eastAsia="ru-RU"/>
        </w:rPr>
        <w:t>в</w:t>
      </w:r>
      <w:proofErr w:type="gramEnd"/>
    </w:p>
    <w:p w:rsidR="00D101A8" w:rsidRPr="00EE00ED" w:rsidRDefault="00D101A8" w:rsidP="00EE00ED">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8"/>
          <w:lang w:eastAsia="ru-RU"/>
        </w:rPr>
      </w:pPr>
      <w:proofErr w:type="gramStart"/>
      <w:r w:rsidRPr="00EE00ED">
        <w:rPr>
          <w:rFonts w:ascii="Times New Roman" w:eastAsia="Times New Roman" w:hAnsi="Times New Roman" w:cs="Times New Roman"/>
          <w:bCs/>
          <w:sz w:val="24"/>
          <w:szCs w:val="28"/>
          <w:lang w:eastAsia="ru-RU"/>
        </w:rPr>
        <w:t>составе</w:t>
      </w:r>
      <w:proofErr w:type="gramEnd"/>
      <w:r w:rsidRPr="00EE00ED">
        <w:rPr>
          <w:rFonts w:ascii="Times New Roman" w:eastAsia="Times New Roman" w:hAnsi="Times New Roman" w:cs="Times New Roman"/>
          <w:bCs/>
          <w:sz w:val="24"/>
          <w:szCs w:val="28"/>
          <w:lang w:eastAsia="ru-RU"/>
        </w:rPr>
        <w:t>:</w:t>
      </w:r>
    </w:p>
    <w:p w:rsidR="00D101A8" w:rsidRPr="00EE00ED" w:rsidRDefault="00EE00ED" w:rsidP="00EE00ED">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8"/>
          <w:lang w:eastAsia="ru-RU"/>
        </w:rPr>
      </w:pPr>
      <w:r w:rsidRPr="00EE00ED">
        <w:rPr>
          <w:rFonts w:ascii="Times New Roman" w:eastAsia="Times New Roman" w:hAnsi="Times New Roman" w:cs="Times New Roman"/>
          <w:bCs/>
          <w:sz w:val="24"/>
          <w:szCs w:val="28"/>
          <w:lang w:eastAsia="ru-RU"/>
        </w:rPr>
        <w:t>супруг</w:t>
      </w:r>
      <w:r w:rsidR="00D101A8" w:rsidRPr="00EE00ED">
        <w:rPr>
          <w:rFonts w:ascii="Times New Roman" w:eastAsia="Times New Roman" w:hAnsi="Times New Roman" w:cs="Times New Roman"/>
          <w:bCs/>
          <w:sz w:val="24"/>
          <w:szCs w:val="28"/>
          <w:lang w:eastAsia="ru-RU"/>
        </w:rPr>
        <w:t>____________________________________________________________,</w:t>
      </w:r>
    </w:p>
    <w:p w:rsidR="00D101A8" w:rsidRPr="00EE00ED" w:rsidRDefault="00D101A8" w:rsidP="00EE00ED">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8"/>
          <w:vertAlign w:val="superscript"/>
          <w:lang w:eastAsia="ru-RU"/>
        </w:rPr>
      </w:pPr>
      <w:r w:rsidRPr="00EE00ED">
        <w:rPr>
          <w:rFonts w:ascii="Times New Roman" w:eastAsia="Times New Roman" w:hAnsi="Times New Roman" w:cs="Times New Roman"/>
          <w:bCs/>
          <w:sz w:val="24"/>
          <w:szCs w:val="28"/>
          <w:vertAlign w:val="superscript"/>
          <w:lang w:eastAsia="ru-RU"/>
        </w:rPr>
        <w:t xml:space="preserve">                             (</w:t>
      </w:r>
      <w:proofErr w:type="spellStart"/>
      <w:r w:rsidRPr="00EE00ED">
        <w:rPr>
          <w:rFonts w:ascii="Times New Roman" w:eastAsia="Times New Roman" w:hAnsi="Times New Roman" w:cs="Times New Roman"/>
          <w:bCs/>
          <w:sz w:val="24"/>
          <w:szCs w:val="28"/>
          <w:vertAlign w:val="superscript"/>
          <w:lang w:eastAsia="ru-RU"/>
        </w:rPr>
        <w:t>ф.и.</w:t>
      </w:r>
      <w:proofErr w:type="gramStart"/>
      <w:r w:rsidRPr="00EE00ED">
        <w:rPr>
          <w:rFonts w:ascii="Times New Roman" w:eastAsia="Times New Roman" w:hAnsi="Times New Roman" w:cs="Times New Roman"/>
          <w:bCs/>
          <w:sz w:val="24"/>
          <w:szCs w:val="28"/>
          <w:vertAlign w:val="superscript"/>
          <w:lang w:eastAsia="ru-RU"/>
        </w:rPr>
        <w:t>о</w:t>
      </w:r>
      <w:proofErr w:type="gramEnd"/>
      <w:r w:rsidRPr="00EE00ED">
        <w:rPr>
          <w:rFonts w:ascii="Times New Roman" w:eastAsia="Times New Roman" w:hAnsi="Times New Roman" w:cs="Times New Roman"/>
          <w:bCs/>
          <w:sz w:val="24"/>
          <w:szCs w:val="28"/>
          <w:vertAlign w:val="superscript"/>
          <w:lang w:eastAsia="ru-RU"/>
        </w:rPr>
        <w:t>.</w:t>
      </w:r>
      <w:proofErr w:type="spellEnd"/>
      <w:r w:rsidRPr="00EE00ED">
        <w:rPr>
          <w:rFonts w:ascii="Times New Roman" w:eastAsia="Times New Roman" w:hAnsi="Times New Roman" w:cs="Times New Roman"/>
          <w:bCs/>
          <w:sz w:val="24"/>
          <w:szCs w:val="28"/>
          <w:vertAlign w:val="superscript"/>
          <w:lang w:eastAsia="ru-RU"/>
        </w:rPr>
        <w:t xml:space="preserve">, </w:t>
      </w:r>
      <w:proofErr w:type="gramStart"/>
      <w:r w:rsidRPr="00EE00ED">
        <w:rPr>
          <w:rFonts w:ascii="Times New Roman" w:eastAsia="Times New Roman" w:hAnsi="Times New Roman" w:cs="Times New Roman"/>
          <w:bCs/>
          <w:sz w:val="24"/>
          <w:szCs w:val="28"/>
          <w:vertAlign w:val="superscript"/>
          <w:lang w:eastAsia="ru-RU"/>
        </w:rPr>
        <w:t>дата</w:t>
      </w:r>
      <w:proofErr w:type="gramEnd"/>
      <w:r w:rsidRPr="00EE00ED">
        <w:rPr>
          <w:rFonts w:ascii="Times New Roman" w:eastAsia="Times New Roman" w:hAnsi="Times New Roman" w:cs="Times New Roman"/>
          <w:bCs/>
          <w:sz w:val="24"/>
          <w:szCs w:val="28"/>
          <w:vertAlign w:val="superscript"/>
          <w:lang w:eastAsia="ru-RU"/>
        </w:rPr>
        <w:t xml:space="preserve"> рождения)</w:t>
      </w:r>
    </w:p>
    <w:p w:rsidR="00D101A8" w:rsidRPr="00EE00ED" w:rsidRDefault="00EE00ED" w:rsidP="00EE00ED">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8"/>
          <w:lang w:eastAsia="ru-RU"/>
        </w:rPr>
      </w:pPr>
      <w:r w:rsidRPr="00EE00ED">
        <w:rPr>
          <w:rFonts w:ascii="Times New Roman" w:eastAsia="Times New Roman" w:hAnsi="Times New Roman" w:cs="Times New Roman"/>
          <w:bCs/>
          <w:sz w:val="24"/>
          <w:szCs w:val="28"/>
          <w:lang w:eastAsia="ru-RU"/>
        </w:rPr>
        <w:t>супруга</w:t>
      </w:r>
      <w:r w:rsidR="00D101A8" w:rsidRPr="00EE00ED">
        <w:rPr>
          <w:rFonts w:ascii="Times New Roman" w:eastAsia="Times New Roman" w:hAnsi="Times New Roman" w:cs="Times New Roman"/>
          <w:bCs/>
          <w:sz w:val="24"/>
          <w:szCs w:val="28"/>
          <w:lang w:eastAsia="ru-RU"/>
        </w:rPr>
        <w:t>___________________________________________________________,</w:t>
      </w:r>
    </w:p>
    <w:p w:rsidR="00D101A8" w:rsidRPr="00EE00ED" w:rsidRDefault="00D101A8" w:rsidP="00EE00ED">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8"/>
          <w:vertAlign w:val="superscript"/>
          <w:lang w:eastAsia="ru-RU"/>
        </w:rPr>
      </w:pPr>
      <w:r w:rsidRPr="00EE00ED">
        <w:rPr>
          <w:rFonts w:ascii="Times New Roman" w:eastAsia="Times New Roman" w:hAnsi="Times New Roman" w:cs="Times New Roman"/>
          <w:bCs/>
          <w:sz w:val="24"/>
          <w:szCs w:val="28"/>
          <w:lang w:eastAsia="ru-RU"/>
        </w:rPr>
        <w:t xml:space="preserve">                           </w:t>
      </w:r>
      <w:r w:rsidRPr="00EE00ED">
        <w:rPr>
          <w:rFonts w:ascii="Times New Roman" w:eastAsia="Times New Roman" w:hAnsi="Times New Roman" w:cs="Times New Roman"/>
          <w:bCs/>
          <w:sz w:val="24"/>
          <w:szCs w:val="28"/>
          <w:vertAlign w:val="superscript"/>
          <w:lang w:eastAsia="ru-RU"/>
        </w:rPr>
        <w:t xml:space="preserve">  (</w:t>
      </w:r>
      <w:proofErr w:type="spellStart"/>
      <w:r w:rsidRPr="00EE00ED">
        <w:rPr>
          <w:rFonts w:ascii="Times New Roman" w:eastAsia="Times New Roman" w:hAnsi="Times New Roman" w:cs="Times New Roman"/>
          <w:bCs/>
          <w:sz w:val="24"/>
          <w:szCs w:val="28"/>
          <w:vertAlign w:val="superscript"/>
          <w:lang w:eastAsia="ru-RU"/>
        </w:rPr>
        <w:t>ф.и.</w:t>
      </w:r>
      <w:proofErr w:type="gramStart"/>
      <w:r w:rsidRPr="00EE00ED">
        <w:rPr>
          <w:rFonts w:ascii="Times New Roman" w:eastAsia="Times New Roman" w:hAnsi="Times New Roman" w:cs="Times New Roman"/>
          <w:bCs/>
          <w:sz w:val="24"/>
          <w:szCs w:val="28"/>
          <w:vertAlign w:val="superscript"/>
          <w:lang w:eastAsia="ru-RU"/>
        </w:rPr>
        <w:t>о</w:t>
      </w:r>
      <w:proofErr w:type="gramEnd"/>
      <w:r w:rsidRPr="00EE00ED">
        <w:rPr>
          <w:rFonts w:ascii="Times New Roman" w:eastAsia="Times New Roman" w:hAnsi="Times New Roman" w:cs="Times New Roman"/>
          <w:bCs/>
          <w:sz w:val="24"/>
          <w:szCs w:val="28"/>
          <w:vertAlign w:val="superscript"/>
          <w:lang w:eastAsia="ru-RU"/>
        </w:rPr>
        <w:t>.</w:t>
      </w:r>
      <w:proofErr w:type="spellEnd"/>
      <w:r w:rsidRPr="00EE00ED">
        <w:rPr>
          <w:rFonts w:ascii="Times New Roman" w:eastAsia="Times New Roman" w:hAnsi="Times New Roman" w:cs="Times New Roman"/>
          <w:bCs/>
          <w:sz w:val="24"/>
          <w:szCs w:val="28"/>
          <w:vertAlign w:val="superscript"/>
          <w:lang w:eastAsia="ru-RU"/>
        </w:rPr>
        <w:t xml:space="preserve">, </w:t>
      </w:r>
      <w:proofErr w:type="gramStart"/>
      <w:r w:rsidRPr="00EE00ED">
        <w:rPr>
          <w:rFonts w:ascii="Times New Roman" w:eastAsia="Times New Roman" w:hAnsi="Times New Roman" w:cs="Times New Roman"/>
          <w:bCs/>
          <w:sz w:val="24"/>
          <w:szCs w:val="28"/>
          <w:vertAlign w:val="superscript"/>
          <w:lang w:eastAsia="ru-RU"/>
        </w:rPr>
        <w:t>дата</w:t>
      </w:r>
      <w:proofErr w:type="gramEnd"/>
      <w:r w:rsidRPr="00EE00ED">
        <w:rPr>
          <w:rFonts w:ascii="Times New Roman" w:eastAsia="Times New Roman" w:hAnsi="Times New Roman" w:cs="Times New Roman"/>
          <w:bCs/>
          <w:sz w:val="24"/>
          <w:szCs w:val="28"/>
          <w:vertAlign w:val="superscript"/>
          <w:lang w:eastAsia="ru-RU"/>
        </w:rPr>
        <w:t xml:space="preserve"> рождения)</w:t>
      </w:r>
    </w:p>
    <w:p w:rsidR="00EE00ED" w:rsidRPr="00EE00ED" w:rsidRDefault="00D101A8" w:rsidP="00EE00ED">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8"/>
          <w:lang w:eastAsia="ru-RU"/>
        </w:rPr>
      </w:pPr>
      <w:r w:rsidRPr="00EE00ED">
        <w:rPr>
          <w:rFonts w:ascii="Times New Roman" w:eastAsia="Times New Roman" w:hAnsi="Times New Roman" w:cs="Times New Roman"/>
          <w:bCs/>
          <w:sz w:val="24"/>
          <w:szCs w:val="28"/>
          <w:lang w:eastAsia="ru-RU"/>
        </w:rPr>
        <w:t xml:space="preserve">дети: </w:t>
      </w:r>
    </w:p>
    <w:p w:rsidR="00D101A8" w:rsidRPr="00EE00ED" w:rsidRDefault="00D101A8" w:rsidP="00EE00ED">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8"/>
          <w:lang w:eastAsia="ru-RU"/>
        </w:rPr>
      </w:pPr>
      <w:r w:rsidRPr="00EE00ED">
        <w:rPr>
          <w:rFonts w:ascii="Times New Roman" w:eastAsia="Times New Roman" w:hAnsi="Times New Roman" w:cs="Times New Roman"/>
          <w:bCs/>
          <w:sz w:val="24"/>
          <w:szCs w:val="28"/>
          <w:lang w:eastAsia="ru-RU"/>
        </w:rPr>
        <w:t>1) _______________________________________________________________,</w:t>
      </w:r>
    </w:p>
    <w:p w:rsidR="00D101A8" w:rsidRPr="00EE00ED" w:rsidRDefault="00D101A8" w:rsidP="00EE00ED">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8"/>
          <w:vertAlign w:val="superscript"/>
          <w:lang w:eastAsia="ru-RU"/>
        </w:rPr>
      </w:pPr>
      <w:r w:rsidRPr="00EE00ED">
        <w:rPr>
          <w:rFonts w:ascii="Times New Roman" w:eastAsia="Times New Roman" w:hAnsi="Times New Roman" w:cs="Times New Roman"/>
          <w:bCs/>
          <w:sz w:val="24"/>
          <w:szCs w:val="28"/>
          <w:lang w:eastAsia="ru-RU"/>
        </w:rPr>
        <w:t xml:space="preserve">                           </w:t>
      </w:r>
      <w:r w:rsidRPr="00EE00ED">
        <w:rPr>
          <w:rFonts w:ascii="Times New Roman" w:eastAsia="Times New Roman" w:hAnsi="Times New Roman" w:cs="Times New Roman"/>
          <w:bCs/>
          <w:sz w:val="24"/>
          <w:szCs w:val="28"/>
          <w:vertAlign w:val="superscript"/>
          <w:lang w:eastAsia="ru-RU"/>
        </w:rPr>
        <w:t xml:space="preserve">  (</w:t>
      </w:r>
      <w:proofErr w:type="spellStart"/>
      <w:r w:rsidRPr="00EE00ED">
        <w:rPr>
          <w:rFonts w:ascii="Times New Roman" w:eastAsia="Times New Roman" w:hAnsi="Times New Roman" w:cs="Times New Roman"/>
          <w:bCs/>
          <w:sz w:val="24"/>
          <w:szCs w:val="28"/>
          <w:vertAlign w:val="superscript"/>
          <w:lang w:eastAsia="ru-RU"/>
        </w:rPr>
        <w:t>ф.и.</w:t>
      </w:r>
      <w:proofErr w:type="gramStart"/>
      <w:r w:rsidRPr="00EE00ED">
        <w:rPr>
          <w:rFonts w:ascii="Times New Roman" w:eastAsia="Times New Roman" w:hAnsi="Times New Roman" w:cs="Times New Roman"/>
          <w:bCs/>
          <w:sz w:val="24"/>
          <w:szCs w:val="28"/>
          <w:vertAlign w:val="superscript"/>
          <w:lang w:eastAsia="ru-RU"/>
        </w:rPr>
        <w:t>о</w:t>
      </w:r>
      <w:proofErr w:type="gramEnd"/>
      <w:r w:rsidRPr="00EE00ED">
        <w:rPr>
          <w:rFonts w:ascii="Times New Roman" w:eastAsia="Times New Roman" w:hAnsi="Times New Roman" w:cs="Times New Roman"/>
          <w:bCs/>
          <w:sz w:val="24"/>
          <w:szCs w:val="28"/>
          <w:vertAlign w:val="superscript"/>
          <w:lang w:eastAsia="ru-RU"/>
        </w:rPr>
        <w:t>.</w:t>
      </w:r>
      <w:proofErr w:type="spellEnd"/>
      <w:r w:rsidRPr="00EE00ED">
        <w:rPr>
          <w:rFonts w:ascii="Times New Roman" w:eastAsia="Times New Roman" w:hAnsi="Times New Roman" w:cs="Times New Roman"/>
          <w:bCs/>
          <w:sz w:val="24"/>
          <w:szCs w:val="28"/>
          <w:vertAlign w:val="superscript"/>
          <w:lang w:eastAsia="ru-RU"/>
        </w:rPr>
        <w:t xml:space="preserve">, </w:t>
      </w:r>
      <w:proofErr w:type="gramStart"/>
      <w:r w:rsidRPr="00EE00ED">
        <w:rPr>
          <w:rFonts w:ascii="Times New Roman" w:eastAsia="Times New Roman" w:hAnsi="Times New Roman" w:cs="Times New Roman"/>
          <w:bCs/>
          <w:sz w:val="24"/>
          <w:szCs w:val="28"/>
          <w:vertAlign w:val="superscript"/>
          <w:lang w:eastAsia="ru-RU"/>
        </w:rPr>
        <w:t>дата</w:t>
      </w:r>
      <w:proofErr w:type="gramEnd"/>
      <w:r w:rsidRPr="00EE00ED">
        <w:rPr>
          <w:rFonts w:ascii="Times New Roman" w:eastAsia="Times New Roman" w:hAnsi="Times New Roman" w:cs="Times New Roman"/>
          <w:bCs/>
          <w:sz w:val="24"/>
          <w:szCs w:val="28"/>
          <w:vertAlign w:val="superscript"/>
          <w:lang w:eastAsia="ru-RU"/>
        </w:rPr>
        <w:t xml:space="preserve"> рождения)</w:t>
      </w:r>
    </w:p>
    <w:p w:rsidR="00D101A8" w:rsidRPr="00EE00ED" w:rsidRDefault="00D101A8" w:rsidP="00EE00ED">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8"/>
          <w:lang w:eastAsia="ru-RU"/>
        </w:rPr>
      </w:pPr>
      <w:r w:rsidRPr="00EE00ED">
        <w:rPr>
          <w:rFonts w:ascii="Times New Roman" w:eastAsia="Times New Roman" w:hAnsi="Times New Roman" w:cs="Times New Roman"/>
          <w:bCs/>
          <w:sz w:val="24"/>
          <w:szCs w:val="28"/>
          <w:lang w:eastAsia="ru-RU"/>
        </w:rPr>
        <w:t>2) _______________________________________________________________,</w:t>
      </w:r>
    </w:p>
    <w:p w:rsidR="00D101A8" w:rsidRPr="00EE00ED" w:rsidRDefault="00D101A8" w:rsidP="00EE00ED">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8"/>
          <w:lang w:eastAsia="ru-RU"/>
        </w:rPr>
      </w:pPr>
      <w:proofErr w:type="gramStart"/>
      <w:r w:rsidRPr="00EE00ED">
        <w:rPr>
          <w:rFonts w:ascii="Times New Roman" w:eastAsia="Times New Roman" w:hAnsi="Times New Roman" w:cs="Times New Roman"/>
          <w:bCs/>
          <w:sz w:val="24"/>
          <w:szCs w:val="28"/>
          <w:lang w:eastAsia="ru-RU"/>
        </w:rPr>
        <w:t xml:space="preserve">являющейся  участницей  </w:t>
      </w:r>
      <w:hyperlink r:id="rId79" w:anchor="block_1002" w:history="1">
        <w:r w:rsidRPr="00EE00ED">
          <w:rPr>
            <w:rFonts w:ascii="Times New Roman" w:eastAsia="Times New Roman" w:hAnsi="Times New Roman" w:cs="Times New Roman"/>
            <w:bCs/>
            <w:sz w:val="24"/>
            <w:szCs w:val="28"/>
            <w:u w:val="single"/>
            <w:lang w:eastAsia="ru-RU"/>
          </w:rPr>
          <w:t>подпрограммы</w:t>
        </w:r>
      </w:hyperlink>
      <w:r w:rsidRPr="00EE00ED">
        <w:rPr>
          <w:rFonts w:ascii="Times New Roman" w:eastAsia="Times New Roman" w:hAnsi="Times New Roman" w:cs="Times New Roman"/>
          <w:bCs/>
          <w:sz w:val="24"/>
          <w:szCs w:val="28"/>
          <w:lang w:eastAsia="ru-RU"/>
        </w:rPr>
        <w:t xml:space="preserve">  "Обеспечение  жильем молодых семей</w:t>
      </w:r>
      <w:r w:rsidR="00EE00ED" w:rsidRPr="00EE00ED">
        <w:rPr>
          <w:rFonts w:ascii="Times New Roman" w:eastAsia="Times New Roman" w:hAnsi="Times New Roman" w:cs="Times New Roman"/>
          <w:bCs/>
          <w:sz w:val="24"/>
          <w:szCs w:val="28"/>
          <w:lang w:eastAsia="ru-RU"/>
        </w:rPr>
        <w:t xml:space="preserve"> в Ермаковском районе</w:t>
      </w:r>
      <w:r w:rsidRPr="00EE00ED">
        <w:rPr>
          <w:rFonts w:ascii="Times New Roman" w:eastAsia="Times New Roman" w:hAnsi="Times New Roman" w:cs="Times New Roman"/>
          <w:bCs/>
          <w:sz w:val="24"/>
          <w:szCs w:val="28"/>
          <w:lang w:eastAsia="ru-RU"/>
        </w:rPr>
        <w:t xml:space="preserve">", </w:t>
      </w:r>
      <w:r w:rsidR="00EE00ED" w:rsidRPr="00EE00ED">
        <w:rPr>
          <w:rFonts w:ascii="Times New Roman" w:hAnsi="Times New Roman" w:cs="Times New Roman"/>
          <w:sz w:val="24"/>
          <w:szCs w:val="28"/>
        </w:rPr>
        <w:t>мероприятий 13 «Субсидия бюджетам муниципальных образований Красноярского края на предоставление социальных выплат молодым семьям на приобретение (строительство) жилья» подпрограммы «Улучшение жилищных условий отдельных категорий граждан, проживающих на территории Красноярского края» государственной программы «Создание условий для обеспечения доступным и комфортным жильем граждан Красноярского края», утвержденной постановлением Правительства Красноярского края от 30.09.2013</w:t>
      </w:r>
      <w:proofErr w:type="gramEnd"/>
      <w:r w:rsidR="00EE00ED" w:rsidRPr="00EE00ED">
        <w:rPr>
          <w:rFonts w:ascii="Times New Roman" w:hAnsi="Times New Roman" w:cs="Times New Roman"/>
          <w:sz w:val="24"/>
          <w:szCs w:val="28"/>
        </w:rPr>
        <w:t xml:space="preserve"> года №514-п (с последующими редакциями)</w:t>
      </w:r>
      <w:r w:rsidRPr="00EE00ED">
        <w:rPr>
          <w:rFonts w:ascii="Times New Roman" w:eastAsia="Times New Roman" w:hAnsi="Times New Roman" w:cs="Times New Roman"/>
          <w:bCs/>
          <w:sz w:val="24"/>
          <w:szCs w:val="28"/>
          <w:lang w:eastAsia="ru-RU"/>
        </w:rPr>
        <w:t xml:space="preserve"> в</w:t>
      </w:r>
      <w:r w:rsidR="00EE00ED" w:rsidRPr="00EE00ED">
        <w:rPr>
          <w:rFonts w:ascii="Times New Roman" w:eastAsia="Times New Roman" w:hAnsi="Times New Roman" w:cs="Times New Roman"/>
          <w:bCs/>
          <w:sz w:val="24"/>
          <w:szCs w:val="28"/>
          <w:lang w:eastAsia="ru-RU"/>
        </w:rPr>
        <w:t xml:space="preserve"> </w:t>
      </w:r>
      <w:r w:rsidRPr="00EE00ED">
        <w:rPr>
          <w:rFonts w:ascii="Times New Roman" w:eastAsia="Times New Roman" w:hAnsi="Times New Roman" w:cs="Times New Roman"/>
          <w:bCs/>
          <w:sz w:val="24"/>
          <w:szCs w:val="28"/>
          <w:lang w:eastAsia="ru-RU"/>
        </w:rPr>
        <w:t xml:space="preserve">соответствии  с  условиями  этой  подпрограммы предоставляется </w:t>
      </w:r>
      <w:proofErr w:type="gramStart"/>
      <w:r w:rsidRPr="00EE00ED">
        <w:rPr>
          <w:rFonts w:ascii="Times New Roman" w:eastAsia="Times New Roman" w:hAnsi="Times New Roman" w:cs="Times New Roman"/>
          <w:bCs/>
          <w:sz w:val="24"/>
          <w:szCs w:val="28"/>
          <w:lang w:eastAsia="ru-RU"/>
        </w:rPr>
        <w:t>социальная</w:t>
      </w:r>
      <w:proofErr w:type="gramEnd"/>
    </w:p>
    <w:p w:rsidR="00D101A8" w:rsidRPr="00EE00ED" w:rsidRDefault="00EE00ED" w:rsidP="00EE00ED">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8"/>
          <w:lang w:eastAsia="ru-RU"/>
        </w:rPr>
      </w:pPr>
      <w:r w:rsidRPr="00EE00ED">
        <w:rPr>
          <w:rFonts w:ascii="Times New Roman" w:eastAsia="Times New Roman" w:hAnsi="Times New Roman" w:cs="Times New Roman"/>
          <w:bCs/>
          <w:sz w:val="24"/>
          <w:szCs w:val="28"/>
          <w:lang w:eastAsia="ru-RU"/>
        </w:rPr>
        <w:t>выплата в размере ____</w:t>
      </w:r>
      <w:r w:rsidR="00D101A8" w:rsidRPr="00EE00ED">
        <w:rPr>
          <w:rFonts w:ascii="Times New Roman" w:eastAsia="Times New Roman" w:hAnsi="Times New Roman" w:cs="Times New Roman"/>
          <w:bCs/>
          <w:sz w:val="24"/>
          <w:szCs w:val="28"/>
          <w:lang w:eastAsia="ru-RU"/>
        </w:rPr>
        <w:t>_______________________________________ рублей</w:t>
      </w:r>
    </w:p>
    <w:p w:rsidR="00D101A8" w:rsidRPr="00EE00ED" w:rsidRDefault="00D101A8" w:rsidP="00EE00ED">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center"/>
        <w:rPr>
          <w:rFonts w:ascii="Times New Roman" w:eastAsia="Times New Roman" w:hAnsi="Times New Roman" w:cs="Times New Roman"/>
          <w:bCs/>
          <w:szCs w:val="28"/>
          <w:vertAlign w:val="superscript"/>
          <w:lang w:eastAsia="ru-RU"/>
        </w:rPr>
      </w:pPr>
      <w:r w:rsidRPr="00EE00ED">
        <w:rPr>
          <w:rFonts w:ascii="Times New Roman" w:eastAsia="Times New Roman" w:hAnsi="Times New Roman" w:cs="Times New Roman"/>
          <w:bCs/>
          <w:szCs w:val="28"/>
          <w:vertAlign w:val="superscript"/>
          <w:lang w:eastAsia="ru-RU"/>
        </w:rPr>
        <w:t>(цифрами и прописью)</w:t>
      </w:r>
    </w:p>
    <w:p w:rsidR="00D101A8" w:rsidRPr="00EE00ED" w:rsidRDefault="00D101A8" w:rsidP="00EE00ED">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8"/>
          <w:lang w:eastAsia="ru-RU"/>
        </w:rPr>
      </w:pPr>
      <w:r w:rsidRPr="00EE00ED">
        <w:rPr>
          <w:rFonts w:ascii="Times New Roman" w:eastAsia="Times New Roman" w:hAnsi="Times New Roman" w:cs="Times New Roman"/>
          <w:bCs/>
          <w:sz w:val="24"/>
          <w:szCs w:val="28"/>
          <w:lang w:eastAsia="ru-RU"/>
        </w:rPr>
        <w:t>на приобретение (строител</w:t>
      </w:r>
      <w:r w:rsidR="00EE00ED" w:rsidRPr="00EE00ED">
        <w:rPr>
          <w:rFonts w:ascii="Times New Roman" w:eastAsia="Times New Roman" w:hAnsi="Times New Roman" w:cs="Times New Roman"/>
          <w:bCs/>
          <w:sz w:val="24"/>
          <w:szCs w:val="28"/>
          <w:lang w:eastAsia="ru-RU"/>
        </w:rPr>
        <w:t>ьство) жилья на территории _________________</w:t>
      </w:r>
      <w:r w:rsidRPr="00EE00ED">
        <w:rPr>
          <w:rFonts w:ascii="Times New Roman" w:eastAsia="Times New Roman" w:hAnsi="Times New Roman" w:cs="Times New Roman"/>
          <w:bCs/>
          <w:sz w:val="24"/>
          <w:szCs w:val="28"/>
          <w:lang w:eastAsia="ru-RU"/>
        </w:rPr>
        <w:t>_________________________________________________</w:t>
      </w:r>
    </w:p>
    <w:p w:rsidR="00D101A8" w:rsidRPr="00EE00ED" w:rsidRDefault="00D101A8" w:rsidP="00EE00ED">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center"/>
        <w:rPr>
          <w:rFonts w:ascii="Times New Roman" w:eastAsia="Times New Roman" w:hAnsi="Times New Roman" w:cs="Times New Roman"/>
          <w:bCs/>
          <w:sz w:val="24"/>
          <w:szCs w:val="28"/>
          <w:vertAlign w:val="superscript"/>
          <w:lang w:eastAsia="ru-RU"/>
        </w:rPr>
      </w:pPr>
      <w:r w:rsidRPr="00EE00ED">
        <w:rPr>
          <w:rFonts w:ascii="Times New Roman" w:eastAsia="Times New Roman" w:hAnsi="Times New Roman" w:cs="Times New Roman"/>
          <w:bCs/>
          <w:sz w:val="24"/>
          <w:szCs w:val="28"/>
          <w:vertAlign w:val="superscript"/>
          <w:lang w:eastAsia="ru-RU"/>
        </w:rPr>
        <w:t>(наименование субъекта Российской Федерации)</w:t>
      </w:r>
    </w:p>
    <w:p w:rsidR="00D101A8" w:rsidRPr="00EE00ED" w:rsidRDefault="00D101A8" w:rsidP="00EE00ED">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8"/>
          <w:lang w:eastAsia="ru-RU"/>
        </w:rPr>
      </w:pPr>
      <w:r w:rsidRPr="00EE00ED">
        <w:rPr>
          <w:rFonts w:ascii="Times New Roman" w:eastAsia="Times New Roman" w:hAnsi="Times New Roman" w:cs="Times New Roman"/>
          <w:bCs/>
          <w:sz w:val="24"/>
          <w:szCs w:val="28"/>
          <w:lang w:eastAsia="ru-RU"/>
        </w:rPr>
        <w:t>Свидетельство  подлежит  предъявлению  в банк до "__" ___________ 20__ г.</w:t>
      </w:r>
    </w:p>
    <w:p w:rsidR="00D101A8" w:rsidRPr="00EE00ED" w:rsidRDefault="00D101A8" w:rsidP="00EE00ED">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8"/>
          <w:lang w:eastAsia="ru-RU"/>
        </w:rPr>
      </w:pPr>
      <w:r w:rsidRPr="00EE00ED">
        <w:rPr>
          <w:rFonts w:ascii="Times New Roman" w:eastAsia="Times New Roman" w:hAnsi="Times New Roman" w:cs="Times New Roman"/>
          <w:bCs/>
          <w:sz w:val="24"/>
          <w:szCs w:val="28"/>
          <w:lang w:eastAsia="ru-RU"/>
        </w:rPr>
        <w:t>(включительно).</w:t>
      </w:r>
    </w:p>
    <w:p w:rsidR="00D101A8" w:rsidRPr="00EE00ED" w:rsidRDefault="00D101A8" w:rsidP="00EE00ED">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8"/>
          <w:lang w:eastAsia="ru-RU"/>
        </w:rPr>
      </w:pPr>
      <w:r w:rsidRPr="00EE00ED">
        <w:rPr>
          <w:rFonts w:ascii="Times New Roman" w:eastAsia="Times New Roman" w:hAnsi="Times New Roman" w:cs="Times New Roman"/>
          <w:bCs/>
          <w:sz w:val="24"/>
          <w:szCs w:val="28"/>
          <w:lang w:eastAsia="ru-RU"/>
        </w:rPr>
        <w:t>Свидетельство действительно до "__" ________ 20__ г. (включительно).</w:t>
      </w:r>
    </w:p>
    <w:p w:rsidR="00D101A8" w:rsidRPr="00EE00ED" w:rsidRDefault="00D101A8" w:rsidP="00EE00ED">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8"/>
          <w:lang w:eastAsia="ru-RU"/>
        </w:rPr>
      </w:pPr>
      <w:r w:rsidRPr="00EE00ED">
        <w:rPr>
          <w:rFonts w:ascii="Times New Roman" w:eastAsia="Times New Roman" w:hAnsi="Times New Roman" w:cs="Times New Roman"/>
          <w:bCs/>
          <w:sz w:val="24"/>
          <w:szCs w:val="28"/>
          <w:lang w:eastAsia="ru-RU"/>
        </w:rPr>
        <w:t>Дата выдачи "__" _________ 20__ г.</w:t>
      </w:r>
    </w:p>
    <w:p w:rsidR="00D101A8" w:rsidRPr="00EE00ED" w:rsidRDefault="00EE00ED" w:rsidP="00EE00ED">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t xml:space="preserve">  </w:t>
      </w:r>
      <w:r w:rsidR="00D101A8" w:rsidRPr="00EE00ED">
        <w:rPr>
          <w:rFonts w:ascii="Times New Roman" w:eastAsia="Times New Roman" w:hAnsi="Times New Roman" w:cs="Times New Roman"/>
          <w:bCs/>
          <w:sz w:val="24"/>
          <w:szCs w:val="28"/>
          <w:lang w:eastAsia="ru-RU"/>
        </w:rPr>
        <w:t xml:space="preserve">  _____________________________        __________________________</w:t>
      </w:r>
    </w:p>
    <w:p w:rsidR="00D101A8" w:rsidRPr="00EE00ED" w:rsidRDefault="00D101A8" w:rsidP="00EE00ED">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center"/>
        <w:rPr>
          <w:rFonts w:ascii="Times New Roman" w:eastAsia="Times New Roman" w:hAnsi="Times New Roman" w:cs="Times New Roman"/>
          <w:bCs/>
          <w:sz w:val="24"/>
          <w:szCs w:val="28"/>
          <w:vertAlign w:val="superscript"/>
          <w:lang w:eastAsia="ru-RU"/>
        </w:rPr>
      </w:pPr>
      <w:r w:rsidRPr="00EE00ED">
        <w:rPr>
          <w:rFonts w:ascii="Times New Roman" w:eastAsia="Times New Roman" w:hAnsi="Times New Roman" w:cs="Times New Roman"/>
          <w:bCs/>
          <w:sz w:val="24"/>
          <w:szCs w:val="28"/>
          <w:vertAlign w:val="superscript"/>
          <w:lang w:eastAsia="ru-RU"/>
        </w:rPr>
        <w:t>(подпись, дата)                 (расшифровка подписи)</w:t>
      </w:r>
    </w:p>
    <w:p w:rsidR="00D101A8" w:rsidRPr="00EE00ED" w:rsidRDefault="00D101A8" w:rsidP="00EE00ED">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8"/>
          <w:lang w:eastAsia="ru-RU"/>
        </w:rPr>
      </w:pPr>
      <w:r w:rsidRPr="00EE00ED">
        <w:rPr>
          <w:rFonts w:ascii="Times New Roman" w:eastAsia="Times New Roman" w:hAnsi="Times New Roman" w:cs="Times New Roman"/>
          <w:bCs/>
          <w:sz w:val="24"/>
          <w:szCs w:val="28"/>
          <w:lang w:eastAsia="ru-RU"/>
        </w:rPr>
        <w:t xml:space="preserve">     Руководитель органа местного</w:t>
      </w:r>
      <w:r w:rsidR="00EE00ED">
        <w:rPr>
          <w:rFonts w:ascii="Times New Roman" w:eastAsia="Times New Roman" w:hAnsi="Times New Roman" w:cs="Times New Roman"/>
          <w:bCs/>
          <w:sz w:val="24"/>
          <w:szCs w:val="28"/>
          <w:lang w:eastAsia="ru-RU"/>
        </w:rPr>
        <w:t xml:space="preserve"> </w:t>
      </w:r>
      <w:r w:rsidRPr="00EE00ED">
        <w:rPr>
          <w:rFonts w:ascii="Times New Roman" w:eastAsia="Times New Roman" w:hAnsi="Times New Roman" w:cs="Times New Roman"/>
          <w:bCs/>
          <w:sz w:val="24"/>
          <w:szCs w:val="28"/>
          <w:lang w:eastAsia="ru-RU"/>
        </w:rPr>
        <w:t>самоуправления</w:t>
      </w:r>
      <w:r w:rsidRPr="00EE00ED">
        <w:rPr>
          <w:rFonts w:ascii="Times New Roman" w:eastAsia="Times New Roman" w:hAnsi="Times New Roman" w:cs="Times New Roman"/>
          <w:bCs/>
          <w:sz w:val="24"/>
          <w:szCs w:val="28"/>
          <w:lang w:eastAsia="ru-RU"/>
        </w:rPr>
        <w:br/>
      </w:r>
    </w:p>
    <w:p w:rsidR="008C38B7" w:rsidRPr="008C38B7" w:rsidRDefault="00EE00ED" w:rsidP="008C38B7">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t xml:space="preserve">                 </w:t>
      </w:r>
    </w:p>
    <w:p w:rsidR="008C38B7" w:rsidRDefault="008C38B7" w:rsidP="00EE00ED">
      <w:pPr>
        <w:spacing w:after="0" w:line="300" w:lineRule="atLeast"/>
        <w:ind w:firstLine="680"/>
        <w:contextualSpacing/>
        <w:jc w:val="right"/>
        <w:rPr>
          <w:rFonts w:ascii="Times New Roman" w:eastAsia="Times New Roman" w:hAnsi="Times New Roman" w:cs="Times New Roman"/>
          <w:bCs/>
          <w:sz w:val="28"/>
          <w:szCs w:val="28"/>
          <w:lang w:eastAsia="ru-RU"/>
        </w:rPr>
      </w:pPr>
    </w:p>
    <w:p w:rsidR="008C38B7" w:rsidRDefault="008C38B7" w:rsidP="00EE00ED">
      <w:pPr>
        <w:spacing w:after="0" w:line="300" w:lineRule="atLeast"/>
        <w:ind w:firstLine="680"/>
        <w:contextualSpacing/>
        <w:jc w:val="right"/>
        <w:rPr>
          <w:rFonts w:ascii="Times New Roman" w:eastAsia="Times New Roman" w:hAnsi="Times New Roman" w:cs="Times New Roman"/>
          <w:bCs/>
          <w:sz w:val="28"/>
          <w:szCs w:val="28"/>
          <w:lang w:eastAsia="ru-RU"/>
        </w:rPr>
      </w:pPr>
    </w:p>
    <w:p w:rsidR="008C38B7" w:rsidRDefault="008C38B7" w:rsidP="00EE00ED">
      <w:pPr>
        <w:spacing w:after="0" w:line="300" w:lineRule="atLeast"/>
        <w:ind w:firstLine="680"/>
        <w:contextualSpacing/>
        <w:jc w:val="right"/>
        <w:rPr>
          <w:rFonts w:ascii="Times New Roman" w:eastAsia="Times New Roman" w:hAnsi="Times New Roman" w:cs="Times New Roman"/>
          <w:bCs/>
          <w:sz w:val="28"/>
          <w:szCs w:val="28"/>
          <w:lang w:eastAsia="ru-RU"/>
        </w:rPr>
      </w:pPr>
    </w:p>
    <w:p w:rsidR="00E20771" w:rsidRDefault="00E20771" w:rsidP="00EE00ED">
      <w:pPr>
        <w:spacing w:after="0" w:line="300" w:lineRule="atLeast"/>
        <w:ind w:firstLine="680"/>
        <w:contextualSpacing/>
        <w:jc w:val="right"/>
        <w:rPr>
          <w:rFonts w:ascii="Times New Roman" w:eastAsia="Times New Roman" w:hAnsi="Times New Roman" w:cs="Times New Roman"/>
          <w:bCs/>
          <w:sz w:val="28"/>
          <w:szCs w:val="28"/>
          <w:lang w:eastAsia="ru-RU"/>
        </w:rPr>
      </w:pPr>
    </w:p>
    <w:p w:rsidR="00E20771" w:rsidRDefault="00E20771" w:rsidP="00EE00ED">
      <w:pPr>
        <w:spacing w:after="0" w:line="300" w:lineRule="atLeast"/>
        <w:ind w:firstLine="680"/>
        <w:contextualSpacing/>
        <w:jc w:val="right"/>
        <w:rPr>
          <w:rFonts w:ascii="Times New Roman" w:eastAsia="Times New Roman" w:hAnsi="Times New Roman" w:cs="Times New Roman"/>
          <w:bCs/>
          <w:sz w:val="28"/>
          <w:szCs w:val="28"/>
          <w:lang w:eastAsia="ru-RU"/>
        </w:rPr>
      </w:pPr>
      <w:bookmarkStart w:id="0" w:name="_GoBack"/>
      <w:bookmarkEnd w:id="0"/>
    </w:p>
    <w:p w:rsidR="008C38B7" w:rsidRDefault="008C38B7" w:rsidP="00EE00ED">
      <w:pPr>
        <w:spacing w:after="0" w:line="300" w:lineRule="atLeast"/>
        <w:ind w:firstLine="680"/>
        <w:contextualSpacing/>
        <w:jc w:val="right"/>
        <w:rPr>
          <w:rFonts w:ascii="Times New Roman" w:eastAsia="Times New Roman" w:hAnsi="Times New Roman" w:cs="Times New Roman"/>
          <w:bCs/>
          <w:sz w:val="28"/>
          <w:szCs w:val="28"/>
          <w:lang w:eastAsia="ru-RU"/>
        </w:rPr>
      </w:pPr>
    </w:p>
    <w:p w:rsidR="008C38B7" w:rsidRDefault="008C38B7" w:rsidP="00EE00ED">
      <w:pPr>
        <w:spacing w:after="0" w:line="300" w:lineRule="atLeast"/>
        <w:ind w:firstLine="680"/>
        <w:contextualSpacing/>
        <w:jc w:val="right"/>
        <w:rPr>
          <w:rFonts w:ascii="Times New Roman" w:eastAsia="Times New Roman" w:hAnsi="Times New Roman" w:cs="Times New Roman"/>
          <w:bCs/>
          <w:sz w:val="28"/>
          <w:szCs w:val="28"/>
          <w:lang w:eastAsia="ru-RU"/>
        </w:rPr>
      </w:pPr>
    </w:p>
    <w:p w:rsidR="00D101A8" w:rsidRPr="005E19BB" w:rsidRDefault="00D101A8" w:rsidP="00EE00ED">
      <w:pPr>
        <w:spacing w:after="0" w:line="300" w:lineRule="atLeast"/>
        <w:ind w:firstLine="680"/>
        <w:contextualSpacing/>
        <w:jc w:val="right"/>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lastRenderedPageBreak/>
        <w:t>Приложение N 2</w:t>
      </w:r>
      <w:r w:rsidRPr="005E19BB">
        <w:rPr>
          <w:rFonts w:ascii="Times New Roman" w:eastAsia="Times New Roman" w:hAnsi="Times New Roman" w:cs="Times New Roman"/>
          <w:bCs/>
          <w:sz w:val="28"/>
          <w:szCs w:val="28"/>
          <w:lang w:eastAsia="ru-RU"/>
        </w:rPr>
        <w:br/>
        <w:t>к </w:t>
      </w:r>
      <w:hyperlink r:id="rId80" w:anchor="block_40400" w:history="1">
        <w:r w:rsidRPr="005E19BB">
          <w:rPr>
            <w:rFonts w:ascii="Times New Roman" w:eastAsia="Times New Roman" w:hAnsi="Times New Roman" w:cs="Times New Roman"/>
            <w:bCs/>
            <w:sz w:val="28"/>
            <w:szCs w:val="28"/>
            <w:u w:val="single"/>
            <w:lang w:eastAsia="ru-RU"/>
          </w:rPr>
          <w:t>Правилам</w:t>
        </w:r>
      </w:hyperlink>
      <w:r w:rsidRPr="005E19BB">
        <w:rPr>
          <w:rFonts w:ascii="Times New Roman" w:eastAsia="Times New Roman" w:hAnsi="Times New Roman" w:cs="Times New Roman"/>
          <w:bCs/>
          <w:sz w:val="28"/>
          <w:szCs w:val="28"/>
          <w:lang w:eastAsia="ru-RU"/>
        </w:rPr>
        <w:t> предоставления молодым</w:t>
      </w:r>
      <w:r w:rsidRPr="005E19BB">
        <w:rPr>
          <w:rFonts w:ascii="Times New Roman" w:eastAsia="Times New Roman" w:hAnsi="Times New Roman" w:cs="Times New Roman"/>
          <w:bCs/>
          <w:sz w:val="28"/>
          <w:szCs w:val="28"/>
          <w:lang w:eastAsia="ru-RU"/>
        </w:rPr>
        <w:br/>
        <w:t>семьям социальных выплат на приобретение</w:t>
      </w:r>
      <w:r w:rsidRPr="005E19BB">
        <w:rPr>
          <w:rFonts w:ascii="Times New Roman" w:eastAsia="Times New Roman" w:hAnsi="Times New Roman" w:cs="Times New Roman"/>
          <w:bCs/>
          <w:sz w:val="28"/>
          <w:szCs w:val="28"/>
          <w:lang w:eastAsia="ru-RU"/>
        </w:rPr>
        <w:br/>
        <w:t>(строительство) жилья и их использования</w:t>
      </w:r>
    </w:p>
    <w:p w:rsidR="00D101A8" w:rsidRPr="00EE00ED" w:rsidRDefault="00D101A8" w:rsidP="00D101A8">
      <w:pPr>
        <w:spacing w:after="0" w:line="300" w:lineRule="atLeast"/>
        <w:ind w:firstLine="680"/>
        <w:contextualSpacing/>
        <w:jc w:val="right"/>
        <w:rPr>
          <w:rFonts w:ascii="Times New Roman" w:eastAsia="Times New Roman" w:hAnsi="Times New Roman" w:cs="Times New Roman"/>
          <w:bCs/>
          <w:sz w:val="24"/>
          <w:szCs w:val="28"/>
          <w:lang w:eastAsia="ru-RU"/>
        </w:rPr>
      </w:pPr>
      <w:r w:rsidRPr="00EE00ED">
        <w:rPr>
          <w:rFonts w:ascii="Times New Roman" w:eastAsia="Times New Roman" w:hAnsi="Times New Roman" w:cs="Times New Roman"/>
          <w:bCs/>
          <w:sz w:val="24"/>
          <w:szCs w:val="28"/>
          <w:lang w:eastAsia="ru-RU"/>
        </w:rPr>
        <w:t>(форма)</w:t>
      </w:r>
    </w:p>
    <w:p w:rsidR="00D101A8" w:rsidRPr="005E19BB" w:rsidRDefault="00D101A8" w:rsidP="00D101A8">
      <w:pPr>
        <w:spacing w:after="0" w:line="300" w:lineRule="atLeast"/>
        <w:contextualSpacing/>
        <w:jc w:val="right"/>
        <w:rPr>
          <w:rFonts w:ascii="Times New Roman" w:eastAsia="Times New Roman" w:hAnsi="Times New Roman" w:cs="Times New Roman"/>
          <w:bCs/>
          <w:sz w:val="28"/>
          <w:szCs w:val="28"/>
          <w:lang w:eastAsia="ru-RU"/>
        </w:rPr>
      </w:pPr>
    </w:p>
    <w:p w:rsidR="00D101A8" w:rsidRPr="005E19BB"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8"/>
          <w:szCs w:val="28"/>
          <w:lang w:eastAsia="ru-RU"/>
        </w:rPr>
      </w:pPr>
      <w:r w:rsidRPr="005E19BB">
        <w:rPr>
          <w:rFonts w:ascii="Times New Roman" w:eastAsia="Times New Roman" w:hAnsi="Times New Roman" w:cs="Times New Roman"/>
          <w:bCs/>
          <w:sz w:val="28"/>
          <w:szCs w:val="28"/>
          <w:lang w:eastAsia="ru-RU"/>
        </w:rPr>
        <w:t>_________________________________________</w:t>
      </w:r>
      <w:r>
        <w:rPr>
          <w:rFonts w:ascii="Times New Roman" w:eastAsia="Times New Roman" w:hAnsi="Times New Roman" w:cs="Times New Roman"/>
          <w:bCs/>
          <w:sz w:val="28"/>
          <w:szCs w:val="28"/>
          <w:lang w:eastAsia="ru-RU"/>
        </w:rPr>
        <w:t>________________________</w:t>
      </w:r>
    </w:p>
    <w:p w:rsidR="00D101A8" w:rsidRPr="00D101A8"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center"/>
        <w:rPr>
          <w:rFonts w:ascii="Times New Roman" w:eastAsia="Times New Roman" w:hAnsi="Times New Roman" w:cs="Times New Roman"/>
          <w:bCs/>
          <w:sz w:val="20"/>
          <w:szCs w:val="28"/>
          <w:lang w:eastAsia="ru-RU"/>
        </w:rPr>
      </w:pPr>
      <w:r w:rsidRPr="00D101A8">
        <w:rPr>
          <w:rFonts w:ascii="Times New Roman" w:eastAsia="Times New Roman" w:hAnsi="Times New Roman" w:cs="Times New Roman"/>
          <w:bCs/>
          <w:sz w:val="20"/>
          <w:szCs w:val="28"/>
          <w:lang w:eastAsia="ru-RU"/>
        </w:rPr>
        <w:t>(орган местного самоуправления)</w:t>
      </w:r>
    </w:p>
    <w:p w:rsidR="00D101A8" w:rsidRPr="005E19BB" w:rsidRDefault="00D101A8" w:rsidP="00D101A8">
      <w:pPr>
        <w:spacing w:after="0" w:line="300" w:lineRule="atLeast"/>
        <w:contextualSpacing/>
        <w:jc w:val="both"/>
        <w:rPr>
          <w:rFonts w:ascii="Times New Roman" w:eastAsia="Times New Roman" w:hAnsi="Times New Roman" w:cs="Times New Roman"/>
          <w:bCs/>
          <w:sz w:val="28"/>
          <w:szCs w:val="28"/>
          <w:lang w:eastAsia="ru-RU"/>
        </w:rPr>
      </w:pPr>
    </w:p>
    <w:p w:rsidR="00D101A8" w:rsidRPr="00EE00ED" w:rsidRDefault="00D101A8" w:rsidP="003C5DE3">
      <w:pPr>
        <w:spacing w:after="150" w:line="300" w:lineRule="atLeast"/>
        <w:contextualSpacing/>
        <w:jc w:val="center"/>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Заявление</w:t>
      </w:r>
      <w:r w:rsidRPr="00EE00ED">
        <w:rPr>
          <w:rFonts w:ascii="Times New Roman" w:eastAsia="Times New Roman" w:hAnsi="Times New Roman" w:cs="Times New Roman"/>
          <w:bCs/>
          <w:sz w:val="24"/>
          <w:szCs w:val="24"/>
          <w:lang w:eastAsia="ru-RU"/>
        </w:rPr>
        <w:br/>
      </w:r>
    </w:p>
    <w:p w:rsidR="00D101A8" w:rsidRPr="00EE00ED" w:rsidRDefault="00D101A8" w:rsidP="00EE00ED">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 xml:space="preserve">     </w:t>
      </w:r>
      <w:proofErr w:type="gramStart"/>
      <w:r w:rsidRPr="00EE00ED">
        <w:rPr>
          <w:rFonts w:ascii="Times New Roman" w:eastAsia="Times New Roman" w:hAnsi="Times New Roman" w:cs="Times New Roman"/>
          <w:bCs/>
          <w:sz w:val="24"/>
          <w:szCs w:val="24"/>
          <w:lang w:eastAsia="ru-RU"/>
        </w:rPr>
        <w:t xml:space="preserve">Прошу включить в состав  участников </w:t>
      </w:r>
      <w:hyperlink r:id="rId81" w:anchor="block_1002" w:history="1">
        <w:r w:rsidRPr="00EE00ED">
          <w:rPr>
            <w:rFonts w:ascii="Times New Roman" w:eastAsia="Times New Roman" w:hAnsi="Times New Roman" w:cs="Times New Roman"/>
            <w:bCs/>
            <w:sz w:val="24"/>
            <w:szCs w:val="24"/>
            <w:u w:val="single"/>
            <w:lang w:eastAsia="ru-RU"/>
          </w:rPr>
          <w:t>подпрограммы</w:t>
        </w:r>
      </w:hyperlink>
      <w:r w:rsidRPr="00EE00ED">
        <w:rPr>
          <w:rFonts w:ascii="Times New Roman" w:eastAsia="Times New Roman" w:hAnsi="Times New Roman" w:cs="Times New Roman"/>
          <w:bCs/>
          <w:sz w:val="24"/>
          <w:szCs w:val="24"/>
          <w:lang w:eastAsia="ru-RU"/>
        </w:rPr>
        <w:t xml:space="preserve"> "Обеспечение жильем</w:t>
      </w:r>
      <w:r w:rsidR="00EE00ED" w:rsidRPr="00EE00ED">
        <w:rPr>
          <w:rFonts w:ascii="Times New Roman" w:eastAsia="Times New Roman" w:hAnsi="Times New Roman" w:cs="Times New Roman"/>
          <w:bCs/>
          <w:sz w:val="24"/>
          <w:szCs w:val="24"/>
          <w:lang w:eastAsia="ru-RU"/>
        </w:rPr>
        <w:t xml:space="preserve"> </w:t>
      </w:r>
      <w:r w:rsidRPr="00EE00ED">
        <w:rPr>
          <w:rFonts w:ascii="Times New Roman" w:eastAsia="Times New Roman" w:hAnsi="Times New Roman" w:cs="Times New Roman"/>
          <w:bCs/>
          <w:sz w:val="24"/>
          <w:szCs w:val="24"/>
          <w:lang w:eastAsia="ru-RU"/>
        </w:rPr>
        <w:t>молодых семей</w:t>
      </w:r>
      <w:r w:rsidR="00EE00ED" w:rsidRPr="00EE00ED">
        <w:rPr>
          <w:rFonts w:ascii="Times New Roman" w:eastAsia="Times New Roman" w:hAnsi="Times New Roman" w:cs="Times New Roman"/>
          <w:bCs/>
          <w:sz w:val="24"/>
          <w:szCs w:val="24"/>
          <w:lang w:eastAsia="ru-RU"/>
        </w:rPr>
        <w:t xml:space="preserve"> в Ермаковском районе</w:t>
      </w:r>
      <w:r w:rsidRPr="00EE00ED">
        <w:rPr>
          <w:rFonts w:ascii="Times New Roman" w:eastAsia="Times New Roman" w:hAnsi="Times New Roman" w:cs="Times New Roman"/>
          <w:bCs/>
          <w:sz w:val="24"/>
          <w:szCs w:val="24"/>
          <w:lang w:eastAsia="ru-RU"/>
        </w:rPr>
        <w:t>"</w:t>
      </w:r>
      <w:r w:rsidR="00EE00ED" w:rsidRPr="00EE00ED">
        <w:rPr>
          <w:rFonts w:ascii="Times New Roman" w:hAnsi="Times New Roman" w:cs="Times New Roman"/>
          <w:sz w:val="24"/>
          <w:szCs w:val="24"/>
        </w:rPr>
        <w:t xml:space="preserve"> мероприятия 13 «Субсидия бюджетам муниципальных образований Красноярского края на предоставление социальных выплат молодым семьям на приобретение (строительство) жилья» подпрограммы «Улучшение жилищных условий отдельных категорий граждан, проживающих на территории Красноярского края» государственной программы «Создание условий для обеспечения доступным и комфортным жильем граждан Красноярского края», утвержденной постановлением Правительства Красноярского</w:t>
      </w:r>
      <w:proofErr w:type="gramEnd"/>
      <w:r w:rsidR="00EE00ED" w:rsidRPr="00EE00ED">
        <w:rPr>
          <w:rFonts w:ascii="Times New Roman" w:hAnsi="Times New Roman" w:cs="Times New Roman"/>
          <w:sz w:val="24"/>
          <w:szCs w:val="24"/>
        </w:rPr>
        <w:t xml:space="preserve"> края от 30.09.2013 года №514-п (с последующими редакциями)</w:t>
      </w:r>
      <w:r w:rsidRPr="00EE00ED">
        <w:rPr>
          <w:rFonts w:ascii="Times New Roman" w:eastAsia="Times New Roman" w:hAnsi="Times New Roman" w:cs="Times New Roman"/>
          <w:bCs/>
          <w:sz w:val="24"/>
          <w:szCs w:val="24"/>
          <w:lang w:eastAsia="ru-RU"/>
        </w:rPr>
        <w:t xml:space="preserve"> молодую семью в составе:</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супруг ______________________________________________</w:t>
      </w:r>
      <w:r w:rsidR="00F3180C">
        <w:rPr>
          <w:rFonts w:ascii="Times New Roman" w:eastAsia="Times New Roman" w:hAnsi="Times New Roman" w:cs="Times New Roman"/>
          <w:bCs/>
          <w:sz w:val="24"/>
          <w:szCs w:val="24"/>
          <w:lang w:eastAsia="ru-RU"/>
        </w:rPr>
        <w:t>____</w:t>
      </w:r>
      <w:r w:rsidRPr="00EE00ED">
        <w:rPr>
          <w:rFonts w:ascii="Times New Roman" w:eastAsia="Times New Roman" w:hAnsi="Times New Roman" w:cs="Times New Roman"/>
          <w:bCs/>
          <w:sz w:val="24"/>
          <w:szCs w:val="24"/>
          <w:lang w:eastAsia="ru-RU"/>
        </w:rPr>
        <w:t>___________________,</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center"/>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w:t>
      </w:r>
      <w:proofErr w:type="spellStart"/>
      <w:r w:rsidRPr="00EE00ED">
        <w:rPr>
          <w:rFonts w:ascii="Times New Roman" w:eastAsia="Times New Roman" w:hAnsi="Times New Roman" w:cs="Times New Roman"/>
          <w:bCs/>
          <w:sz w:val="24"/>
          <w:szCs w:val="24"/>
          <w:lang w:eastAsia="ru-RU"/>
        </w:rPr>
        <w:t>ф.и.</w:t>
      </w:r>
      <w:proofErr w:type="gramStart"/>
      <w:r w:rsidRPr="00EE00ED">
        <w:rPr>
          <w:rFonts w:ascii="Times New Roman" w:eastAsia="Times New Roman" w:hAnsi="Times New Roman" w:cs="Times New Roman"/>
          <w:bCs/>
          <w:sz w:val="24"/>
          <w:szCs w:val="24"/>
          <w:lang w:eastAsia="ru-RU"/>
        </w:rPr>
        <w:t>о</w:t>
      </w:r>
      <w:proofErr w:type="gramEnd"/>
      <w:r w:rsidRPr="00EE00ED">
        <w:rPr>
          <w:rFonts w:ascii="Times New Roman" w:eastAsia="Times New Roman" w:hAnsi="Times New Roman" w:cs="Times New Roman"/>
          <w:bCs/>
          <w:sz w:val="24"/>
          <w:szCs w:val="24"/>
          <w:lang w:eastAsia="ru-RU"/>
        </w:rPr>
        <w:t>.</w:t>
      </w:r>
      <w:proofErr w:type="spellEnd"/>
      <w:r w:rsidRPr="00EE00ED">
        <w:rPr>
          <w:rFonts w:ascii="Times New Roman" w:eastAsia="Times New Roman" w:hAnsi="Times New Roman" w:cs="Times New Roman"/>
          <w:bCs/>
          <w:sz w:val="24"/>
          <w:szCs w:val="24"/>
          <w:lang w:eastAsia="ru-RU"/>
        </w:rPr>
        <w:t xml:space="preserve">, </w:t>
      </w:r>
      <w:proofErr w:type="gramStart"/>
      <w:r w:rsidRPr="00EE00ED">
        <w:rPr>
          <w:rFonts w:ascii="Times New Roman" w:eastAsia="Times New Roman" w:hAnsi="Times New Roman" w:cs="Times New Roman"/>
          <w:bCs/>
          <w:sz w:val="24"/>
          <w:szCs w:val="24"/>
          <w:lang w:eastAsia="ru-RU"/>
        </w:rPr>
        <w:t>дата</w:t>
      </w:r>
      <w:proofErr w:type="gramEnd"/>
      <w:r w:rsidRPr="00EE00ED">
        <w:rPr>
          <w:rFonts w:ascii="Times New Roman" w:eastAsia="Times New Roman" w:hAnsi="Times New Roman" w:cs="Times New Roman"/>
          <w:bCs/>
          <w:sz w:val="24"/>
          <w:szCs w:val="24"/>
          <w:lang w:eastAsia="ru-RU"/>
        </w:rPr>
        <w:t xml:space="preserve"> рождения)</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паспорт: серия __________ N ____________, выданный __________________</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_______________________________________________ "__" ________ 20__ г.,</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проживает по адресу: ____________________________________</w:t>
      </w:r>
      <w:r w:rsidR="00F3180C">
        <w:rPr>
          <w:rFonts w:ascii="Times New Roman" w:eastAsia="Times New Roman" w:hAnsi="Times New Roman" w:cs="Times New Roman"/>
          <w:bCs/>
          <w:sz w:val="24"/>
          <w:szCs w:val="24"/>
          <w:lang w:eastAsia="ru-RU"/>
        </w:rPr>
        <w:t>_____________</w:t>
      </w:r>
      <w:r w:rsidRPr="00EE00ED">
        <w:rPr>
          <w:rFonts w:ascii="Times New Roman" w:eastAsia="Times New Roman" w:hAnsi="Times New Roman" w:cs="Times New Roman"/>
          <w:bCs/>
          <w:sz w:val="24"/>
          <w:szCs w:val="24"/>
          <w:lang w:eastAsia="ru-RU"/>
        </w:rPr>
        <w:t>__________</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_____________________________________________________</w:t>
      </w:r>
      <w:r w:rsidR="00F3180C">
        <w:rPr>
          <w:rFonts w:ascii="Times New Roman" w:eastAsia="Times New Roman" w:hAnsi="Times New Roman" w:cs="Times New Roman"/>
          <w:bCs/>
          <w:sz w:val="24"/>
          <w:szCs w:val="24"/>
          <w:lang w:eastAsia="ru-RU"/>
        </w:rPr>
        <w:t>___________</w:t>
      </w:r>
      <w:r w:rsidRPr="00EE00ED">
        <w:rPr>
          <w:rFonts w:ascii="Times New Roman" w:eastAsia="Times New Roman" w:hAnsi="Times New Roman" w:cs="Times New Roman"/>
          <w:bCs/>
          <w:sz w:val="24"/>
          <w:szCs w:val="24"/>
          <w:lang w:eastAsia="ru-RU"/>
        </w:rPr>
        <w:t>_____________;</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супруга _____________________________________________________</w:t>
      </w:r>
      <w:r w:rsidR="00F3180C">
        <w:rPr>
          <w:rFonts w:ascii="Times New Roman" w:eastAsia="Times New Roman" w:hAnsi="Times New Roman" w:cs="Times New Roman"/>
          <w:bCs/>
          <w:sz w:val="24"/>
          <w:szCs w:val="24"/>
          <w:lang w:eastAsia="ru-RU"/>
        </w:rPr>
        <w:t>______</w:t>
      </w:r>
      <w:r w:rsidRPr="00EE00ED">
        <w:rPr>
          <w:rFonts w:ascii="Times New Roman" w:eastAsia="Times New Roman" w:hAnsi="Times New Roman" w:cs="Times New Roman"/>
          <w:bCs/>
          <w:sz w:val="24"/>
          <w:szCs w:val="24"/>
          <w:lang w:eastAsia="ru-RU"/>
        </w:rPr>
        <w:t>___________,</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center"/>
        <w:rPr>
          <w:rFonts w:ascii="Times New Roman" w:eastAsia="Times New Roman" w:hAnsi="Times New Roman" w:cs="Times New Roman"/>
          <w:bCs/>
          <w:sz w:val="24"/>
          <w:szCs w:val="24"/>
          <w:vertAlign w:val="superscript"/>
          <w:lang w:eastAsia="ru-RU"/>
        </w:rPr>
      </w:pPr>
      <w:r w:rsidRPr="00EE00ED">
        <w:rPr>
          <w:rFonts w:ascii="Times New Roman" w:eastAsia="Times New Roman" w:hAnsi="Times New Roman" w:cs="Times New Roman"/>
          <w:bCs/>
          <w:sz w:val="24"/>
          <w:szCs w:val="24"/>
          <w:vertAlign w:val="superscript"/>
          <w:lang w:eastAsia="ru-RU"/>
        </w:rPr>
        <w:t>(</w:t>
      </w:r>
      <w:proofErr w:type="spellStart"/>
      <w:r w:rsidRPr="00EE00ED">
        <w:rPr>
          <w:rFonts w:ascii="Times New Roman" w:eastAsia="Times New Roman" w:hAnsi="Times New Roman" w:cs="Times New Roman"/>
          <w:bCs/>
          <w:sz w:val="24"/>
          <w:szCs w:val="24"/>
          <w:vertAlign w:val="superscript"/>
          <w:lang w:eastAsia="ru-RU"/>
        </w:rPr>
        <w:t>ф.и.</w:t>
      </w:r>
      <w:proofErr w:type="gramStart"/>
      <w:r w:rsidRPr="00EE00ED">
        <w:rPr>
          <w:rFonts w:ascii="Times New Roman" w:eastAsia="Times New Roman" w:hAnsi="Times New Roman" w:cs="Times New Roman"/>
          <w:bCs/>
          <w:sz w:val="24"/>
          <w:szCs w:val="24"/>
          <w:vertAlign w:val="superscript"/>
          <w:lang w:eastAsia="ru-RU"/>
        </w:rPr>
        <w:t>о</w:t>
      </w:r>
      <w:proofErr w:type="gramEnd"/>
      <w:r w:rsidRPr="00EE00ED">
        <w:rPr>
          <w:rFonts w:ascii="Times New Roman" w:eastAsia="Times New Roman" w:hAnsi="Times New Roman" w:cs="Times New Roman"/>
          <w:bCs/>
          <w:sz w:val="24"/>
          <w:szCs w:val="24"/>
          <w:vertAlign w:val="superscript"/>
          <w:lang w:eastAsia="ru-RU"/>
        </w:rPr>
        <w:t>.</w:t>
      </w:r>
      <w:proofErr w:type="spellEnd"/>
      <w:r w:rsidRPr="00EE00ED">
        <w:rPr>
          <w:rFonts w:ascii="Times New Roman" w:eastAsia="Times New Roman" w:hAnsi="Times New Roman" w:cs="Times New Roman"/>
          <w:bCs/>
          <w:sz w:val="24"/>
          <w:szCs w:val="24"/>
          <w:vertAlign w:val="superscript"/>
          <w:lang w:eastAsia="ru-RU"/>
        </w:rPr>
        <w:t xml:space="preserve">, </w:t>
      </w:r>
      <w:proofErr w:type="gramStart"/>
      <w:r w:rsidRPr="00EE00ED">
        <w:rPr>
          <w:rFonts w:ascii="Times New Roman" w:eastAsia="Times New Roman" w:hAnsi="Times New Roman" w:cs="Times New Roman"/>
          <w:bCs/>
          <w:sz w:val="24"/>
          <w:szCs w:val="24"/>
          <w:vertAlign w:val="superscript"/>
          <w:lang w:eastAsia="ru-RU"/>
        </w:rPr>
        <w:t>дата</w:t>
      </w:r>
      <w:proofErr w:type="gramEnd"/>
      <w:r w:rsidRPr="00EE00ED">
        <w:rPr>
          <w:rFonts w:ascii="Times New Roman" w:eastAsia="Times New Roman" w:hAnsi="Times New Roman" w:cs="Times New Roman"/>
          <w:bCs/>
          <w:sz w:val="24"/>
          <w:szCs w:val="24"/>
          <w:vertAlign w:val="superscript"/>
          <w:lang w:eastAsia="ru-RU"/>
        </w:rPr>
        <w:t xml:space="preserve"> рождения)</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паспорт: серия __________ N ____________, выданный __________________</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_______________________________________________ "__" ________ 20__ г.,</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проживает по адресу: _______________________________</w:t>
      </w:r>
      <w:r w:rsidR="00F3180C">
        <w:rPr>
          <w:rFonts w:ascii="Times New Roman" w:eastAsia="Times New Roman" w:hAnsi="Times New Roman" w:cs="Times New Roman"/>
          <w:bCs/>
          <w:sz w:val="24"/>
          <w:szCs w:val="24"/>
          <w:lang w:eastAsia="ru-RU"/>
        </w:rPr>
        <w:t>_____________</w:t>
      </w:r>
      <w:r w:rsidRPr="00EE00ED">
        <w:rPr>
          <w:rFonts w:ascii="Times New Roman" w:eastAsia="Times New Roman" w:hAnsi="Times New Roman" w:cs="Times New Roman"/>
          <w:bCs/>
          <w:sz w:val="24"/>
          <w:szCs w:val="24"/>
          <w:lang w:eastAsia="ru-RU"/>
        </w:rPr>
        <w:t>_______________</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__________________________________________________</w:t>
      </w:r>
      <w:r w:rsidR="00F3180C">
        <w:rPr>
          <w:rFonts w:ascii="Times New Roman" w:eastAsia="Times New Roman" w:hAnsi="Times New Roman" w:cs="Times New Roman"/>
          <w:bCs/>
          <w:sz w:val="24"/>
          <w:szCs w:val="24"/>
          <w:lang w:eastAsia="ru-RU"/>
        </w:rPr>
        <w:t>___________</w:t>
      </w:r>
      <w:r w:rsidRPr="00EE00ED">
        <w:rPr>
          <w:rFonts w:ascii="Times New Roman" w:eastAsia="Times New Roman" w:hAnsi="Times New Roman" w:cs="Times New Roman"/>
          <w:bCs/>
          <w:sz w:val="24"/>
          <w:szCs w:val="24"/>
          <w:lang w:eastAsia="ru-RU"/>
        </w:rPr>
        <w:t>________________;</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дети:</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___________________________________________________</w:t>
      </w:r>
      <w:r w:rsidR="00F3180C">
        <w:rPr>
          <w:rFonts w:ascii="Times New Roman" w:eastAsia="Times New Roman" w:hAnsi="Times New Roman" w:cs="Times New Roman"/>
          <w:bCs/>
          <w:sz w:val="24"/>
          <w:szCs w:val="24"/>
          <w:lang w:eastAsia="ru-RU"/>
        </w:rPr>
        <w:t>___________</w:t>
      </w:r>
      <w:r w:rsidRPr="00EE00ED">
        <w:rPr>
          <w:rFonts w:ascii="Times New Roman" w:eastAsia="Times New Roman" w:hAnsi="Times New Roman" w:cs="Times New Roman"/>
          <w:bCs/>
          <w:sz w:val="24"/>
          <w:szCs w:val="24"/>
          <w:lang w:eastAsia="ru-RU"/>
        </w:rPr>
        <w:t>_______________</w:t>
      </w:r>
    </w:p>
    <w:p w:rsidR="00D101A8" w:rsidRPr="00EE00ED" w:rsidRDefault="00D101A8" w:rsidP="008C38B7">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 xml:space="preserve">                        (</w:t>
      </w:r>
      <w:proofErr w:type="spellStart"/>
      <w:r w:rsidRPr="00EE00ED">
        <w:rPr>
          <w:rFonts w:ascii="Times New Roman" w:eastAsia="Times New Roman" w:hAnsi="Times New Roman" w:cs="Times New Roman"/>
          <w:bCs/>
          <w:sz w:val="24"/>
          <w:szCs w:val="24"/>
          <w:lang w:eastAsia="ru-RU"/>
        </w:rPr>
        <w:t>ф.и.</w:t>
      </w:r>
      <w:proofErr w:type="gramStart"/>
      <w:r w:rsidRPr="00EE00ED">
        <w:rPr>
          <w:rFonts w:ascii="Times New Roman" w:eastAsia="Times New Roman" w:hAnsi="Times New Roman" w:cs="Times New Roman"/>
          <w:bCs/>
          <w:sz w:val="24"/>
          <w:szCs w:val="24"/>
          <w:lang w:eastAsia="ru-RU"/>
        </w:rPr>
        <w:t>о</w:t>
      </w:r>
      <w:proofErr w:type="gramEnd"/>
      <w:r w:rsidRPr="00EE00ED">
        <w:rPr>
          <w:rFonts w:ascii="Times New Roman" w:eastAsia="Times New Roman" w:hAnsi="Times New Roman" w:cs="Times New Roman"/>
          <w:bCs/>
          <w:sz w:val="24"/>
          <w:szCs w:val="24"/>
          <w:lang w:eastAsia="ru-RU"/>
        </w:rPr>
        <w:t>.</w:t>
      </w:r>
      <w:proofErr w:type="spellEnd"/>
      <w:r w:rsidRPr="00EE00ED">
        <w:rPr>
          <w:rFonts w:ascii="Times New Roman" w:eastAsia="Times New Roman" w:hAnsi="Times New Roman" w:cs="Times New Roman"/>
          <w:bCs/>
          <w:sz w:val="24"/>
          <w:szCs w:val="24"/>
          <w:lang w:eastAsia="ru-RU"/>
        </w:rPr>
        <w:t xml:space="preserve">, </w:t>
      </w:r>
      <w:proofErr w:type="gramStart"/>
      <w:r w:rsidRPr="00EE00ED">
        <w:rPr>
          <w:rFonts w:ascii="Times New Roman" w:eastAsia="Times New Roman" w:hAnsi="Times New Roman" w:cs="Times New Roman"/>
          <w:bCs/>
          <w:sz w:val="24"/>
          <w:szCs w:val="24"/>
          <w:lang w:eastAsia="ru-RU"/>
        </w:rPr>
        <w:t>дата</w:t>
      </w:r>
      <w:proofErr w:type="gramEnd"/>
      <w:r w:rsidRPr="00EE00ED">
        <w:rPr>
          <w:rFonts w:ascii="Times New Roman" w:eastAsia="Times New Roman" w:hAnsi="Times New Roman" w:cs="Times New Roman"/>
          <w:bCs/>
          <w:sz w:val="24"/>
          <w:szCs w:val="24"/>
          <w:lang w:eastAsia="ru-RU"/>
        </w:rPr>
        <w:t xml:space="preserve"> рождения)</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свидетельство о рождении (паспорт для ребенка, достигшего 14 лет)</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w:t>
      </w:r>
    </w:p>
    <w:p w:rsidR="00D101A8" w:rsidRPr="008C38B7" w:rsidRDefault="00D101A8" w:rsidP="008C38B7">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center"/>
        <w:rPr>
          <w:rFonts w:ascii="Times New Roman" w:eastAsia="Times New Roman" w:hAnsi="Times New Roman" w:cs="Times New Roman"/>
          <w:bCs/>
          <w:sz w:val="24"/>
          <w:szCs w:val="24"/>
          <w:vertAlign w:val="superscript"/>
          <w:lang w:eastAsia="ru-RU"/>
        </w:rPr>
      </w:pPr>
      <w:r w:rsidRPr="008C38B7">
        <w:rPr>
          <w:rFonts w:ascii="Times New Roman" w:eastAsia="Times New Roman" w:hAnsi="Times New Roman" w:cs="Times New Roman"/>
          <w:bCs/>
          <w:sz w:val="24"/>
          <w:szCs w:val="24"/>
          <w:vertAlign w:val="superscript"/>
          <w:lang w:eastAsia="ru-RU"/>
        </w:rPr>
        <w:t>(ненужное вычеркнуть)</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паспорт: серия __________ N ____________, выданный __________________</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_______________________________________________ "__" ________ 20__ г.,</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проживает по адресу: ______________________________</w:t>
      </w:r>
      <w:r w:rsidR="00F3180C">
        <w:rPr>
          <w:rFonts w:ascii="Times New Roman" w:eastAsia="Times New Roman" w:hAnsi="Times New Roman" w:cs="Times New Roman"/>
          <w:bCs/>
          <w:sz w:val="24"/>
          <w:szCs w:val="24"/>
          <w:lang w:eastAsia="ru-RU"/>
        </w:rPr>
        <w:t>___________</w:t>
      </w:r>
      <w:r w:rsidRPr="00EE00ED">
        <w:rPr>
          <w:rFonts w:ascii="Times New Roman" w:eastAsia="Times New Roman" w:hAnsi="Times New Roman" w:cs="Times New Roman"/>
          <w:bCs/>
          <w:sz w:val="24"/>
          <w:szCs w:val="24"/>
          <w:lang w:eastAsia="ru-RU"/>
        </w:rPr>
        <w:t>________________</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_________________________________________________</w:t>
      </w:r>
      <w:r w:rsidR="00F3180C">
        <w:rPr>
          <w:rFonts w:ascii="Times New Roman" w:eastAsia="Times New Roman" w:hAnsi="Times New Roman" w:cs="Times New Roman"/>
          <w:bCs/>
          <w:sz w:val="24"/>
          <w:szCs w:val="24"/>
          <w:lang w:eastAsia="ru-RU"/>
        </w:rPr>
        <w:t>___________</w:t>
      </w:r>
      <w:r w:rsidRPr="00EE00ED">
        <w:rPr>
          <w:rFonts w:ascii="Times New Roman" w:eastAsia="Times New Roman" w:hAnsi="Times New Roman" w:cs="Times New Roman"/>
          <w:bCs/>
          <w:sz w:val="24"/>
          <w:szCs w:val="24"/>
          <w:lang w:eastAsia="ru-RU"/>
        </w:rPr>
        <w:t>_________________;</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_________________________________________________</w:t>
      </w:r>
      <w:r w:rsidR="00F3180C">
        <w:rPr>
          <w:rFonts w:ascii="Times New Roman" w:eastAsia="Times New Roman" w:hAnsi="Times New Roman" w:cs="Times New Roman"/>
          <w:bCs/>
          <w:sz w:val="24"/>
          <w:szCs w:val="24"/>
          <w:lang w:eastAsia="ru-RU"/>
        </w:rPr>
        <w:t>___________</w:t>
      </w:r>
      <w:r w:rsidRPr="00EE00ED">
        <w:rPr>
          <w:rFonts w:ascii="Times New Roman" w:eastAsia="Times New Roman" w:hAnsi="Times New Roman" w:cs="Times New Roman"/>
          <w:bCs/>
          <w:sz w:val="24"/>
          <w:szCs w:val="24"/>
          <w:lang w:eastAsia="ru-RU"/>
        </w:rPr>
        <w:t>_________________</w:t>
      </w:r>
    </w:p>
    <w:p w:rsidR="00D101A8" w:rsidRPr="00620051" w:rsidRDefault="00D101A8" w:rsidP="00620051">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center"/>
        <w:rPr>
          <w:rFonts w:ascii="Times New Roman" w:eastAsia="Times New Roman" w:hAnsi="Times New Roman" w:cs="Times New Roman"/>
          <w:bCs/>
          <w:sz w:val="24"/>
          <w:szCs w:val="24"/>
          <w:vertAlign w:val="superscript"/>
          <w:lang w:eastAsia="ru-RU"/>
        </w:rPr>
      </w:pPr>
      <w:r w:rsidRPr="008C38B7">
        <w:rPr>
          <w:rFonts w:ascii="Times New Roman" w:eastAsia="Times New Roman" w:hAnsi="Times New Roman" w:cs="Times New Roman"/>
          <w:bCs/>
          <w:sz w:val="24"/>
          <w:szCs w:val="24"/>
          <w:vertAlign w:val="superscript"/>
          <w:lang w:eastAsia="ru-RU"/>
        </w:rPr>
        <w:t>(</w:t>
      </w:r>
      <w:proofErr w:type="spellStart"/>
      <w:r w:rsidRPr="008C38B7">
        <w:rPr>
          <w:rFonts w:ascii="Times New Roman" w:eastAsia="Times New Roman" w:hAnsi="Times New Roman" w:cs="Times New Roman"/>
          <w:bCs/>
          <w:sz w:val="24"/>
          <w:szCs w:val="24"/>
          <w:vertAlign w:val="superscript"/>
          <w:lang w:eastAsia="ru-RU"/>
        </w:rPr>
        <w:t>ф.и.</w:t>
      </w:r>
      <w:proofErr w:type="gramStart"/>
      <w:r w:rsidRPr="008C38B7">
        <w:rPr>
          <w:rFonts w:ascii="Times New Roman" w:eastAsia="Times New Roman" w:hAnsi="Times New Roman" w:cs="Times New Roman"/>
          <w:bCs/>
          <w:sz w:val="24"/>
          <w:szCs w:val="24"/>
          <w:vertAlign w:val="superscript"/>
          <w:lang w:eastAsia="ru-RU"/>
        </w:rPr>
        <w:t>о</w:t>
      </w:r>
      <w:proofErr w:type="gramEnd"/>
      <w:r w:rsidRPr="008C38B7">
        <w:rPr>
          <w:rFonts w:ascii="Times New Roman" w:eastAsia="Times New Roman" w:hAnsi="Times New Roman" w:cs="Times New Roman"/>
          <w:bCs/>
          <w:sz w:val="24"/>
          <w:szCs w:val="24"/>
          <w:vertAlign w:val="superscript"/>
          <w:lang w:eastAsia="ru-RU"/>
        </w:rPr>
        <w:t>.</w:t>
      </w:r>
      <w:proofErr w:type="spellEnd"/>
      <w:r w:rsidRPr="008C38B7">
        <w:rPr>
          <w:rFonts w:ascii="Times New Roman" w:eastAsia="Times New Roman" w:hAnsi="Times New Roman" w:cs="Times New Roman"/>
          <w:bCs/>
          <w:sz w:val="24"/>
          <w:szCs w:val="24"/>
          <w:vertAlign w:val="superscript"/>
          <w:lang w:eastAsia="ru-RU"/>
        </w:rPr>
        <w:t xml:space="preserve">, </w:t>
      </w:r>
      <w:proofErr w:type="gramStart"/>
      <w:r w:rsidRPr="008C38B7">
        <w:rPr>
          <w:rFonts w:ascii="Times New Roman" w:eastAsia="Times New Roman" w:hAnsi="Times New Roman" w:cs="Times New Roman"/>
          <w:bCs/>
          <w:sz w:val="24"/>
          <w:szCs w:val="24"/>
          <w:vertAlign w:val="superscript"/>
          <w:lang w:eastAsia="ru-RU"/>
        </w:rPr>
        <w:t>дата</w:t>
      </w:r>
      <w:proofErr w:type="gramEnd"/>
      <w:r w:rsidRPr="008C38B7">
        <w:rPr>
          <w:rFonts w:ascii="Times New Roman" w:eastAsia="Times New Roman" w:hAnsi="Times New Roman" w:cs="Times New Roman"/>
          <w:bCs/>
          <w:sz w:val="24"/>
          <w:szCs w:val="24"/>
          <w:vertAlign w:val="superscript"/>
          <w:lang w:eastAsia="ru-RU"/>
        </w:rPr>
        <w:t xml:space="preserve"> рождения)</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свидетельство о рождении (паспорт для ребенка, достигшего 14 лет)</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w:t>
      </w:r>
      <w:r w:rsidR="00F3180C">
        <w:rPr>
          <w:rFonts w:ascii="Times New Roman" w:eastAsia="Times New Roman" w:hAnsi="Times New Roman" w:cs="Times New Roman"/>
          <w:bCs/>
          <w:sz w:val="24"/>
          <w:szCs w:val="24"/>
          <w:lang w:eastAsia="ru-RU"/>
        </w:rPr>
        <w:t>---------------</w:t>
      </w:r>
      <w:r w:rsidRPr="00EE00ED">
        <w:rPr>
          <w:rFonts w:ascii="Times New Roman" w:eastAsia="Times New Roman" w:hAnsi="Times New Roman" w:cs="Times New Roman"/>
          <w:bCs/>
          <w:sz w:val="24"/>
          <w:szCs w:val="24"/>
          <w:lang w:eastAsia="ru-RU"/>
        </w:rPr>
        <w:t>------</w:t>
      </w:r>
    </w:p>
    <w:p w:rsidR="00D101A8" w:rsidRPr="00F3180C" w:rsidRDefault="00D101A8" w:rsidP="008C38B7">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center"/>
        <w:rPr>
          <w:rFonts w:ascii="Times New Roman" w:eastAsia="Times New Roman" w:hAnsi="Times New Roman" w:cs="Times New Roman"/>
          <w:bCs/>
          <w:sz w:val="24"/>
          <w:szCs w:val="24"/>
          <w:vertAlign w:val="superscript"/>
          <w:lang w:eastAsia="ru-RU"/>
        </w:rPr>
      </w:pPr>
      <w:r w:rsidRPr="00F3180C">
        <w:rPr>
          <w:rFonts w:ascii="Times New Roman" w:eastAsia="Times New Roman" w:hAnsi="Times New Roman" w:cs="Times New Roman"/>
          <w:bCs/>
          <w:sz w:val="24"/>
          <w:szCs w:val="24"/>
          <w:vertAlign w:val="superscript"/>
          <w:lang w:eastAsia="ru-RU"/>
        </w:rPr>
        <w:t>(ненужное вычеркнуть)</w:t>
      </w:r>
      <w:r w:rsidRPr="00F3180C">
        <w:rPr>
          <w:rFonts w:ascii="Times New Roman" w:eastAsia="Times New Roman" w:hAnsi="Times New Roman" w:cs="Times New Roman"/>
          <w:bCs/>
          <w:sz w:val="24"/>
          <w:szCs w:val="24"/>
          <w:vertAlign w:val="superscript"/>
          <w:lang w:eastAsia="ru-RU"/>
        </w:rPr>
        <w:br/>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паспорт: серия __________ N ____________, выданный __________________</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______________________________________________ "__" ________ 20__ г.,</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проживает по адресу: _______________________</w:t>
      </w:r>
      <w:r w:rsidR="00F3180C">
        <w:rPr>
          <w:rFonts w:ascii="Times New Roman" w:eastAsia="Times New Roman" w:hAnsi="Times New Roman" w:cs="Times New Roman"/>
          <w:bCs/>
          <w:sz w:val="24"/>
          <w:szCs w:val="24"/>
          <w:lang w:eastAsia="ru-RU"/>
        </w:rPr>
        <w:t>_________</w:t>
      </w:r>
      <w:r w:rsidRPr="00EE00ED">
        <w:rPr>
          <w:rFonts w:ascii="Times New Roman" w:eastAsia="Times New Roman" w:hAnsi="Times New Roman" w:cs="Times New Roman"/>
          <w:bCs/>
          <w:sz w:val="24"/>
          <w:szCs w:val="24"/>
          <w:lang w:eastAsia="ru-RU"/>
        </w:rPr>
        <w:t>________________________</w:t>
      </w:r>
    </w:p>
    <w:p w:rsidR="00D101A8" w:rsidRPr="00EE00ED" w:rsidRDefault="00D101A8" w:rsidP="008C38B7">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lastRenderedPageBreak/>
        <w:t>__________________________________________</w:t>
      </w:r>
      <w:r w:rsidR="00F3180C">
        <w:rPr>
          <w:rFonts w:ascii="Times New Roman" w:eastAsia="Times New Roman" w:hAnsi="Times New Roman" w:cs="Times New Roman"/>
          <w:bCs/>
          <w:sz w:val="24"/>
          <w:szCs w:val="24"/>
          <w:lang w:eastAsia="ru-RU"/>
        </w:rPr>
        <w:t>_________</w:t>
      </w:r>
      <w:r w:rsidRPr="00EE00ED">
        <w:rPr>
          <w:rFonts w:ascii="Times New Roman" w:eastAsia="Times New Roman" w:hAnsi="Times New Roman" w:cs="Times New Roman"/>
          <w:bCs/>
          <w:sz w:val="24"/>
          <w:szCs w:val="24"/>
          <w:lang w:eastAsia="ru-RU"/>
        </w:rPr>
        <w:t>________________________.</w:t>
      </w:r>
      <w:r w:rsidRPr="00EE00ED">
        <w:rPr>
          <w:rFonts w:ascii="Times New Roman" w:eastAsia="Times New Roman" w:hAnsi="Times New Roman" w:cs="Times New Roman"/>
          <w:bCs/>
          <w:sz w:val="24"/>
          <w:szCs w:val="24"/>
          <w:lang w:eastAsia="ru-RU"/>
        </w:rPr>
        <w:br/>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 xml:space="preserve">     С  условиями  участия  в  </w:t>
      </w:r>
      <w:hyperlink r:id="rId82" w:anchor="block_1002" w:history="1">
        <w:r w:rsidRPr="00EE00ED">
          <w:rPr>
            <w:rFonts w:ascii="Times New Roman" w:eastAsia="Times New Roman" w:hAnsi="Times New Roman" w:cs="Times New Roman"/>
            <w:bCs/>
            <w:sz w:val="24"/>
            <w:szCs w:val="24"/>
            <w:u w:val="single"/>
            <w:lang w:eastAsia="ru-RU"/>
          </w:rPr>
          <w:t>подпрограмме</w:t>
        </w:r>
      </w:hyperlink>
      <w:r w:rsidRPr="00EE00ED">
        <w:rPr>
          <w:rFonts w:ascii="Times New Roman" w:eastAsia="Times New Roman" w:hAnsi="Times New Roman" w:cs="Times New Roman"/>
          <w:bCs/>
          <w:sz w:val="24"/>
          <w:szCs w:val="24"/>
          <w:lang w:eastAsia="ru-RU"/>
        </w:rPr>
        <w:t xml:space="preserve">  "Обеспечение  жильем молодых</w:t>
      </w:r>
    </w:p>
    <w:p w:rsidR="00D101A8" w:rsidRPr="00EE00ED" w:rsidRDefault="00F3180C"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С</w:t>
      </w:r>
      <w:r w:rsidR="00D101A8" w:rsidRPr="00EE00ED">
        <w:rPr>
          <w:rFonts w:ascii="Times New Roman" w:eastAsia="Times New Roman" w:hAnsi="Times New Roman" w:cs="Times New Roman"/>
          <w:bCs/>
          <w:sz w:val="24"/>
          <w:szCs w:val="24"/>
          <w:lang w:eastAsia="ru-RU"/>
        </w:rPr>
        <w:t>емей</w:t>
      </w:r>
      <w:r>
        <w:rPr>
          <w:rFonts w:ascii="Times New Roman" w:eastAsia="Times New Roman" w:hAnsi="Times New Roman" w:cs="Times New Roman"/>
          <w:bCs/>
          <w:sz w:val="24"/>
          <w:szCs w:val="24"/>
          <w:lang w:eastAsia="ru-RU"/>
        </w:rPr>
        <w:t xml:space="preserve"> в Ермаковском районе</w:t>
      </w:r>
      <w:r w:rsidR="00D101A8" w:rsidRPr="00EE00ED">
        <w:rPr>
          <w:rFonts w:ascii="Times New Roman" w:eastAsia="Times New Roman" w:hAnsi="Times New Roman" w:cs="Times New Roman"/>
          <w:bCs/>
          <w:sz w:val="24"/>
          <w:szCs w:val="24"/>
          <w:lang w:eastAsia="ru-RU"/>
        </w:rPr>
        <w:t xml:space="preserve">"   </w:t>
      </w:r>
      <w:proofErr w:type="gramStart"/>
      <w:r w:rsidR="00D101A8" w:rsidRPr="00EE00ED">
        <w:rPr>
          <w:rFonts w:ascii="Times New Roman" w:eastAsia="Times New Roman" w:hAnsi="Times New Roman" w:cs="Times New Roman"/>
          <w:bCs/>
          <w:sz w:val="24"/>
          <w:szCs w:val="24"/>
          <w:lang w:eastAsia="ru-RU"/>
        </w:rPr>
        <w:t>ознакомлен</w:t>
      </w:r>
      <w:proofErr w:type="gramEnd"/>
      <w:r w:rsidR="00D101A8" w:rsidRPr="00EE00ED">
        <w:rPr>
          <w:rFonts w:ascii="Times New Roman" w:eastAsia="Times New Roman" w:hAnsi="Times New Roman" w:cs="Times New Roman"/>
          <w:bCs/>
          <w:sz w:val="24"/>
          <w:szCs w:val="24"/>
          <w:lang w:eastAsia="ru-RU"/>
        </w:rPr>
        <w:t xml:space="preserve"> (ознакомлены) и обязуюсь (обязуемся) их выполнять:</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1) ______________________________________ ____________ ____________</w:t>
      </w:r>
    </w:p>
    <w:p w:rsidR="00D101A8" w:rsidRPr="008C38B7" w:rsidRDefault="00D101A8" w:rsidP="00F3180C">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center"/>
        <w:rPr>
          <w:rFonts w:ascii="Times New Roman" w:eastAsia="Times New Roman" w:hAnsi="Times New Roman" w:cs="Times New Roman"/>
          <w:bCs/>
          <w:sz w:val="24"/>
          <w:szCs w:val="24"/>
          <w:vertAlign w:val="superscript"/>
          <w:lang w:eastAsia="ru-RU"/>
        </w:rPr>
      </w:pPr>
      <w:r w:rsidRPr="008C38B7">
        <w:rPr>
          <w:rFonts w:ascii="Times New Roman" w:eastAsia="Times New Roman" w:hAnsi="Times New Roman" w:cs="Times New Roman"/>
          <w:bCs/>
          <w:sz w:val="24"/>
          <w:szCs w:val="24"/>
          <w:vertAlign w:val="superscript"/>
          <w:lang w:eastAsia="ru-RU"/>
        </w:rPr>
        <w:t>(</w:t>
      </w:r>
      <w:proofErr w:type="spellStart"/>
      <w:r w:rsidRPr="008C38B7">
        <w:rPr>
          <w:rFonts w:ascii="Times New Roman" w:eastAsia="Times New Roman" w:hAnsi="Times New Roman" w:cs="Times New Roman"/>
          <w:bCs/>
          <w:sz w:val="24"/>
          <w:szCs w:val="24"/>
          <w:vertAlign w:val="superscript"/>
          <w:lang w:eastAsia="ru-RU"/>
        </w:rPr>
        <w:t>ф.и.о.</w:t>
      </w:r>
      <w:proofErr w:type="spellEnd"/>
      <w:r w:rsidRPr="008C38B7">
        <w:rPr>
          <w:rFonts w:ascii="Times New Roman" w:eastAsia="Times New Roman" w:hAnsi="Times New Roman" w:cs="Times New Roman"/>
          <w:bCs/>
          <w:sz w:val="24"/>
          <w:szCs w:val="24"/>
          <w:vertAlign w:val="superscript"/>
          <w:lang w:eastAsia="ru-RU"/>
        </w:rPr>
        <w:t xml:space="preserve"> совершеннолетнего члена семьи)      (подпись)     (дата)</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2) ______________________________________ ____________ ____________</w:t>
      </w:r>
    </w:p>
    <w:p w:rsidR="00D101A8" w:rsidRPr="008C38B7" w:rsidRDefault="00D101A8" w:rsidP="00F3180C">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center"/>
        <w:rPr>
          <w:rFonts w:ascii="Times New Roman" w:eastAsia="Times New Roman" w:hAnsi="Times New Roman" w:cs="Times New Roman"/>
          <w:bCs/>
          <w:sz w:val="24"/>
          <w:szCs w:val="24"/>
          <w:vertAlign w:val="superscript"/>
          <w:lang w:eastAsia="ru-RU"/>
        </w:rPr>
      </w:pPr>
      <w:r w:rsidRPr="008C38B7">
        <w:rPr>
          <w:rFonts w:ascii="Times New Roman" w:eastAsia="Times New Roman" w:hAnsi="Times New Roman" w:cs="Times New Roman"/>
          <w:bCs/>
          <w:sz w:val="24"/>
          <w:szCs w:val="24"/>
          <w:vertAlign w:val="superscript"/>
          <w:lang w:eastAsia="ru-RU"/>
        </w:rPr>
        <w:t>(</w:t>
      </w:r>
      <w:proofErr w:type="spellStart"/>
      <w:r w:rsidRPr="008C38B7">
        <w:rPr>
          <w:rFonts w:ascii="Times New Roman" w:eastAsia="Times New Roman" w:hAnsi="Times New Roman" w:cs="Times New Roman"/>
          <w:bCs/>
          <w:sz w:val="24"/>
          <w:szCs w:val="24"/>
          <w:vertAlign w:val="superscript"/>
          <w:lang w:eastAsia="ru-RU"/>
        </w:rPr>
        <w:t>ф.и.о.</w:t>
      </w:r>
      <w:proofErr w:type="spellEnd"/>
      <w:r w:rsidRPr="008C38B7">
        <w:rPr>
          <w:rFonts w:ascii="Times New Roman" w:eastAsia="Times New Roman" w:hAnsi="Times New Roman" w:cs="Times New Roman"/>
          <w:bCs/>
          <w:sz w:val="24"/>
          <w:szCs w:val="24"/>
          <w:vertAlign w:val="superscript"/>
          <w:lang w:eastAsia="ru-RU"/>
        </w:rPr>
        <w:t xml:space="preserve"> совершеннолетнего члена семьи)      (подпись)     (дата)</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3) ______________________________________ ____________ ____________</w:t>
      </w:r>
    </w:p>
    <w:p w:rsidR="00D101A8" w:rsidRPr="008C38B7" w:rsidRDefault="00D101A8" w:rsidP="00F3180C">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center"/>
        <w:rPr>
          <w:rFonts w:ascii="Times New Roman" w:eastAsia="Times New Roman" w:hAnsi="Times New Roman" w:cs="Times New Roman"/>
          <w:bCs/>
          <w:sz w:val="24"/>
          <w:szCs w:val="24"/>
          <w:vertAlign w:val="superscript"/>
          <w:lang w:eastAsia="ru-RU"/>
        </w:rPr>
      </w:pPr>
      <w:r w:rsidRPr="008C38B7">
        <w:rPr>
          <w:rFonts w:ascii="Times New Roman" w:eastAsia="Times New Roman" w:hAnsi="Times New Roman" w:cs="Times New Roman"/>
          <w:bCs/>
          <w:sz w:val="24"/>
          <w:szCs w:val="24"/>
          <w:vertAlign w:val="superscript"/>
          <w:lang w:eastAsia="ru-RU"/>
        </w:rPr>
        <w:t>(</w:t>
      </w:r>
      <w:proofErr w:type="spellStart"/>
      <w:r w:rsidRPr="008C38B7">
        <w:rPr>
          <w:rFonts w:ascii="Times New Roman" w:eastAsia="Times New Roman" w:hAnsi="Times New Roman" w:cs="Times New Roman"/>
          <w:bCs/>
          <w:sz w:val="24"/>
          <w:szCs w:val="24"/>
          <w:vertAlign w:val="superscript"/>
          <w:lang w:eastAsia="ru-RU"/>
        </w:rPr>
        <w:t>ф.и.о.</w:t>
      </w:r>
      <w:proofErr w:type="spellEnd"/>
      <w:r w:rsidRPr="008C38B7">
        <w:rPr>
          <w:rFonts w:ascii="Times New Roman" w:eastAsia="Times New Roman" w:hAnsi="Times New Roman" w:cs="Times New Roman"/>
          <w:bCs/>
          <w:sz w:val="24"/>
          <w:szCs w:val="24"/>
          <w:vertAlign w:val="superscript"/>
          <w:lang w:eastAsia="ru-RU"/>
        </w:rPr>
        <w:t xml:space="preserve"> совершеннолетнего члена семьи)      (подпись)     (дата)</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4) ______________________________________ ____________ ____________</w:t>
      </w:r>
    </w:p>
    <w:p w:rsidR="00D101A8" w:rsidRPr="008C38B7" w:rsidRDefault="00D101A8" w:rsidP="00F3180C">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center"/>
        <w:rPr>
          <w:rFonts w:ascii="Times New Roman" w:eastAsia="Times New Roman" w:hAnsi="Times New Roman" w:cs="Times New Roman"/>
          <w:bCs/>
          <w:sz w:val="24"/>
          <w:szCs w:val="24"/>
          <w:vertAlign w:val="superscript"/>
          <w:lang w:eastAsia="ru-RU"/>
        </w:rPr>
      </w:pPr>
      <w:r w:rsidRPr="008C38B7">
        <w:rPr>
          <w:rFonts w:ascii="Times New Roman" w:eastAsia="Times New Roman" w:hAnsi="Times New Roman" w:cs="Times New Roman"/>
          <w:bCs/>
          <w:sz w:val="24"/>
          <w:szCs w:val="24"/>
          <w:vertAlign w:val="superscript"/>
          <w:lang w:eastAsia="ru-RU"/>
        </w:rPr>
        <w:t>(</w:t>
      </w:r>
      <w:proofErr w:type="spellStart"/>
      <w:r w:rsidRPr="008C38B7">
        <w:rPr>
          <w:rFonts w:ascii="Times New Roman" w:eastAsia="Times New Roman" w:hAnsi="Times New Roman" w:cs="Times New Roman"/>
          <w:bCs/>
          <w:sz w:val="24"/>
          <w:szCs w:val="24"/>
          <w:vertAlign w:val="superscript"/>
          <w:lang w:eastAsia="ru-RU"/>
        </w:rPr>
        <w:t>ф.и.о.</w:t>
      </w:r>
      <w:proofErr w:type="spellEnd"/>
      <w:r w:rsidRPr="008C38B7">
        <w:rPr>
          <w:rFonts w:ascii="Times New Roman" w:eastAsia="Times New Roman" w:hAnsi="Times New Roman" w:cs="Times New Roman"/>
          <w:bCs/>
          <w:sz w:val="24"/>
          <w:szCs w:val="24"/>
          <w:vertAlign w:val="superscript"/>
          <w:lang w:eastAsia="ru-RU"/>
        </w:rPr>
        <w:t xml:space="preserve"> совершеннолетнего члена семьи)      (подпись)     (дата)</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 xml:space="preserve">     К заявлению прилагаются следующие документы:</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1) ___________________________________________________</w:t>
      </w:r>
      <w:r w:rsidR="00620051">
        <w:rPr>
          <w:rFonts w:ascii="Times New Roman" w:eastAsia="Times New Roman" w:hAnsi="Times New Roman" w:cs="Times New Roman"/>
          <w:bCs/>
          <w:sz w:val="24"/>
          <w:szCs w:val="24"/>
          <w:lang w:eastAsia="ru-RU"/>
        </w:rPr>
        <w:t>____</w:t>
      </w:r>
      <w:r w:rsidRPr="00EE00ED">
        <w:rPr>
          <w:rFonts w:ascii="Times New Roman" w:eastAsia="Times New Roman" w:hAnsi="Times New Roman" w:cs="Times New Roman"/>
          <w:bCs/>
          <w:sz w:val="24"/>
          <w:szCs w:val="24"/>
          <w:lang w:eastAsia="ru-RU"/>
        </w:rPr>
        <w:t>_______________;</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vertAlign w:val="superscript"/>
          <w:lang w:eastAsia="ru-RU"/>
        </w:rPr>
      </w:pPr>
      <w:r w:rsidRPr="00EE00ED">
        <w:rPr>
          <w:rFonts w:ascii="Times New Roman" w:eastAsia="Times New Roman" w:hAnsi="Times New Roman" w:cs="Times New Roman"/>
          <w:bCs/>
          <w:sz w:val="24"/>
          <w:szCs w:val="24"/>
          <w:lang w:eastAsia="ru-RU"/>
        </w:rPr>
        <w:t xml:space="preserve">               </w:t>
      </w:r>
      <w:r w:rsidRPr="00EE00ED">
        <w:rPr>
          <w:rFonts w:ascii="Times New Roman" w:eastAsia="Times New Roman" w:hAnsi="Times New Roman" w:cs="Times New Roman"/>
          <w:bCs/>
          <w:sz w:val="24"/>
          <w:szCs w:val="24"/>
          <w:vertAlign w:val="superscript"/>
          <w:lang w:eastAsia="ru-RU"/>
        </w:rPr>
        <w:t>(наименование и номер документа, кем и когда выдан)</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2) _____________________________________________________</w:t>
      </w:r>
      <w:r w:rsidR="00620051">
        <w:rPr>
          <w:rFonts w:ascii="Times New Roman" w:eastAsia="Times New Roman" w:hAnsi="Times New Roman" w:cs="Times New Roman"/>
          <w:bCs/>
          <w:sz w:val="24"/>
          <w:szCs w:val="24"/>
          <w:lang w:eastAsia="ru-RU"/>
        </w:rPr>
        <w:t>______</w:t>
      </w:r>
      <w:r w:rsidRPr="00EE00ED">
        <w:rPr>
          <w:rFonts w:ascii="Times New Roman" w:eastAsia="Times New Roman" w:hAnsi="Times New Roman" w:cs="Times New Roman"/>
          <w:bCs/>
          <w:sz w:val="24"/>
          <w:szCs w:val="24"/>
          <w:lang w:eastAsia="ru-RU"/>
        </w:rPr>
        <w:t>___________;</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vertAlign w:val="superscript"/>
          <w:lang w:eastAsia="ru-RU"/>
        </w:rPr>
      </w:pPr>
      <w:r w:rsidRPr="00EE00ED">
        <w:rPr>
          <w:rFonts w:ascii="Times New Roman" w:eastAsia="Times New Roman" w:hAnsi="Times New Roman" w:cs="Times New Roman"/>
          <w:bCs/>
          <w:sz w:val="24"/>
          <w:szCs w:val="24"/>
          <w:lang w:eastAsia="ru-RU"/>
        </w:rPr>
        <w:t xml:space="preserve">               </w:t>
      </w:r>
      <w:r w:rsidRPr="00EE00ED">
        <w:rPr>
          <w:rFonts w:ascii="Times New Roman" w:eastAsia="Times New Roman" w:hAnsi="Times New Roman" w:cs="Times New Roman"/>
          <w:bCs/>
          <w:sz w:val="24"/>
          <w:szCs w:val="24"/>
          <w:vertAlign w:val="superscript"/>
          <w:lang w:eastAsia="ru-RU"/>
        </w:rPr>
        <w:t>(наименование и номер документа, кем и когда выдан)</w:t>
      </w:r>
    </w:p>
    <w:p w:rsidR="00D101A8" w:rsidRPr="00EE00ED" w:rsidRDefault="00A845A6"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3) _</w:t>
      </w:r>
      <w:r w:rsidR="00D101A8" w:rsidRPr="00EE00ED">
        <w:rPr>
          <w:rFonts w:ascii="Times New Roman" w:eastAsia="Times New Roman" w:hAnsi="Times New Roman" w:cs="Times New Roman"/>
          <w:bCs/>
          <w:sz w:val="24"/>
          <w:szCs w:val="24"/>
          <w:lang w:eastAsia="ru-RU"/>
        </w:rPr>
        <w:t>_______________________________________________________</w:t>
      </w:r>
      <w:r w:rsidR="00620051">
        <w:rPr>
          <w:rFonts w:ascii="Times New Roman" w:eastAsia="Times New Roman" w:hAnsi="Times New Roman" w:cs="Times New Roman"/>
          <w:bCs/>
          <w:sz w:val="24"/>
          <w:szCs w:val="24"/>
          <w:lang w:eastAsia="ru-RU"/>
        </w:rPr>
        <w:t>______</w:t>
      </w:r>
      <w:r w:rsidR="00D101A8" w:rsidRPr="00EE00ED">
        <w:rPr>
          <w:rFonts w:ascii="Times New Roman" w:eastAsia="Times New Roman" w:hAnsi="Times New Roman" w:cs="Times New Roman"/>
          <w:bCs/>
          <w:sz w:val="24"/>
          <w:szCs w:val="24"/>
          <w:lang w:eastAsia="ru-RU"/>
        </w:rPr>
        <w:t>________;</w:t>
      </w: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vertAlign w:val="superscript"/>
          <w:lang w:eastAsia="ru-RU"/>
        </w:rPr>
      </w:pPr>
      <w:r w:rsidRPr="00EE00ED">
        <w:rPr>
          <w:rFonts w:ascii="Times New Roman" w:eastAsia="Times New Roman" w:hAnsi="Times New Roman" w:cs="Times New Roman"/>
          <w:bCs/>
          <w:sz w:val="24"/>
          <w:szCs w:val="24"/>
          <w:vertAlign w:val="superscript"/>
          <w:lang w:eastAsia="ru-RU"/>
        </w:rPr>
        <w:t xml:space="preserve">               (наименование и номер документа, кем и когда выдан)</w:t>
      </w:r>
    </w:p>
    <w:p w:rsidR="00D101A8" w:rsidRPr="00EE00ED" w:rsidRDefault="00A845A6"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4) __</w:t>
      </w:r>
      <w:r w:rsidR="00D101A8" w:rsidRPr="00EE00ED">
        <w:rPr>
          <w:rFonts w:ascii="Times New Roman" w:eastAsia="Times New Roman" w:hAnsi="Times New Roman" w:cs="Times New Roman"/>
          <w:bCs/>
          <w:sz w:val="24"/>
          <w:szCs w:val="24"/>
          <w:lang w:eastAsia="ru-RU"/>
        </w:rPr>
        <w:t>_____________________________________________________</w:t>
      </w:r>
      <w:r w:rsidR="00620051">
        <w:rPr>
          <w:rFonts w:ascii="Times New Roman" w:eastAsia="Times New Roman" w:hAnsi="Times New Roman" w:cs="Times New Roman"/>
          <w:bCs/>
          <w:sz w:val="24"/>
          <w:szCs w:val="24"/>
          <w:lang w:eastAsia="ru-RU"/>
        </w:rPr>
        <w:t>______</w:t>
      </w:r>
      <w:r w:rsidR="00D101A8" w:rsidRPr="00EE00ED">
        <w:rPr>
          <w:rFonts w:ascii="Times New Roman" w:eastAsia="Times New Roman" w:hAnsi="Times New Roman" w:cs="Times New Roman"/>
          <w:bCs/>
          <w:sz w:val="24"/>
          <w:szCs w:val="24"/>
          <w:lang w:eastAsia="ru-RU"/>
        </w:rPr>
        <w:t>_________.</w:t>
      </w:r>
    </w:p>
    <w:p w:rsidR="00D101A8" w:rsidRDefault="00D101A8" w:rsidP="008C38B7">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vertAlign w:val="superscript"/>
          <w:lang w:eastAsia="ru-RU"/>
        </w:rPr>
      </w:pPr>
      <w:r w:rsidRPr="00EE00ED">
        <w:rPr>
          <w:rFonts w:ascii="Times New Roman" w:eastAsia="Times New Roman" w:hAnsi="Times New Roman" w:cs="Times New Roman"/>
          <w:bCs/>
          <w:sz w:val="24"/>
          <w:szCs w:val="24"/>
          <w:vertAlign w:val="superscript"/>
          <w:lang w:eastAsia="ru-RU"/>
        </w:rPr>
        <w:t xml:space="preserve">               (наименование и номер документа, кем и когда выдан)</w:t>
      </w:r>
    </w:p>
    <w:p w:rsidR="00620051" w:rsidRPr="00EE00ED" w:rsidRDefault="00620051" w:rsidP="00620051">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r w:rsidRPr="00EE00ED">
        <w:rPr>
          <w:rFonts w:ascii="Times New Roman" w:eastAsia="Times New Roman" w:hAnsi="Times New Roman" w:cs="Times New Roman"/>
          <w:bCs/>
          <w:sz w:val="24"/>
          <w:szCs w:val="24"/>
          <w:lang w:eastAsia="ru-RU"/>
        </w:rPr>
        <w:t>) _______________________________________________________</w:t>
      </w:r>
      <w:r>
        <w:rPr>
          <w:rFonts w:ascii="Times New Roman" w:eastAsia="Times New Roman" w:hAnsi="Times New Roman" w:cs="Times New Roman"/>
          <w:bCs/>
          <w:sz w:val="24"/>
          <w:szCs w:val="24"/>
          <w:lang w:eastAsia="ru-RU"/>
        </w:rPr>
        <w:t>___</w:t>
      </w:r>
      <w:r w:rsidRPr="00EE00ED">
        <w:rPr>
          <w:rFonts w:ascii="Times New Roman" w:eastAsia="Times New Roman" w:hAnsi="Times New Roman" w:cs="Times New Roman"/>
          <w:bCs/>
          <w:sz w:val="24"/>
          <w:szCs w:val="24"/>
          <w:lang w:eastAsia="ru-RU"/>
        </w:rPr>
        <w:t>___________;</w:t>
      </w:r>
    </w:p>
    <w:p w:rsidR="00620051" w:rsidRPr="00EE00ED" w:rsidRDefault="00620051" w:rsidP="00620051">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vertAlign w:val="superscript"/>
          <w:lang w:eastAsia="ru-RU"/>
        </w:rPr>
      </w:pPr>
      <w:r w:rsidRPr="00EE00ED">
        <w:rPr>
          <w:rFonts w:ascii="Times New Roman" w:eastAsia="Times New Roman" w:hAnsi="Times New Roman" w:cs="Times New Roman"/>
          <w:bCs/>
          <w:sz w:val="24"/>
          <w:szCs w:val="24"/>
          <w:lang w:eastAsia="ru-RU"/>
        </w:rPr>
        <w:t xml:space="preserve">               </w:t>
      </w:r>
      <w:r w:rsidRPr="00EE00ED">
        <w:rPr>
          <w:rFonts w:ascii="Times New Roman" w:eastAsia="Times New Roman" w:hAnsi="Times New Roman" w:cs="Times New Roman"/>
          <w:bCs/>
          <w:sz w:val="24"/>
          <w:szCs w:val="24"/>
          <w:vertAlign w:val="superscript"/>
          <w:lang w:eastAsia="ru-RU"/>
        </w:rPr>
        <w:t>(наименование и номер документа, кем и когда выдан)</w:t>
      </w:r>
    </w:p>
    <w:p w:rsidR="00620051" w:rsidRPr="00EE00ED" w:rsidRDefault="00620051" w:rsidP="00620051">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r w:rsidRPr="00EE00ED">
        <w:rPr>
          <w:rFonts w:ascii="Times New Roman" w:eastAsia="Times New Roman" w:hAnsi="Times New Roman" w:cs="Times New Roman"/>
          <w:bCs/>
          <w:sz w:val="24"/>
          <w:szCs w:val="24"/>
          <w:lang w:eastAsia="ru-RU"/>
        </w:rPr>
        <w:t>) _______________________________________________________</w:t>
      </w:r>
      <w:r>
        <w:rPr>
          <w:rFonts w:ascii="Times New Roman" w:eastAsia="Times New Roman" w:hAnsi="Times New Roman" w:cs="Times New Roman"/>
          <w:bCs/>
          <w:sz w:val="24"/>
          <w:szCs w:val="24"/>
          <w:lang w:eastAsia="ru-RU"/>
        </w:rPr>
        <w:t>______</w:t>
      </w:r>
      <w:r w:rsidRPr="00EE00ED">
        <w:rPr>
          <w:rFonts w:ascii="Times New Roman" w:eastAsia="Times New Roman" w:hAnsi="Times New Roman" w:cs="Times New Roman"/>
          <w:bCs/>
          <w:sz w:val="24"/>
          <w:szCs w:val="24"/>
          <w:lang w:eastAsia="ru-RU"/>
        </w:rPr>
        <w:t>_________;</w:t>
      </w:r>
    </w:p>
    <w:p w:rsidR="00620051" w:rsidRPr="00EE00ED" w:rsidRDefault="00620051" w:rsidP="00620051">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vertAlign w:val="superscript"/>
          <w:lang w:eastAsia="ru-RU"/>
        </w:rPr>
      </w:pPr>
      <w:r w:rsidRPr="00EE00ED">
        <w:rPr>
          <w:rFonts w:ascii="Times New Roman" w:eastAsia="Times New Roman" w:hAnsi="Times New Roman" w:cs="Times New Roman"/>
          <w:bCs/>
          <w:sz w:val="24"/>
          <w:szCs w:val="24"/>
          <w:lang w:eastAsia="ru-RU"/>
        </w:rPr>
        <w:t xml:space="preserve">               </w:t>
      </w:r>
      <w:r w:rsidRPr="00EE00ED">
        <w:rPr>
          <w:rFonts w:ascii="Times New Roman" w:eastAsia="Times New Roman" w:hAnsi="Times New Roman" w:cs="Times New Roman"/>
          <w:bCs/>
          <w:sz w:val="24"/>
          <w:szCs w:val="24"/>
          <w:vertAlign w:val="superscript"/>
          <w:lang w:eastAsia="ru-RU"/>
        </w:rPr>
        <w:t>(наименование и номер документа, кем и когда выдан)</w:t>
      </w:r>
    </w:p>
    <w:p w:rsidR="00620051" w:rsidRPr="00EE00ED" w:rsidRDefault="00620051" w:rsidP="00620051">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r w:rsidRPr="00EE00ED">
        <w:rPr>
          <w:rFonts w:ascii="Times New Roman" w:eastAsia="Times New Roman" w:hAnsi="Times New Roman" w:cs="Times New Roman"/>
          <w:bCs/>
          <w:sz w:val="24"/>
          <w:szCs w:val="24"/>
          <w:lang w:eastAsia="ru-RU"/>
        </w:rPr>
        <w:t>) ________________________________________________________</w:t>
      </w:r>
      <w:r>
        <w:rPr>
          <w:rFonts w:ascii="Times New Roman" w:eastAsia="Times New Roman" w:hAnsi="Times New Roman" w:cs="Times New Roman"/>
          <w:bCs/>
          <w:sz w:val="24"/>
          <w:szCs w:val="24"/>
          <w:lang w:eastAsia="ru-RU"/>
        </w:rPr>
        <w:t>______</w:t>
      </w:r>
      <w:r w:rsidRPr="00EE00ED">
        <w:rPr>
          <w:rFonts w:ascii="Times New Roman" w:eastAsia="Times New Roman" w:hAnsi="Times New Roman" w:cs="Times New Roman"/>
          <w:bCs/>
          <w:sz w:val="24"/>
          <w:szCs w:val="24"/>
          <w:lang w:eastAsia="ru-RU"/>
        </w:rPr>
        <w:t>________;</w:t>
      </w:r>
    </w:p>
    <w:p w:rsidR="00620051" w:rsidRPr="00EE00ED" w:rsidRDefault="00620051" w:rsidP="00620051">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vertAlign w:val="superscript"/>
          <w:lang w:eastAsia="ru-RU"/>
        </w:rPr>
      </w:pPr>
      <w:r w:rsidRPr="00EE00ED">
        <w:rPr>
          <w:rFonts w:ascii="Times New Roman" w:eastAsia="Times New Roman" w:hAnsi="Times New Roman" w:cs="Times New Roman"/>
          <w:bCs/>
          <w:sz w:val="24"/>
          <w:szCs w:val="24"/>
          <w:vertAlign w:val="superscript"/>
          <w:lang w:eastAsia="ru-RU"/>
        </w:rPr>
        <w:t xml:space="preserve">               (наименование и номер документа, кем и когда выдан)</w:t>
      </w:r>
    </w:p>
    <w:p w:rsidR="00620051" w:rsidRPr="00EE00ED" w:rsidRDefault="00620051" w:rsidP="00620051">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Pr="00EE00ED">
        <w:rPr>
          <w:rFonts w:ascii="Times New Roman" w:eastAsia="Times New Roman" w:hAnsi="Times New Roman" w:cs="Times New Roman"/>
          <w:bCs/>
          <w:sz w:val="24"/>
          <w:szCs w:val="24"/>
          <w:lang w:eastAsia="ru-RU"/>
        </w:rPr>
        <w:t>) ________________________________________________________</w:t>
      </w:r>
      <w:r>
        <w:rPr>
          <w:rFonts w:ascii="Times New Roman" w:eastAsia="Times New Roman" w:hAnsi="Times New Roman" w:cs="Times New Roman"/>
          <w:bCs/>
          <w:sz w:val="24"/>
          <w:szCs w:val="24"/>
          <w:lang w:eastAsia="ru-RU"/>
        </w:rPr>
        <w:t>_____</w:t>
      </w:r>
      <w:r w:rsidRPr="00EE00ED">
        <w:rPr>
          <w:rFonts w:ascii="Times New Roman" w:eastAsia="Times New Roman" w:hAnsi="Times New Roman" w:cs="Times New Roman"/>
          <w:bCs/>
          <w:sz w:val="24"/>
          <w:szCs w:val="24"/>
          <w:lang w:eastAsia="ru-RU"/>
        </w:rPr>
        <w:t>________.</w:t>
      </w:r>
    </w:p>
    <w:p w:rsidR="00620051" w:rsidRPr="008C38B7" w:rsidRDefault="00620051" w:rsidP="00620051">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vertAlign w:val="superscript"/>
          <w:lang w:eastAsia="ru-RU"/>
        </w:rPr>
      </w:pPr>
      <w:r w:rsidRPr="00EE00ED">
        <w:rPr>
          <w:rFonts w:ascii="Times New Roman" w:eastAsia="Times New Roman" w:hAnsi="Times New Roman" w:cs="Times New Roman"/>
          <w:bCs/>
          <w:sz w:val="24"/>
          <w:szCs w:val="24"/>
          <w:vertAlign w:val="superscript"/>
          <w:lang w:eastAsia="ru-RU"/>
        </w:rPr>
        <w:t xml:space="preserve">               (наименование и номер документа, кем и когда выдан)</w:t>
      </w:r>
    </w:p>
    <w:p w:rsidR="00620051" w:rsidRPr="00EE00ED" w:rsidRDefault="00620051" w:rsidP="00620051">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r w:rsidRPr="00EE00ED">
        <w:rPr>
          <w:rFonts w:ascii="Times New Roman" w:eastAsia="Times New Roman" w:hAnsi="Times New Roman" w:cs="Times New Roman"/>
          <w:bCs/>
          <w:sz w:val="24"/>
          <w:szCs w:val="24"/>
          <w:lang w:eastAsia="ru-RU"/>
        </w:rPr>
        <w:t>) ________________________________________________________</w:t>
      </w:r>
      <w:r>
        <w:rPr>
          <w:rFonts w:ascii="Times New Roman" w:eastAsia="Times New Roman" w:hAnsi="Times New Roman" w:cs="Times New Roman"/>
          <w:bCs/>
          <w:sz w:val="24"/>
          <w:szCs w:val="24"/>
          <w:lang w:eastAsia="ru-RU"/>
        </w:rPr>
        <w:t>___</w:t>
      </w:r>
      <w:r w:rsidRPr="00EE00ED">
        <w:rPr>
          <w:rFonts w:ascii="Times New Roman" w:eastAsia="Times New Roman" w:hAnsi="Times New Roman" w:cs="Times New Roman"/>
          <w:bCs/>
          <w:sz w:val="24"/>
          <w:szCs w:val="24"/>
          <w:lang w:eastAsia="ru-RU"/>
        </w:rPr>
        <w:t>__________;</w:t>
      </w:r>
    </w:p>
    <w:p w:rsidR="00620051" w:rsidRPr="00EE00ED" w:rsidRDefault="00620051" w:rsidP="00620051">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vertAlign w:val="superscript"/>
          <w:lang w:eastAsia="ru-RU"/>
        </w:rPr>
      </w:pPr>
      <w:r w:rsidRPr="00EE00ED">
        <w:rPr>
          <w:rFonts w:ascii="Times New Roman" w:eastAsia="Times New Roman" w:hAnsi="Times New Roman" w:cs="Times New Roman"/>
          <w:bCs/>
          <w:sz w:val="24"/>
          <w:szCs w:val="24"/>
          <w:lang w:eastAsia="ru-RU"/>
        </w:rPr>
        <w:t xml:space="preserve">               </w:t>
      </w:r>
      <w:r w:rsidRPr="00EE00ED">
        <w:rPr>
          <w:rFonts w:ascii="Times New Roman" w:eastAsia="Times New Roman" w:hAnsi="Times New Roman" w:cs="Times New Roman"/>
          <w:bCs/>
          <w:sz w:val="24"/>
          <w:szCs w:val="24"/>
          <w:vertAlign w:val="superscript"/>
          <w:lang w:eastAsia="ru-RU"/>
        </w:rPr>
        <w:t>(наименование и номер документа, кем и когда выдан)</w:t>
      </w:r>
    </w:p>
    <w:p w:rsidR="00620051" w:rsidRPr="00EE00ED" w:rsidRDefault="00620051" w:rsidP="00620051">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r w:rsidRPr="00EE00ED">
        <w:rPr>
          <w:rFonts w:ascii="Times New Roman" w:eastAsia="Times New Roman" w:hAnsi="Times New Roman" w:cs="Times New Roman"/>
          <w:bCs/>
          <w:sz w:val="24"/>
          <w:szCs w:val="24"/>
          <w:lang w:eastAsia="ru-RU"/>
        </w:rPr>
        <w:t>) ______________________________________________________</w:t>
      </w:r>
      <w:r>
        <w:rPr>
          <w:rFonts w:ascii="Times New Roman" w:eastAsia="Times New Roman" w:hAnsi="Times New Roman" w:cs="Times New Roman"/>
          <w:bCs/>
          <w:sz w:val="24"/>
          <w:szCs w:val="24"/>
          <w:lang w:eastAsia="ru-RU"/>
        </w:rPr>
        <w:t>____</w:t>
      </w:r>
      <w:r w:rsidRPr="00EE00ED">
        <w:rPr>
          <w:rFonts w:ascii="Times New Roman" w:eastAsia="Times New Roman" w:hAnsi="Times New Roman" w:cs="Times New Roman"/>
          <w:bCs/>
          <w:sz w:val="24"/>
          <w:szCs w:val="24"/>
          <w:lang w:eastAsia="ru-RU"/>
        </w:rPr>
        <w:t>__________;</w:t>
      </w:r>
    </w:p>
    <w:p w:rsidR="00620051" w:rsidRPr="00EE00ED" w:rsidRDefault="00620051" w:rsidP="00620051">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vertAlign w:val="superscript"/>
          <w:lang w:eastAsia="ru-RU"/>
        </w:rPr>
      </w:pPr>
      <w:r w:rsidRPr="00EE00ED">
        <w:rPr>
          <w:rFonts w:ascii="Times New Roman" w:eastAsia="Times New Roman" w:hAnsi="Times New Roman" w:cs="Times New Roman"/>
          <w:bCs/>
          <w:sz w:val="24"/>
          <w:szCs w:val="24"/>
          <w:lang w:eastAsia="ru-RU"/>
        </w:rPr>
        <w:t xml:space="preserve">               </w:t>
      </w:r>
      <w:r w:rsidRPr="00EE00ED">
        <w:rPr>
          <w:rFonts w:ascii="Times New Roman" w:eastAsia="Times New Roman" w:hAnsi="Times New Roman" w:cs="Times New Roman"/>
          <w:bCs/>
          <w:sz w:val="24"/>
          <w:szCs w:val="24"/>
          <w:vertAlign w:val="superscript"/>
          <w:lang w:eastAsia="ru-RU"/>
        </w:rPr>
        <w:t>(наименование и номер документа, кем и когда выдан)</w:t>
      </w:r>
    </w:p>
    <w:p w:rsidR="00620051" w:rsidRPr="00EE00ED" w:rsidRDefault="00620051" w:rsidP="00620051">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r w:rsidRPr="00EE00ED">
        <w:rPr>
          <w:rFonts w:ascii="Times New Roman" w:eastAsia="Times New Roman" w:hAnsi="Times New Roman" w:cs="Times New Roman"/>
          <w:bCs/>
          <w:sz w:val="24"/>
          <w:szCs w:val="24"/>
          <w:lang w:eastAsia="ru-RU"/>
        </w:rPr>
        <w:t>) ________________________________________________________</w:t>
      </w:r>
      <w:r>
        <w:rPr>
          <w:rFonts w:ascii="Times New Roman" w:eastAsia="Times New Roman" w:hAnsi="Times New Roman" w:cs="Times New Roman"/>
          <w:bCs/>
          <w:sz w:val="24"/>
          <w:szCs w:val="24"/>
          <w:lang w:eastAsia="ru-RU"/>
        </w:rPr>
        <w:t>____</w:t>
      </w:r>
      <w:r w:rsidRPr="00EE00ED">
        <w:rPr>
          <w:rFonts w:ascii="Times New Roman" w:eastAsia="Times New Roman" w:hAnsi="Times New Roman" w:cs="Times New Roman"/>
          <w:bCs/>
          <w:sz w:val="24"/>
          <w:szCs w:val="24"/>
          <w:lang w:eastAsia="ru-RU"/>
        </w:rPr>
        <w:t>________;</w:t>
      </w:r>
    </w:p>
    <w:p w:rsidR="00620051" w:rsidRPr="00EE00ED" w:rsidRDefault="00620051" w:rsidP="00620051">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vertAlign w:val="superscript"/>
          <w:lang w:eastAsia="ru-RU"/>
        </w:rPr>
      </w:pPr>
      <w:r w:rsidRPr="00EE00ED">
        <w:rPr>
          <w:rFonts w:ascii="Times New Roman" w:eastAsia="Times New Roman" w:hAnsi="Times New Roman" w:cs="Times New Roman"/>
          <w:bCs/>
          <w:sz w:val="24"/>
          <w:szCs w:val="24"/>
          <w:vertAlign w:val="superscript"/>
          <w:lang w:eastAsia="ru-RU"/>
        </w:rPr>
        <w:t xml:space="preserve">               (наименование и номер документа, кем и когда выдан)</w:t>
      </w:r>
    </w:p>
    <w:p w:rsidR="00620051" w:rsidRPr="00EE00ED" w:rsidRDefault="00620051" w:rsidP="00620051">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r w:rsidRPr="00EE00ED">
        <w:rPr>
          <w:rFonts w:ascii="Times New Roman" w:eastAsia="Times New Roman" w:hAnsi="Times New Roman" w:cs="Times New Roman"/>
          <w:bCs/>
          <w:sz w:val="24"/>
          <w:szCs w:val="24"/>
          <w:lang w:eastAsia="ru-RU"/>
        </w:rPr>
        <w:t>) ________________________________________________________</w:t>
      </w:r>
      <w:r>
        <w:rPr>
          <w:rFonts w:ascii="Times New Roman" w:eastAsia="Times New Roman" w:hAnsi="Times New Roman" w:cs="Times New Roman"/>
          <w:bCs/>
          <w:sz w:val="24"/>
          <w:szCs w:val="24"/>
          <w:lang w:eastAsia="ru-RU"/>
        </w:rPr>
        <w:t>____</w:t>
      </w:r>
      <w:r w:rsidRPr="00EE00ED">
        <w:rPr>
          <w:rFonts w:ascii="Times New Roman" w:eastAsia="Times New Roman" w:hAnsi="Times New Roman" w:cs="Times New Roman"/>
          <w:bCs/>
          <w:sz w:val="24"/>
          <w:szCs w:val="24"/>
          <w:lang w:eastAsia="ru-RU"/>
        </w:rPr>
        <w:t>________.</w:t>
      </w:r>
    </w:p>
    <w:p w:rsidR="00620051" w:rsidRPr="008C38B7" w:rsidRDefault="00620051" w:rsidP="00620051">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vertAlign w:val="superscript"/>
          <w:lang w:eastAsia="ru-RU"/>
        </w:rPr>
      </w:pPr>
      <w:r w:rsidRPr="00EE00ED">
        <w:rPr>
          <w:rFonts w:ascii="Times New Roman" w:eastAsia="Times New Roman" w:hAnsi="Times New Roman" w:cs="Times New Roman"/>
          <w:bCs/>
          <w:sz w:val="24"/>
          <w:szCs w:val="24"/>
          <w:vertAlign w:val="superscript"/>
          <w:lang w:eastAsia="ru-RU"/>
        </w:rPr>
        <w:t xml:space="preserve">               (наименование и номер документа, кем и когда выдан)</w:t>
      </w:r>
    </w:p>
    <w:p w:rsidR="00620051" w:rsidRPr="008C38B7" w:rsidRDefault="00620051" w:rsidP="008C38B7">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vertAlign w:val="superscript"/>
          <w:lang w:eastAsia="ru-RU"/>
        </w:rPr>
      </w:pPr>
    </w:p>
    <w:p w:rsidR="00D101A8" w:rsidRPr="00EE00ED" w:rsidRDefault="00D101A8"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 xml:space="preserve">     Заявление  и  прилагаемые  к нему согласно перечню документы приняты</w:t>
      </w:r>
    </w:p>
    <w:p w:rsidR="00D101A8" w:rsidRPr="00EE00ED" w:rsidRDefault="00D101A8" w:rsidP="008C38B7">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"__" ____________ 20__ г.</w:t>
      </w:r>
    </w:p>
    <w:p w:rsidR="00D101A8" w:rsidRPr="00EE00ED" w:rsidRDefault="00A845A6" w:rsidP="00D101A8">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both"/>
        <w:rPr>
          <w:rFonts w:ascii="Times New Roman" w:eastAsia="Times New Roman" w:hAnsi="Times New Roman" w:cs="Times New Roman"/>
          <w:bCs/>
          <w:sz w:val="24"/>
          <w:szCs w:val="24"/>
          <w:lang w:eastAsia="ru-RU"/>
        </w:rPr>
      </w:pPr>
      <w:r w:rsidRPr="00EE00ED">
        <w:rPr>
          <w:rFonts w:ascii="Times New Roman" w:eastAsia="Times New Roman" w:hAnsi="Times New Roman" w:cs="Times New Roman"/>
          <w:bCs/>
          <w:sz w:val="24"/>
          <w:szCs w:val="24"/>
          <w:lang w:eastAsia="ru-RU"/>
        </w:rPr>
        <w:t>_________</w:t>
      </w:r>
      <w:r w:rsidR="00D101A8" w:rsidRPr="00EE00ED">
        <w:rPr>
          <w:rFonts w:ascii="Times New Roman" w:eastAsia="Times New Roman" w:hAnsi="Times New Roman" w:cs="Times New Roman"/>
          <w:bCs/>
          <w:sz w:val="24"/>
          <w:szCs w:val="24"/>
          <w:lang w:eastAsia="ru-RU"/>
        </w:rPr>
        <w:t>_______________________ ______________</w:t>
      </w:r>
      <w:r w:rsidRPr="00EE00ED">
        <w:rPr>
          <w:rFonts w:ascii="Times New Roman" w:eastAsia="Times New Roman" w:hAnsi="Times New Roman" w:cs="Times New Roman"/>
          <w:bCs/>
          <w:sz w:val="24"/>
          <w:szCs w:val="24"/>
          <w:lang w:eastAsia="ru-RU"/>
        </w:rPr>
        <w:t>_ _______________</w:t>
      </w:r>
      <w:r w:rsidR="00D101A8" w:rsidRPr="00EE00ED">
        <w:rPr>
          <w:rFonts w:ascii="Times New Roman" w:eastAsia="Times New Roman" w:hAnsi="Times New Roman" w:cs="Times New Roman"/>
          <w:bCs/>
          <w:sz w:val="24"/>
          <w:szCs w:val="24"/>
          <w:lang w:eastAsia="ru-RU"/>
        </w:rPr>
        <w:t>_</w:t>
      </w:r>
    </w:p>
    <w:p w:rsidR="00D101A8" w:rsidRPr="008C38B7" w:rsidRDefault="00D101A8" w:rsidP="00F3180C">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contextualSpacing/>
        <w:jc w:val="center"/>
        <w:rPr>
          <w:rFonts w:ascii="Times New Roman" w:eastAsia="Times New Roman" w:hAnsi="Times New Roman" w:cs="Times New Roman"/>
          <w:bCs/>
          <w:sz w:val="24"/>
          <w:szCs w:val="24"/>
          <w:vertAlign w:val="superscript"/>
          <w:lang w:eastAsia="ru-RU"/>
        </w:rPr>
      </w:pPr>
      <w:r w:rsidRPr="008C38B7">
        <w:rPr>
          <w:rFonts w:ascii="Times New Roman" w:eastAsia="Times New Roman" w:hAnsi="Times New Roman" w:cs="Times New Roman"/>
          <w:bCs/>
          <w:sz w:val="24"/>
          <w:szCs w:val="24"/>
          <w:vertAlign w:val="superscript"/>
          <w:lang w:eastAsia="ru-RU"/>
        </w:rPr>
        <w:t xml:space="preserve">(должность лица, принявшего заявление) </w:t>
      </w:r>
      <w:r w:rsidR="00A845A6" w:rsidRPr="008C38B7">
        <w:rPr>
          <w:rFonts w:ascii="Times New Roman" w:eastAsia="Times New Roman" w:hAnsi="Times New Roman" w:cs="Times New Roman"/>
          <w:bCs/>
          <w:sz w:val="24"/>
          <w:szCs w:val="24"/>
          <w:vertAlign w:val="superscript"/>
          <w:lang w:eastAsia="ru-RU"/>
        </w:rPr>
        <w:t xml:space="preserve"> (подпись, дата)   (расшифровка </w:t>
      </w:r>
      <w:r w:rsidRPr="008C38B7">
        <w:rPr>
          <w:rFonts w:ascii="Times New Roman" w:eastAsia="Times New Roman" w:hAnsi="Times New Roman" w:cs="Times New Roman"/>
          <w:bCs/>
          <w:sz w:val="24"/>
          <w:szCs w:val="24"/>
          <w:vertAlign w:val="superscript"/>
          <w:lang w:eastAsia="ru-RU"/>
        </w:rPr>
        <w:t>подписи)</w:t>
      </w:r>
    </w:p>
    <w:p w:rsidR="00D101A8" w:rsidRDefault="00D101A8" w:rsidP="00D101A8">
      <w:pPr>
        <w:spacing w:after="0" w:line="300" w:lineRule="atLeast"/>
        <w:contextualSpacing/>
        <w:jc w:val="both"/>
        <w:rPr>
          <w:rFonts w:ascii="Times New Roman" w:eastAsia="Times New Roman" w:hAnsi="Times New Roman" w:cs="Times New Roman"/>
          <w:bCs/>
          <w:sz w:val="28"/>
          <w:szCs w:val="28"/>
          <w:lang w:eastAsia="ru-RU"/>
        </w:rPr>
      </w:pPr>
    </w:p>
    <w:p w:rsidR="008C38B7" w:rsidRDefault="008C38B7" w:rsidP="00D101A8">
      <w:pPr>
        <w:spacing w:after="0" w:line="300" w:lineRule="atLeast"/>
        <w:contextualSpacing/>
        <w:jc w:val="both"/>
        <w:rPr>
          <w:rFonts w:ascii="Times New Roman" w:eastAsia="Times New Roman" w:hAnsi="Times New Roman" w:cs="Times New Roman"/>
          <w:bCs/>
          <w:sz w:val="28"/>
          <w:szCs w:val="28"/>
          <w:lang w:eastAsia="ru-RU"/>
        </w:rPr>
      </w:pPr>
    </w:p>
    <w:p w:rsidR="008C38B7" w:rsidRDefault="008C38B7" w:rsidP="00D101A8">
      <w:pPr>
        <w:spacing w:after="0" w:line="300" w:lineRule="atLeast"/>
        <w:contextualSpacing/>
        <w:jc w:val="both"/>
        <w:rPr>
          <w:rFonts w:ascii="Times New Roman" w:eastAsia="Times New Roman" w:hAnsi="Times New Roman" w:cs="Times New Roman"/>
          <w:bCs/>
          <w:sz w:val="28"/>
          <w:szCs w:val="28"/>
          <w:lang w:eastAsia="ru-RU"/>
        </w:rPr>
      </w:pPr>
    </w:p>
    <w:p w:rsidR="008C38B7" w:rsidRDefault="008C38B7" w:rsidP="00D101A8">
      <w:pPr>
        <w:spacing w:after="0" w:line="300" w:lineRule="atLeast"/>
        <w:contextualSpacing/>
        <w:jc w:val="both"/>
        <w:rPr>
          <w:rFonts w:ascii="Times New Roman" w:eastAsia="Times New Roman" w:hAnsi="Times New Roman" w:cs="Times New Roman"/>
          <w:bCs/>
          <w:sz w:val="28"/>
          <w:szCs w:val="28"/>
          <w:lang w:eastAsia="ru-RU"/>
        </w:rPr>
      </w:pPr>
    </w:p>
    <w:p w:rsidR="008C38B7" w:rsidRDefault="008C38B7" w:rsidP="00D101A8">
      <w:pPr>
        <w:spacing w:after="0" w:line="300" w:lineRule="atLeast"/>
        <w:contextualSpacing/>
        <w:jc w:val="both"/>
        <w:rPr>
          <w:rFonts w:ascii="Times New Roman" w:eastAsia="Times New Roman" w:hAnsi="Times New Roman" w:cs="Times New Roman"/>
          <w:bCs/>
          <w:sz w:val="28"/>
          <w:szCs w:val="28"/>
          <w:lang w:eastAsia="ru-RU"/>
        </w:rPr>
      </w:pPr>
    </w:p>
    <w:p w:rsidR="008C38B7" w:rsidRDefault="008C38B7" w:rsidP="00D101A8">
      <w:pPr>
        <w:spacing w:after="0" w:line="300" w:lineRule="atLeast"/>
        <w:contextualSpacing/>
        <w:jc w:val="both"/>
        <w:rPr>
          <w:rFonts w:ascii="Times New Roman" w:eastAsia="Times New Roman" w:hAnsi="Times New Roman" w:cs="Times New Roman"/>
          <w:bCs/>
          <w:sz w:val="28"/>
          <w:szCs w:val="28"/>
          <w:lang w:eastAsia="ru-RU"/>
        </w:rPr>
      </w:pPr>
    </w:p>
    <w:p w:rsidR="0010200E" w:rsidRDefault="0010200E" w:rsidP="00D101A8">
      <w:pPr>
        <w:contextualSpacing/>
      </w:pPr>
    </w:p>
    <w:sectPr w:rsidR="0010200E" w:rsidSect="00620051">
      <w:pgSz w:w="11906" w:h="16838"/>
      <w:pgMar w:top="709"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A3D"/>
    <w:rsid w:val="0010200E"/>
    <w:rsid w:val="00372365"/>
    <w:rsid w:val="003C5DE3"/>
    <w:rsid w:val="00620051"/>
    <w:rsid w:val="007F1011"/>
    <w:rsid w:val="008C38B7"/>
    <w:rsid w:val="00904A3D"/>
    <w:rsid w:val="00A845A6"/>
    <w:rsid w:val="00CF03B7"/>
    <w:rsid w:val="00D101A8"/>
    <w:rsid w:val="00DF5300"/>
    <w:rsid w:val="00E20771"/>
    <w:rsid w:val="00EE00ED"/>
    <w:rsid w:val="00F318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01A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101A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101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01A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101A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101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base.garant.ru/12182235/" TargetMode="External"/><Relationship Id="rId18" Type="http://schemas.openxmlformats.org/officeDocument/2006/relationships/hyperlink" Target="http://base.garant.ru/12182235/" TargetMode="External"/><Relationship Id="rId26" Type="http://schemas.openxmlformats.org/officeDocument/2006/relationships/hyperlink" Target="http://base.garant.ru/12182235/" TargetMode="External"/><Relationship Id="rId39" Type="http://schemas.openxmlformats.org/officeDocument/2006/relationships/hyperlink" Target="http://base.garant.ru/12182235/" TargetMode="External"/><Relationship Id="rId21" Type="http://schemas.openxmlformats.org/officeDocument/2006/relationships/hyperlink" Target="http://base.garant.ru/12182235/" TargetMode="External"/><Relationship Id="rId34" Type="http://schemas.openxmlformats.org/officeDocument/2006/relationships/hyperlink" Target="http://base.garant.ru/12182235/" TargetMode="External"/><Relationship Id="rId42" Type="http://schemas.openxmlformats.org/officeDocument/2006/relationships/hyperlink" Target="http://base.garant.ru/12182235/" TargetMode="External"/><Relationship Id="rId47" Type="http://schemas.openxmlformats.org/officeDocument/2006/relationships/hyperlink" Target="http://base.garant.ru/12182235/" TargetMode="External"/><Relationship Id="rId50" Type="http://schemas.openxmlformats.org/officeDocument/2006/relationships/hyperlink" Target="http://base.garant.ru/12182235/" TargetMode="External"/><Relationship Id="rId55" Type="http://schemas.openxmlformats.org/officeDocument/2006/relationships/hyperlink" Target="http://base.garant.ru/12182235/" TargetMode="External"/><Relationship Id="rId63" Type="http://schemas.openxmlformats.org/officeDocument/2006/relationships/hyperlink" Target="http://base.garant.ru/12182235/" TargetMode="External"/><Relationship Id="rId68" Type="http://schemas.openxmlformats.org/officeDocument/2006/relationships/hyperlink" Target="http://base.garant.ru/12182235/" TargetMode="External"/><Relationship Id="rId76" Type="http://schemas.openxmlformats.org/officeDocument/2006/relationships/hyperlink" Target="http://base.garant.ru/12182235/" TargetMode="External"/><Relationship Id="rId84" Type="http://schemas.openxmlformats.org/officeDocument/2006/relationships/theme" Target="theme/theme1.xml"/><Relationship Id="rId7" Type="http://schemas.openxmlformats.org/officeDocument/2006/relationships/hyperlink" Target="http://base.garant.ru/12182235/" TargetMode="External"/><Relationship Id="rId71" Type="http://schemas.openxmlformats.org/officeDocument/2006/relationships/hyperlink" Target="http://base.garant.ru/12182235/" TargetMode="External"/><Relationship Id="rId2" Type="http://schemas.microsoft.com/office/2007/relationships/stylesWithEffects" Target="stylesWithEffects.xml"/><Relationship Id="rId16" Type="http://schemas.openxmlformats.org/officeDocument/2006/relationships/hyperlink" Target="http://base.garant.ru/12182235/" TargetMode="External"/><Relationship Id="rId29" Type="http://schemas.openxmlformats.org/officeDocument/2006/relationships/hyperlink" Target="http://base.garant.ru/12182235/" TargetMode="External"/><Relationship Id="rId11" Type="http://schemas.openxmlformats.org/officeDocument/2006/relationships/hyperlink" Target="http://base.garant.ru/12182235/" TargetMode="External"/><Relationship Id="rId24" Type="http://schemas.openxmlformats.org/officeDocument/2006/relationships/hyperlink" Target="http://base.garant.ru/12182235/" TargetMode="External"/><Relationship Id="rId32" Type="http://schemas.openxmlformats.org/officeDocument/2006/relationships/hyperlink" Target="http://base.garant.ru/12182235/" TargetMode="External"/><Relationship Id="rId37" Type="http://schemas.openxmlformats.org/officeDocument/2006/relationships/hyperlink" Target="http://base.garant.ru/12182235/" TargetMode="External"/><Relationship Id="rId40" Type="http://schemas.openxmlformats.org/officeDocument/2006/relationships/hyperlink" Target="http://base.garant.ru/12182235/" TargetMode="External"/><Relationship Id="rId45" Type="http://schemas.openxmlformats.org/officeDocument/2006/relationships/hyperlink" Target="http://base.garant.ru/12138291/2/" TargetMode="External"/><Relationship Id="rId53" Type="http://schemas.openxmlformats.org/officeDocument/2006/relationships/hyperlink" Target="http://base.garant.ru/12182235/" TargetMode="External"/><Relationship Id="rId58" Type="http://schemas.openxmlformats.org/officeDocument/2006/relationships/hyperlink" Target="http://base.garant.ru/12182235/" TargetMode="External"/><Relationship Id="rId66" Type="http://schemas.openxmlformats.org/officeDocument/2006/relationships/hyperlink" Target="http://base.garant.ru/12182235/" TargetMode="External"/><Relationship Id="rId74" Type="http://schemas.openxmlformats.org/officeDocument/2006/relationships/hyperlink" Target="http://base.garant.ru/12182235/" TargetMode="External"/><Relationship Id="rId79" Type="http://schemas.openxmlformats.org/officeDocument/2006/relationships/hyperlink" Target="http://base.garant.ru/12182235/" TargetMode="External"/><Relationship Id="rId5" Type="http://schemas.openxmlformats.org/officeDocument/2006/relationships/hyperlink" Target="http://base.garant.ru/12182235/" TargetMode="External"/><Relationship Id="rId61" Type="http://schemas.openxmlformats.org/officeDocument/2006/relationships/hyperlink" Target="http://base.garant.ru/12182235/" TargetMode="External"/><Relationship Id="rId82" Type="http://schemas.openxmlformats.org/officeDocument/2006/relationships/hyperlink" Target="http://base.garant.ru/12182235/" TargetMode="External"/><Relationship Id="rId10" Type="http://schemas.openxmlformats.org/officeDocument/2006/relationships/hyperlink" Target="http://base.garant.ru/12182235/" TargetMode="External"/><Relationship Id="rId19" Type="http://schemas.openxmlformats.org/officeDocument/2006/relationships/hyperlink" Target="http://base.garant.ru/12182235/" TargetMode="External"/><Relationship Id="rId31" Type="http://schemas.openxmlformats.org/officeDocument/2006/relationships/hyperlink" Target="http://base.garant.ru/12182235/" TargetMode="External"/><Relationship Id="rId44" Type="http://schemas.openxmlformats.org/officeDocument/2006/relationships/hyperlink" Target="http://base.garant.ru/12138291/2/" TargetMode="External"/><Relationship Id="rId52" Type="http://schemas.openxmlformats.org/officeDocument/2006/relationships/hyperlink" Target="http://base.garant.ru/12182235/" TargetMode="External"/><Relationship Id="rId60" Type="http://schemas.openxmlformats.org/officeDocument/2006/relationships/hyperlink" Target="http://base.garant.ru/12182235/" TargetMode="External"/><Relationship Id="rId65" Type="http://schemas.openxmlformats.org/officeDocument/2006/relationships/hyperlink" Target="http://base.garant.ru/12182235/" TargetMode="External"/><Relationship Id="rId73" Type="http://schemas.openxmlformats.org/officeDocument/2006/relationships/hyperlink" Target="http://base.garant.ru/12182235/" TargetMode="External"/><Relationship Id="rId78" Type="http://schemas.openxmlformats.org/officeDocument/2006/relationships/hyperlink" Target="http://base.garant.ru/12182235/" TargetMode="External"/><Relationship Id="rId81" Type="http://schemas.openxmlformats.org/officeDocument/2006/relationships/hyperlink" Target="http://base.garant.ru/12182235/" TargetMode="External"/><Relationship Id="rId4" Type="http://schemas.openxmlformats.org/officeDocument/2006/relationships/webSettings" Target="webSettings.xml"/><Relationship Id="rId9" Type="http://schemas.openxmlformats.org/officeDocument/2006/relationships/hyperlink" Target="http://base.garant.ru/12138291/7/" TargetMode="External"/><Relationship Id="rId14" Type="http://schemas.openxmlformats.org/officeDocument/2006/relationships/hyperlink" Target="http://base.garant.ru/12182235/" TargetMode="External"/><Relationship Id="rId22" Type="http://schemas.openxmlformats.org/officeDocument/2006/relationships/hyperlink" Target="http://base.garant.ru/12182235/" TargetMode="External"/><Relationship Id="rId27" Type="http://schemas.openxmlformats.org/officeDocument/2006/relationships/hyperlink" Target="http://base.garant.ru/12182235/" TargetMode="External"/><Relationship Id="rId30" Type="http://schemas.openxmlformats.org/officeDocument/2006/relationships/hyperlink" Target="http://base.garant.ru/12182235/" TargetMode="External"/><Relationship Id="rId35" Type="http://schemas.openxmlformats.org/officeDocument/2006/relationships/hyperlink" Target="http://base.garant.ru/12182235/" TargetMode="External"/><Relationship Id="rId43" Type="http://schemas.openxmlformats.org/officeDocument/2006/relationships/hyperlink" Target="http://base.garant.ru/12182235/" TargetMode="External"/><Relationship Id="rId48" Type="http://schemas.openxmlformats.org/officeDocument/2006/relationships/hyperlink" Target="http://base.garant.ru/12182235/" TargetMode="External"/><Relationship Id="rId56" Type="http://schemas.openxmlformats.org/officeDocument/2006/relationships/hyperlink" Target="http://base.garant.ru/12182235/" TargetMode="External"/><Relationship Id="rId64" Type="http://schemas.openxmlformats.org/officeDocument/2006/relationships/hyperlink" Target="http://base.garant.ru/12182235/" TargetMode="External"/><Relationship Id="rId69" Type="http://schemas.openxmlformats.org/officeDocument/2006/relationships/hyperlink" Target="http://base.garant.ru/12182235/" TargetMode="External"/><Relationship Id="rId77" Type="http://schemas.openxmlformats.org/officeDocument/2006/relationships/hyperlink" Target="http://base.garant.ru/12182235/" TargetMode="External"/><Relationship Id="rId8" Type="http://schemas.openxmlformats.org/officeDocument/2006/relationships/hyperlink" Target="http://base.garant.ru/12182235/" TargetMode="External"/><Relationship Id="rId51" Type="http://schemas.openxmlformats.org/officeDocument/2006/relationships/hyperlink" Target="http://base.garant.ru/12182235/" TargetMode="External"/><Relationship Id="rId72" Type="http://schemas.openxmlformats.org/officeDocument/2006/relationships/hyperlink" Target="http://base.garant.ru/12182235/" TargetMode="External"/><Relationship Id="rId80" Type="http://schemas.openxmlformats.org/officeDocument/2006/relationships/hyperlink" Target="http://base.garant.ru/12182235/" TargetMode="External"/><Relationship Id="rId3" Type="http://schemas.openxmlformats.org/officeDocument/2006/relationships/settings" Target="settings.xml"/><Relationship Id="rId12" Type="http://schemas.openxmlformats.org/officeDocument/2006/relationships/hyperlink" Target="http://base.garant.ru/12182235/" TargetMode="External"/><Relationship Id="rId17" Type="http://schemas.openxmlformats.org/officeDocument/2006/relationships/hyperlink" Target="http://base.garant.ru/12182235/" TargetMode="External"/><Relationship Id="rId25" Type="http://schemas.openxmlformats.org/officeDocument/2006/relationships/hyperlink" Target="http://base.garant.ru/12182235/" TargetMode="External"/><Relationship Id="rId33" Type="http://schemas.openxmlformats.org/officeDocument/2006/relationships/hyperlink" Target="http://base.garant.ru/12182235/" TargetMode="External"/><Relationship Id="rId38" Type="http://schemas.openxmlformats.org/officeDocument/2006/relationships/hyperlink" Target="http://base.garant.ru/12182235/" TargetMode="External"/><Relationship Id="rId46" Type="http://schemas.openxmlformats.org/officeDocument/2006/relationships/hyperlink" Target="http://base.garant.ru/12182235/" TargetMode="External"/><Relationship Id="rId59" Type="http://schemas.openxmlformats.org/officeDocument/2006/relationships/hyperlink" Target="http://base.garant.ru/12182235/" TargetMode="External"/><Relationship Id="rId67" Type="http://schemas.openxmlformats.org/officeDocument/2006/relationships/hyperlink" Target="http://base.garant.ru/12182235/" TargetMode="External"/><Relationship Id="rId20" Type="http://schemas.openxmlformats.org/officeDocument/2006/relationships/hyperlink" Target="http://base.garant.ru/12182235/" TargetMode="External"/><Relationship Id="rId41" Type="http://schemas.openxmlformats.org/officeDocument/2006/relationships/hyperlink" Target="http://base.garant.ru/12182235/" TargetMode="External"/><Relationship Id="rId54" Type="http://schemas.openxmlformats.org/officeDocument/2006/relationships/hyperlink" Target="http://base.garant.ru/12182235/" TargetMode="External"/><Relationship Id="rId62" Type="http://schemas.openxmlformats.org/officeDocument/2006/relationships/hyperlink" Target="http://base.garant.ru/12182235/" TargetMode="External"/><Relationship Id="rId70" Type="http://schemas.openxmlformats.org/officeDocument/2006/relationships/hyperlink" Target="http://base.garant.ru/12182235/" TargetMode="External"/><Relationship Id="rId75" Type="http://schemas.openxmlformats.org/officeDocument/2006/relationships/hyperlink" Target="http://base.garant.ru/12182235/" TargetMode="External"/><Relationship Id="rId8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base.garant.ru/12182235/" TargetMode="External"/><Relationship Id="rId15" Type="http://schemas.openxmlformats.org/officeDocument/2006/relationships/hyperlink" Target="http://base.garant.ru/12182235/" TargetMode="External"/><Relationship Id="rId23" Type="http://schemas.openxmlformats.org/officeDocument/2006/relationships/hyperlink" Target="http://base.garant.ru/12182235/" TargetMode="External"/><Relationship Id="rId28" Type="http://schemas.openxmlformats.org/officeDocument/2006/relationships/hyperlink" Target="http://base.garant.ru/12182235/" TargetMode="External"/><Relationship Id="rId36" Type="http://schemas.openxmlformats.org/officeDocument/2006/relationships/hyperlink" Target="http://base.garant.ru/12182235/" TargetMode="External"/><Relationship Id="rId49" Type="http://schemas.openxmlformats.org/officeDocument/2006/relationships/hyperlink" Target="http://base.garant.ru/12182235/" TargetMode="External"/><Relationship Id="rId57" Type="http://schemas.openxmlformats.org/officeDocument/2006/relationships/hyperlink" Target="http://base.garant.ru/121822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16</Pages>
  <Words>7255</Words>
  <Characters>41354</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Лилия</dc:creator>
  <cp:keywords/>
  <dc:description/>
  <cp:lastModifiedBy>Лилия</cp:lastModifiedBy>
  <cp:revision>10</cp:revision>
  <cp:lastPrinted>2016-10-31T06:34:00Z</cp:lastPrinted>
  <dcterms:created xsi:type="dcterms:W3CDTF">2015-11-10T08:12:00Z</dcterms:created>
  <dcterms:modified xsi:type="dcterms:W3CDTF">2016-10-31T06:34:00Z</dcterms:modified>
</cp:coreProperties>
</file>