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9" w:rsidRDefault="004A5739" w:rsidP="00256D37">
      <w:pPr>
        <w:jc w:val="center"/>
        <w:rPr>
          <w:b/>
        </w:rPr>
      </w:pPr>
      <w:r>
        <w:rPr>
          <w:b/>
          <w:sz w:val="32"/>
          <w:szCs w:val="32"/>
        </w:rPr>
        <w:t>Администрация Ермаковского района</w:t>
      </w:r>
    </w:p>
    <w:p w:rsidR="004A5739" w:rsidRDefault="004A5739" w:rsidP="00256D37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4A5739" w:rsidRDefault="004A5739" w:rsidP="00256D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«04»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 xml:space="preserve">.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>№ 494-п</w:t>
      </w:r>
    </w:p>
    <w:p w:rsidR="004A5739" w:rsidRDefault="004A5739" w:rsidP="009C4050">
      <w:pPr>
        <w:spacing w:after="0" w:line="240" w:lineRule="auto"/>
      </w:pPr>
    </w:p>
    <w:p w:rsidR="004A5739" w:rsidRDefault="004A5739" w:rsidP="009C4050">
      <w:pPr>
        <w:spacing w:after="0" w:line="240" w:lineRule="auto"/>
      </w:pPr>
    </w:p>
    <w:p w:rsidR="004A5739" w:rsidRDefault="004A5739" w:rsidP="009C4050">
      <w:pPr>
        <w:spacing w:after="0" w:line="240" w:lineRule="auto"/>
      </w:pPr>
    </w:p>
    <w:p w:rsidR="004A5739" w:rsidRDefault="004A5739" w:rsidP="009C4050">
      <w:pPr>
        <w:spacing w:after="0" w:line="240" w:lineRule="auto"/>
      </w:pP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  <w:r>
        <w:t xml:space="preserve"> </w:t>
      </w:r>
      <w:r w:rsidRPr="004331FD">
        <w:rPr>
          <w:sz w:val="28"/>
          <w:szCs w:val="28"/>
        </w:rPr>
        <w:t xml:space="preserve">О проведении конкурса «Лучший работодатель </w:t>
      </w: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  <w:r w:rsidRPr="004331FD">
        <w:rPr>
          <w:sz w:val="28"/>
          <w:szCs w:val="28"/>
        </w:rPr>
        <w:t xml:space="preserve">года по содействию занятости населения -2016 </w:t>
      </w: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  <w:r w:rsidRPr="004331FD">
        <w:rPr>
          <w:sz w:val="28"/>
          <w:szCs w:val="28"/>
        </w:rPr>
        <w:t xml:space="preserve">по Ермаковскому району»       </w:t>
      </w: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</w:p>
    <w:p w:rsidR="004A5739" w:rsidRPr="004331FD" w:rsidRDefault="004A5739" w:rsidP="004331FD">
      <w:pPr>
        <w:spacing w:after="0" w:line="240" w:lineRule="auto"/>
        <w:jc w:val="both"/>
        <w:rPr>
          <w:sz w:val="28"/>
          <w:szCs w:val="28"/>
        </w:rPr>
      </w:pPr>
      <w:r w:rsidRPr="004331FD">
        <w:rPr>
          <w:sz w:val="28"/>
          <w:szCs w:val="28"/>
        </w:rPr>
        <w:t xml:space="preserve">    </w:t>
      </w:r>
      <w:r w:rsidRPr="004331FD">
        <w:rPr>
          <w:sz w:val="28"/>
          <w:szCs w:val="28"/>
        </w:rPr>
        <w:tab/>
        <w:t>С целью  развития партнерства между работодателями, органами местного самоуправления, органами государственной службы занятости населения в социально-трудовой сфере, повышение эффективности использования рабочей силы,  снижения неформальной занятости населения, в  соответствии со ст.34,35 Устава</w:t>
      </w:r>
      <w:r>
        <w:rPr>
          <w:sz w:val="28"/>
          <w:szCs w:val="28"/>
        </w:rPr>
        <w:t>,</w:t>
      </w:r>
      <w:r w:rsidRPr="004331FD">
        <w:rPr>
          <w:sz w:val="28"/>
          <w:szCs w:val="28"/>
        </w:rPr>
        <w:t xml:space="preserve"> </w:t>
      </w:r>
      <w:r w:rsidRPr="004331F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4331FD">
        <w:rPr>
          <w:sz w:val="28"/>
          <w:szCs w:val="28"/>
        </w:rPr>
        <w:t>:</w:t>
      </w:r>
    </w:p>
    <w:p w:rsidR="004A5739" w:rsidRPr="004331FD" w:rsidRDefault="004A5739" w:rsidP="009C4050">
      <w:pPr>
        <w:spacing w:after="0" w:line="240" w:lineRule="auto"/>
        <w:rPr>
          <w:sz w:val="28"/>
          <w:szCs w:val="28"/>
        </w:rPr>
      </w:pPr>
      <w:r w:rsidRPr="004331FD">
        <w:rPr>
          <w:sz w:val="28"/>
          <w:szCs w:val="28"/>
        </w:rPr>
        <w:t xml:space="preserve">                                                              </w:t>
      </w:r>
    </w:p>
    <w:p w:rsidR="004A5739" w:rsidRPr="004331FD" w:rsidRDefault="004A5739" w:rsidP="004331F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331FD">
        <w:rPr>
          <w:sz w:val="28"/>
          <w:szCs w:val="28"/>
        </w:rPr>
        <w:t>Провести конкурс «Лучший работодатель года по содействию занятости населения-2016 по Ермаковскому району»  с 1 по 10 сентября 2016г.</w:t>
      </w:r>
    </w:p>
    <w:p w:rsidR="004A5739" w:rsidRPr="004331FD" w:rsidRDefault="004A5739" w:rsidP="004331F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331FD">
        <w:rPr>
          <w:sz w:val="28"/>
          <w:szCs w:val="28"/>
        </w:rPr>
        <w:t>Утвердить п</w:t>
      </w:r>
      <w:bookmarkStart w:id="0" w:name="_GoBack"/>
      <w:bookmarkEnd w:id="0"/>
      <w:r w:rsidRPr="004331FD">
        <w:rPr>
          <w:sz w:val="28"/>
          <w:szCs w:val="28"/>
        </w:rPr>
        <w:t>оложение  о конкурсе  «Лучший работодатель года по содействию занятости населения-2016 по Ермаковскому району»,  согласно приложению  №1 к постановлению.</w:t>
      </w:r>
    </w:p>
    <w:p w:rsidR="004A5739" w:rsidRPr="004331FD" w:rsidRDefault="004A5739" w:rsidP="004331F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331FD">
        <w:rPr>
          <w:sz w:val="28"/>
          <w:szCs w:val="28"/>
        </w:rPr>
        <w:t>Утвердить состав   комиссии конкурса «Лучший работодатель года по содействию занятости населения-2016 по Ермаковскому району»,   согласно приложению  №</w:t>
      </w:r>
      <w:r>
        <w:rPr>
          <w:sz w:val="28"/>
          <w:szCs w:val="28"/>
        </w:rPr>
        <w:t>2</w:t>
      </w:r>
      <w:r w:rsidRPr="004331FD">
        <w:rPr>
          <w:sz w:val="28"/>
          <w:szCs w:val="28"/>
        </w:rPr>
        <w:t xml:space="preserve"> к постановлению.</w:t>
      </w:r>
    </w:p>
    <w:p w:rsidR="004A5739" w:rsidRPr="004331FD" w:rsidRDefault="004A5739" w:rsidP="004331F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331FD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Ермаковского района по </w:t>
      </w:r>
      <w:r w:rsidRPr="004331FD">
        <w:rPr>
          <w:sz w:val="28"/>
          <w:szCs w:val="28"/>
          <w:lang w:eastAsia="zh-CN"/>
        </w:rPr>
        <w:t xml:space="preserve"> социальным и общественно-политическим вопросам И.П. Добросоцкую.</w:t>
      </w:r>
    </w:p>
    <w:p w:rsidR="004A5739" w:rsidRPr="004331FD" w:rsidRDefault="004A5739" w:rsidP="004331F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331FD">
        <w:rPr>
          <w:sz w:val="28"/>
          <w:szCs w:val="28"/>
          <w:lang w:eastAsia="zh-CN"/>
        </w:rPr>
        <w:t>Постановление вступает в силу в день, следующий за днем его опубликовани</w:t>
      </w:r>
      <w:r>
        <w:rPr>
          <w:sz w:val="28"/>
          <w:szCs w:val="28"/>
          <w:lang w:eastAsia="zh-CN"/>
        </w:rPr>
        <w:t>я</w:t>
      </w:r>
      <w:r w:rsidRPr="004331FD">
        <w:rPr>
          <w:sz w:val="28"/>
          <w:szCs w:val="28"/>
          <w:lang w:eastAsia="zh-CN"/>
        </w:rPr>
        <w:t xml:space="preserve">  (обнародовани</w:t>
      </w:r>
      <w:r>
        <w:rPr>
          <w:sz w:val="28"/>
          <w:szCs w:val="28"/>
          <w:lang w:eastAsia="zh-CN"/>
        </w:rPr>
        <w:t>я</w:t>
      </w:r>
      <w:r w:rsidRPr="004331FD">
        <w:rPr>
          <w:sz w:val="28"/>
          <w:szCs w:val="28"/>
          <w:lang w:eastAsia="zh-CN"/>
        </w:rPr>
        <w:t>).</w:t>
      </w:r>
    </w:p>
    <w:p w:rsidR="004A5739" w:rsidRPr="004331FD" w:rsidRDefault="004A5739" w:rsidP="004331FD">
      <w:pPr>
        <w:pStyle w:val="ListParagraph"/>
        <w:rPr>
          <w:sz w:val="28"/>
          <w:szCs w:val="28"/>
          <w:lang w:eastAsia="zh-CN"/>
        </w:rPr>
      </w:pPr>
    </w:p>
    <w:p w:rsidR="004A5739" w:rsidRDefault="004A5739" w:rsidP="004331FD">
      <w:pPr>
        <w:pStyle w:val="ListParagraph"/>
        <w:rPr>
          <w:sz w:val="28"/>
          <w:szCs w:val="28"/>
          <w:lang w:eastAsia="zh-CN"/>
        </w:rPr>
      </w:pPr>
      <w:r w:rsidRPr="004331FD">
        <w:rPr>
          <w:sz w:val="28"/>
          <w:szCs w:val="28"/>
          <w:lang w:eastAsia="zh-CN"/>
        </w:rPr>
        <w:t xml:space="preserve">Глава района                </w:t>
      </w:r>
      <w:r>
        <w:rPr>
          <w:sz w:val="28"/>
          <w:szCs w:val="28"/>
          <w:lang w:eastAsia="zh-CN"/>
        </w:rPr>
        <w:t xml:space="preserve">                                        М.А. Виговский</w:t>
      </w:r>
    </w:p>
    <w:p w:rsidR="004A5739" w:rsidRDefault="004A5739" w:rsidP="004331FD">
      <w:pPr>
        <w:pStyle w:val="ListParagraph"/>
        <w:rPr>
          <w:sz w:val="28"/>
          <w:szCs w:val="28"/>
          <w:lang w:eastAsia="zh-CN"/>
        </w:rPr>
      </w:pPr>
    </w:p>
    <w:p w:rsidR="004A5739" w:rsidRDefault="004A5739" w:rsidP="004331FD">
      <w:pPr>
        <w:pStyle w:val="ListParagraph"/>
        <w:rPr>
          <w:sz w:val="28"/>
          <w:szCs w:val="28"/>
          <w:lang w:eastAsia="zh-CN"/>
        </w:rPr>
      </w:pPr>
    </w:p>
    <w:p w:rsidR="004A5739" w:rsidRDefault="004A5739" w:rsidP="008506B7"/>
    <w:p w:rsidR="004A5739" w:rsidRDefault="004A5739" w:rsidP="009C4050">
      <w:pPr>
        <w:ind w:left="6372" w:firstLine="708"/>
      </w:pPr>
      <w:r>
        <w:t xml:space="preserve"> Приложение  № 1 </w:t>
      </w:r>
    </w:p>
    <w:p w:rsidR="004A5739" w:rsidRDefault="004A5739" w:rsidP="00CA53F0">
      <w:pPr>
        <w:spacing w:after="0" w:line="240" w:lineRule="auto"/>
        <w:jc w:val="right"/>
      </w:pPr>
      <w:r>
        <w:t xml:space="preserve">к постановлению администрации </w:t>
      </w:r>
    </w:p>
    <w:p w:rsidR="004A5739" w:rsidRDefault="004A5739" w:rsidP="00CA53F0">
      <w:pPr>
        <w:spacing w:after="0" w:line="240" w:lineRule="auto"/>
        <w:jc w:val="right"/>
      </w:pPr>
      <w:r>
        <w:t xml:space="preserve">Ермаковского района </w:t>
      </w:r>
    </w:p>
    <w:p w:rsidR="004A5739" w:rsidRDefault="004A5739" w:rsidP="00CA53F0">
      <w:pPr>
        <w:spacing w:after="0" w:line="240" w:lineRule="auto"/>
        <w:jc w:val="right"/>
      </w:pPr>
      <w:r>
        <w:t>от 04.08.2016г. № 494-п</w:t>
      </w:r>
    </w:p>
    <w:p w:rsidR="004A5739" w:rsidRDefault="004A5739" w:rsidP="009E01E5"/>
    <w:p w:rsidR="004A5739" w:rsidRPr="009337EA" w:rsidRDefault="004A5739" w:rsidP="008506B7">
      <w:pPr>
        <w:spacing w:line="240" w:lineRule="auto"/>
        <w:jc w:val="center"/>
        <w:rPr>
          <w:sz w:val="28"/>
          <w:szCs w:val="28"/>
        </w:rPr>
      </w:pPr>
      <w:r w:rsidRPr="009337EA">
        <w:rPr>
          <w:sz w:val="28"/>
          <w:szCs w:val="28"/>
        </w:rPr>
        <w:t>ПОЛОЖЕНИЕ</w:t>
      </w:r>
    </w:p>
    <w:p w:rsidR="004A5739" w:rsidRPr="009337EA" w:rsidRDefault="004A5739" w:rsidP="009337EA">
      <w:pPr>
        <w:spacing w:line="240" w:lineRule="auto"/>
        <w:jc w:val="center"/>
        <w:rPr>
          <w:sz w:val="28"/>
          <w:szCs w:val="28"/>
        </w:rPr>
      </w:pPr>
      <w:r w:rsidRPr="009337EA">
        <w:rPr>
          <w:sz w:val="28"/>
          <w:szCs w:val="28"/>
        </w:rPr>
        <w:t>О конкурсе «Лучший работодатель года по содействию занятости населения – 2016 по Ермаковскому району»</w:t>
      </w:r>
    </w:p>
    <w:p w:rsidR="004A5739" w:rsidRPr="009337EA" w:rsidRDefault="004A5739" w:rsidP="008506B7">
      <w:pPr>
        <w:spacing w:after="0" w:line="240" w:lineRule="auto"/>
        <w:rPr>
          <w:b/>
          <w:sz w:val="28"/>
          <w:szCs w:val="28"/>
        </w:rPr>
      </w:pPr>
      <w:r w:rsidRPr="009337EA">
        <w:rPr>
          <w:b/>
          <w:sz w:val="28"/>
          <w:szCs w:val="28"/>
        </w:rPr>
        <w:t>1 .Общие положения</w:t>
      </w:r>
    </w:p>
    <w:p w:rsidR="004A5739" w:rsidRPr="009337EA" w:rsidRDefault="004A5739" w:rsidP="008506B7">
      <w:pPr>
        <w:spacing w:after="0" w:line="240" w:lineRule="auto"/>
        <w:jc w:val="both"/>
        <w:rPr>
          <w:sz w:val="28"/>
          <w:szCs w:val="28"/>
        </w:rPr>
      </w:pPr>
      <w:r w:rsidRPr="009337EA">
        <w:rPr>
          <w:sz w:val="28"/>
          <w:szCs w:val="28"/>
        </w:rPr>
        <w:t>1.1. Конкурс «Лучший работодатель года по содействию занятости населения – 2016 по Ермаковскому району» проводится администрацией Ермаковского района совместно с КГКУ Центр занятости населения Ермаковского района».</w:t>
      </w:r>
    </w:p>
    <w:p w:rsidR="004A5739" w:rsidRPr="009337EA" w:rsidRDefault="004A5739" w:rsidP="008506B7">
      <w:pPr>
        <w:spacing w:after="0" w:line="240" w:lineRule="auto"/>
        <w:jc w:val="both"/>
        <w:rPr>
          <w:sz w:val="28"/>
          <w:szCs w:val="28"/>
        </w:rPr>
      </w:pPr>
      <w:r w:rsidRPr="009337EA">
        <w:rPr>
          <w:sz w:val="28"/>
          <w:szCs w:val="28"/>
        </w:rPr>
        <w:t>1.2. Конкурс проводится в соответствии с действующим законодательством Российской Федерации.</w:t>
      </w:r>
    </w:p>
    <w:p w:rsidR="004A5739" w:rsidRPr="009337EA" w:rsidRDefault="004A5739" w:rsidP="008506B7">
      <w:pPr>
        <w:spacing w:after="0" w:line="240" w:lineRule="auto"/>
        <w:jc w:val="both"/>
        <w:rPr>
          <w:sz w:val="28"/>
          <w:szCs w:val="28"/>
        </w:rPr>
      </w:pPr>
      <w:r w:rsidRPr="009337EA">
        <w:rPr>
          <w:sz w:val="28"/>
          <w:szCs w:val="28"/>
        </w:rPr>
        <w:t>1.3. На комиссию по проведению конкурса «Лучший работодатель года по содействию занятости населения – 2016» (далее – комиссия) возлагаются функции по приему заявок и анкет, необходимых для участия в конкурсе и определения победителей.</w:t>
      </w:r>
    </w:p>
    <w:p w:rsidR="004A5739" w:rsidRPr="009337EA" w:rsidRDefault="004A5739" w:rsidP="008506B7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1.4. Конкурс проводится по номинации:</w:t>
      </w:r>
    </w:p>
    <w:p w:rsidR="004A5739" w:rsidRPr="009337EA" w:rsidRDefault="004A5739" w:rsidP="008506B7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 xml:space="preserve"> «Лучший работодатель года по содействию занятости населения – 2016» среди малых и средних организаций, с численностью работающих  до 250 человек (малые и средние организации).</w:t>
      </w:r>
    </w:p>
    <w:p w:rsidR="004A5739" w:rsidRPr="009337EA" w:rsidRDefault="004A5739" w:rsidP="008506B7">
      <w:pPr>
        <w:spacing w:after="0" w:line="240" w:lineRule="auto"/>
        <w:rPr>
          <w:b/>
          <w:sz w:val="28"/>
          <w:szCs w:val="28"/>
        </w:rPr>
      </w:pPr>
      <w:r w:rsidRPr="009337EA">
        <w:rPr>
          <w:b/>
          <w:sz w:val="28"/>
          <w:szCs w:val="28"/>
        </w:rPr>
        <w:t>2. Основные задачи конкурса</w:t>
      </w:r>
    </w:p>
    <w:p w:rsidR="004A5739" w:rsidRPr="009337EA" w:rsidRDefault="004A5739" w:rsidP="008506B7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Основными задачами конкурса являются:</w:t>
      </w:r>
    </w:p>
    <w:p w:rsidR="004A5739" w:rsidRPr="009337EA" w:rsidRDefault="004A5739" w:rsidP="008506B7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-развитие партнерства между работодателями, органами местного самоуправления, органами государственной службы занятости населения в социально-трудовой сфере, повышение эффективности использования рабочей силы;</w:t>
      </w:r>
    </w:p>
    <w:p w:rsidR="004A5739" w:rsidRPr="009337EA" w:rsidRDefault="004A5739" w:rsidP="008506B7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-снижение напряженности на рынке труда, которое предусматривает организацию общественных работ, временное трудоустройство, создание постоянных рабочих мест для трудоустройства многодетных родителей, родителей, воспитывающих детей-инвалидов, незанятых инвалидов на оборудованные (оснащенные) для них рабочие места;</w:t>
      </w:r>
    </w:p>
    <w:p w:rsidR="004A5739" w:rsidRPr="009337EA" w:rsidRDefault="004A5739" w:rsidP="008506B7">
      <w:pPr>
        <w:spacing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-обеспечение трудовой мобильности работников;-повышение социальной ответственности работодателей в сфере трудовых отношений.</w:t>
      </w:r>
    </w:p>
    <w:p w:rsidR="004A5739" w:rsidRPr="009337EA" w:rsidRDefault="004A5739" w:rsidP="00BD2EC5">
      <w:pPr>
        <w:spacing w:after="0" w:line="240" w:lineRule="auto"/>
        <w:rPr>
          <w:b/>
          <w:sz w:val="28"/>
          <w:szCs w:val="28"/>
        </w:rPr>
      </w:pPr>
      <w:r w:rsidRPr="009337EA">
        <w:rPr>
          <w:b/>
          <w:sz w:val="28"/>
          <w:szCs w:val="28"/>
        </w:rPr>
        <w:t xml:space="preserve">3. Условия проведения конкурса 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3.1. Участниками конкурса являются организации независимо от их организационно-правовых форм и форм собственности, расположенные на территории Ермаковского района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3.2. Конкурс проводится  в  2016 году.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3.3. Работодатели, участвующие в конкурсе, представляют в комиссию по адресу: с. Ермаковское, Администрация Ермаковского района, отдел земельных и имущественных отношений  администрации Ермаковского района, кабинет №315: заявку на участие  в конкурсе (приложение №1 к настоящему Положению) и анкету участника конкурса (приложение №2 к настоящему Положению). Наличие документа от ЦЗН  о соблюдении п. 4 положения (критерии определения победителей).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3.4. Конкурс проводится  с 01 сентября 2016  по 10 сентября  2016 года.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3.5. Срок предоставления документов – с 15 августа по 31 августа 2016 года.</w:t>
      </w:r>
    </w:p>
    <w:p w:rsidR="004A5739" w:rsidRDefault="004A5739" w:rsidP="00BD2EC5">
      <w:pPr>
        <w:spacing w:after="0" w:line="240" w:lineRule="auto"/>
      </w:pPr>
    </w:p>
    <w:p w:rsidR="004A5739" w:rsidRPr="009337EA" w:rsidRDefault="004A5739" w:rsidP="00BD2EC5">
      <w:pPr>
        <w:spacing w:after="0" w:line="240" w:lineRule="auto"/>
        <w:rPr>
          <w:b/>
          <w:sz w:val="28"/>
          <w:szCs w:val="28"/>
        </w:rPr>
      </w:pPr>
      <w:r w:rsidRPr="009337EA">
        <w:rPr>
          <w:b/>
          <w:sz w:val="28"/>
          <w:szCs w:val="28"/>
        </w:rPr>
        <w:t xml:space="preserve">4. Критерии определения победителей 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 xml:space="preserve">4.1.  </w:t>
      </w:r>
      <w:r w:rsidRPr="009337EA">
        <w:rPr>
          <w:b/>
          <w:sz w:val="28"/>
          <w:szCs w:val="28"/>
        </w:rPr>
        <w:t>Основными критериями определения победителей конкурса являются</w:t>
      </w:r>
      <w:r w:rsidRPr="009337EA">
        <w:rPr>
          <w:sz w:val="28"/>
          <w:szCs w:val="28"/>
        </w:rPr>
        <w:t>: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 xml:space="preserve">-предоставление вакансий в службу занятости населения; 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- трудоустройство безработных,  направленных службой занятости населения;                                                                                           -трудоустройство многодетных родителей,                                                                                                -родителей воспитывающих детей - инвалидов, инвалидов на оборудованные (оснащенные) для них рабочие места;                                                                                                                                                      -трудоустройство несовершеннолетних и молодых граждан;                                                                            -организация рабочих мест для общественных работ,                                                                                    - отсутствие задолженности по выплате заработной платы в организации;                                                     -отсутствие задолженности по налоговым и другим обязательным платежам.</w:t>
      </w:r>
    </w:p>
    <w:p w:rsidR="004A5739" w:rsidRPr="009337EA" w:rsidRDefault="004A5739" w:rsidP="009E01E5">
      <w:pPr>
        <w:rPr>
          <w:sz w:val="28"/>
          <w:szCs w:val="28"/>
        </w:rPr>
      </w:pPr>
      <w:r w:rsidRPr="009337EA">
        <w:rPr>
          <w:sz w:val="28"/>
          <w:szCs w:val="28"/>
        </w:rPr>
        <w:t xml:space="preserve">4.2. </w:t>
      </w:r>
      <w:r w:rsidRPr="009337EA">
        <w:rPr>
          <w:b/>
          <w:sz w:val="28"/>
          <w:szCs w:val="28"/>
        </w:rPr>
        <w:t>Дополнительными критериями определения победителей являются</w:t>
      </w:r>
      <w:r w:rsidRPr="009337EA">
        <w:rPr>
          <w:sz w:val="28"/>
          <w:szCs w:val="28"/>
        </w:rPr>
        <w:t>:                                                      -наличие коллективного договора между администрацией организации и трудовым коллективом;  -организация обучения,                                                                                                                                                                 -повышения квалификации работников за счет средств работодателя;                                                     -предоставление дополнительных социальных гарантий (доставка работников транспортом                    -организации до места работы или компенсация оплаты проезда;                                                                    -предоставление общежития,                                                                                                                                  -дополнительное медицинское страхование работников и т.д.;                                                                            - организации в ярмарках свободных рабочих мест.,  краевой ярмарке  ремесленников</w:t>
      </w:r>
    </w:p>
    <w:p w:rsidR="004A5739" w:rsidRPr="009337EA" w:rsidRDefault="004A5739" w:rsidP="009E01E5">
      <w:pPr>
        <w:rPr>
          <w:b/>
          <w:sz w:val="28"/>
          <w:szCs w:val="28"/>
        </w:rPr>
      </w:pPr>
      <w:r w:rsidRPr="009337EA">
        <w:rPr>
          <w:b/>
          <w:sz w:val="28"/>
          <w:szCs w:val="28"/>
        </w:rPr>
        <w:t xml:space="preserve">5. Подведение итогов конкурса 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5.1. Определение победителей конкурса осуществляется по номинации решением комиссии.                                                                                                                                                              5.2. Комиссия выявляет победителей конкурса на основании оценки показателей по основным и дополнительным критериям.                                                                                                                     Каждый основной показатель оценивается до 1</w:t>
      </w:r>
      <w:r>
        <w:rPr>
          <w:sz w:val="28"/>
          <w:szCs w:val="28"/>
        </w:rPr>
        <w:t xml:space="preserve">0 баллов, дополнительный - до </w:t>
      </w:r>
      <w:r w:rsidRPr="009337EA">
        <w:rPr>
          <w:sz w:val="28"/>
          <w:szCs w:val="28"/>
        </w:rPr>
        <w:t>Победителем признается участник, набравший наибольшее количество баллов. Далее по убыванию определяются участники, занявшие II и III места.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5.3. Заседание комиссии является правомочным при наличии на нем не менее двух третей от общего числа членов комиссии.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Комиссия оформляет протокол заседания об итогах конкурса  после 10 сентября 2016 года.</w:t>
      </w:r>
    </w:p>
    <w:p w:rsidR="004A5739" w:rsidRPr="009337EA" w:rsidRDefault="004A5739" w:rsidP="00BD2EC5">
      <w:pPr>
        <w:spacing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Протокол заседания комиссии об итогах конкурса оформляется в течение 7 дней со дня заседания и подписывается председателем и секретарем комиссии.</w:t>
      </w:r>
    </w:p>
    <w:p w:rsidR="004A5739" w:rsidRPr="009337EA" w:rsidRDefault="004A5739" w:rsidP="00BD2EC5">
      <w:pPr>
        <w:spacing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>5.4. На основании решения комиссии готовится постановление администрации района об итогах конкурса «Лучший работодатель года по содействию занятости населения – 2016» и публикуется в средствах массовой информации.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 xml:space="preserve">5.5. Победителю конкурса занявшему I место, и участникам, занявшим II и III места в номинации, вручаются дипломы администрации   Ермаковского района и КГКУ ЦЗН Ермаковского района  и присваиваются звания «Лучший работодатель года по содействию занятости населения – 2016» среди малых и средних организаций соответственно:             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 xml:space="preserve">                       I место в группе   -  диплом 1 ст.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 xml:space="preserve">                      II место в группе  -  диплом 2 ст.;</w:t>
      </w:r>
    </w:p>
    <w:p w:rsidR="004A5739" w:rsidRPr="009337EA" w:rsidRDefault="004A5739" w:rsidP="00BD2EC5">
      <w:pPr>
        <w:spacing w:after="0" w:line="240" w:lineRule="auto"/>
        <w:rPr>
          <w:sz w:val="28"/>
          <w:szCs w:val="28"/>
        </w:rPr>
      </w:pPr>
      <w:r w:rsidRPr="009337EA">
        <w:rPr>
          <w:sz w:val="28"/>
          <w:szCs w:val="28"/>
        </w:rPr>
        <w:t xml:space="preserve">                      III место в группе -  грамота участника</w:t>
      </w:r>
    </w:p>
    <w:p w:rsidR="004A5739" w:rsidRPr="009337EA" w:rsidRDefault="004A5739" w:rsidP="009E01E5">
      <w:pPr>
        <w:rPr>
          <w:sz w:val="28"/>
          <w:szCs w:val="28"/>
        </w:rPr>
      </w:pPr>
      <w:r w:rsidRPr="009337EA">
        <w:rPr>
          <w:sz w:val="28"/>
          <w:szCs w:val="28"/>
        </w:rPr>
        <w:t>5.6 Освещение мероприятия производится в Средствах массовой информации, на сайте Администрации Ермаковского района.                                                                                                  Положение  разработаны  КГКУ ЦЗН Ермаковского района  совместно    с Администрацией Ермаковского района.</w:t>
      </w:r>
    </w:p>
    <w:p w:rsidR="004A5739" w:rsidRDefault="004A5739" w:rsidP="009E01E5"/>
    <w:p w:rsidR="004A5739" w:rsidRDefault="004A5739" w:rsidP="009E01E5"/>
    <w:p w:rsidR="004A5739" w:rsidRDefault="004A5739" w:rsidP="009E01E5"/>
    <w:p w:rsidR="004A5739" w:rsidRDefault="004A5739" w:rsidP="009E01E5"/>
    <w:p w:rsidR="004A5739" w:rsidRDefault="004A5739" w:rsidP="009E01E5"/>
    <w:p w:rsidR="004A5739" w:rsidRDefault="004A5739" w:rsidP="009E01E5"/>
    <w:p w:rsidR="004A5739" w:rsidRDefault="004A5739" w:rsidP="009E01E5"/>
    <w:tbl>
      <w:tblPr>
        <w:tblW w:w="0" w:type="auto"/>
        <w:tblInd w:w="5353" w:type="dxa"/>
        <w:tblLook w:val="00A0"/>
      </w:tblPr>
      <w:tblGrid>
        <w:gridCol w:w="4218"/>
      </w:tblGrid>
      <w:tr w:rsidR="004A5739" w:rsidRPr="00244410" w:rsidTr="00244410">
        <w:tc>
          <w:tcPr>
            <w:tcW w:w="4218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                                                                                                                                          </w:t>
            </w: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>Приложение  № 1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>к Положению о конкурсе «Лучший работодатель года по содействию занятости населения – 2016 по Ермаковскому району»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 </w:t>
            </w:r>
          </w:p>
        </w:tc>
      </w:tr>
    </w:tbl>
    <w:p w:rsidR="004A5739" w:rsidRDefault="004A5739" w:rsidP="00CB348D"/>
    <w:p w:rsidR="004A5739" w:rsidRDefault="004A5739" w:rsidP="00CB348D"/>
    <w:p w:rsidR="004A5739" w:rsidRDefault="004A5739" w:rsidP="00CB348D"/>
    <w:p w:rsidR="004A5739" w:rsidRPr="009337EA" w:rsidRDefault="004A5739" w:rsidP="00712B69">
      <w:pPr>
        <w:jc w:val="center"/>
        <w:rPr>
          <w:b/>
          <w:sz w:val="24"/>
          <w:szCs w:val="24"/>
        </w:rPr>
      </w:pPr>
      <w:r w:rsidRPr="009337EA">
        <w:rPr>
          <w:b/>
          <w:sz w:val="24"/>
          <w:szCs w:val="24"/>
        </w:rPr>
        <w:t>ЗАЯВКА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На участие в конкурсе «Лучший работодатель года по содействию занятости населения – 2016 по Ермаковскому району»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Организация _________________________________________________________________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_____________________________________________________________________________</w:t>
      </w:r>
    </w:p>
    <w:p w:rsidR="004A5739" w:rsidRPr="00712B69" w:rsidRDefault="004A5739" w:rsidP="00712B69">
      <w:pPr>
        <w:jc w:val="center"/>
        <w:rPr>
          <w:sz w:val="16"/>
          <w:szCs w:val="16"/>
        </w:rPr>
      </w:pPr>
      <w:r w:rsidRPr="00712B69">
        <w:rPr>
          <w:sz w:val="16"/>
          <w:szCs w:val="16"/>
        </w:rPr>
        <w:t>(полное наименование юридического лица)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в лице руководителя __________________________________________________________</w:t>
      </w:r>
    </w:p>
    <w:p w:rsidR="004A5739" w:rsidRPr="00712B69" w:rsidRDefault="004A5739" w:rsidP="00712B69">
      <w:pPr>
        <w:jc w:val="center"/>
        <w:rPr>
          <w:sz w:val="16"/>
          <w:szCs w:val="16"/>
        </w:rPr>
      </w:pPr>
      <w:r w:rsidRPr="00712B69">
        <w:rPr>
          <w:sz w:val="16"/>
          <w:szCs w:val="16"/>
        </w:rPr>
        <w:t>(Ф.И.О.)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Контактный телефон / факс ________________________/____________________________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подтверждает своё участие в конкурсе «Лучший работодатель года по содействию занятости</w:t>
      </w:r>
    </w:p>
    <w:p w:rsidR="004A5739" w:rsidRPr="009337EA" w:rsidRDefault="004A5739" w:rsidP="00712B69">
      <w:pPr>
        <w:rPr>
          <w:sz w:val="24"/>
          <w:szCs w:val="24"/>
        </w:rPr>
      </w:pPr>
      <w:r w:rsidRPr="009337EA">
        <w:rPr>
          <w:sz w:val="24"/>
          <w:szCs w:val="24"/>
        </w:rPr>
        <w:t>населения – 2016 по Ермаковскому району»</w:t>
      </w:r>
    </w:p>
    <w:p w:rsidR="004A5739" w:rsidRDefault="004A5739" w:rsidP="00CB348D">
      <w:r>
        <w:t>______________________________________________ ________________________</w:t>
      </w:r>
    </w:p>
    <w:p w:rsidR="004A5739" w:rsidRPr="00712B69" w:rsidRDefault="004A5739" w:rsidP="00CB348D">
      <w:pPr>
        <w:rPr>
          <w:sz w:val="16"/>
          <w:szCs w:val="16"/>
        </w:rPr>
      </w:pPr>
      <w:r w:rsidRPr="00712B69">
        <w:rPr>
          <w:sz w:val="16"/>
          <w:szCs w:val="16"/>
        </w:rPr>
        <w:t>должность, Ф.И.О. работодателя (его представителя) подпись</w:t>
      </w:r>
    </w:p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tbl>
      <w:tblPr>
        <w:tblW w:w="0" w:type="auto"/>
        <w:tblInd w:w="5353" w:type="dxa"/>
        <w:tblLook w:val="00A0"/>
      </w:tblPr>
      <w:tblGrid>
        <w:gridCol w:w="4218"/>
      </w:tblGrid>
      <w:tr w:rsidR="004A5739" w:rsidRPr="00244410" w:rsidTr="00244410">
        <w:tc>
          <w:tcPr>
            <w:tcW w:w="4218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                                                                                                                                             Приложение № 2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>к Положению о конкурсе «Лучший работодатель года по содействию занятости населения – 2016 по Ермаковскому району»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 </w:t>
            </w:r>
          </w:p>
        </w:tc>
      </w:tr>
    </w:tbl>
    <w:p w:rsidR="004A5739" w:rsidRDefault="004A5739" w:rsidP="00CB348D"/>
    <w:p w:rsidR="004A5739" w:rsidRDefault="004A5739" w:rsidP="00712B69">
      <w:r>
        <w:t xml:space="preserve">                                                                                                             </w:t>
      </w:r>
    </w:p>
    <w:p w:rsidR="004A5739" w:rsidRPr="009337EA" w:rsidRDefault="004A5739" w:rsidP="00CB348D">
      <w:pPr>
        <w:rPr>
          <w:b/>
          <w:sz w:val="24"/>
          <w:szCs w:val="24"/>
        </w:rPr>
      </w:pPr>
      <w:r w:rsidRPr="009337EA">
        <w:rPr>
          <w:b/>
          <w:sz w:val="24"/>
          <w:szCs w:val="24"/>
        </w:rPr>
        <w:t xml:space="preserve">                                                             АНКЕТА</w:t>
      </w:r>
    </w:p>
    <w:p w:rsidR="004A5739" w:rsidRPr="009337EA" w:rsidRDefault="004A5739" w:rsidP="00712B69">
      <w:pPr>
        <w:rPr>
          <w:sz w:val="24"/>
          <w:szCs w:val="24"/>
        </w:rPr>
      </w:pPr>
      <w:r w:rsidRPr="009337EA">
        <w:rPr>
          <w:sz w:val="24"/>
          <w:szCs w:val="24"/>
        </w:rPr>
        <w:t>участника конкурса «Лучший работодатель года по содействию занятости населения – 2016 по Ермаковскому району»</w:t>
      </w:r>
    </w:p>
    <w:p w:rsidR="004A5739" w:rsidRPr="009337EA" w:rsidRDefault="004A5739" w:rsidP="00CB348D">
      <w:pPr>
        <w:rPr>
          <w:sz w:val="24"/>
          <w:szCs w:val="24"/>
        </w:rPr>
      </w:pP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Наименование организации</w:t>
      </w:r>
      <w:r>
        <w:rPr>
          <w:sz w:val="24"/>
          <w:szCs w:val="24"/>
        </w:rPr>
        <w:t xml:space="preserve">  </w:t>
      </w:r>
      <w:r w:rsidRPr="009337EA">
        <w:rPr>
          <w:sz w:val="24"/>
          <w:szCs w:val="24"/>
        </w:rPr>
        <w:t>_________________________________________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__________________________________________________________________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Руководитель организации _____________________________________________</w:t>
      </w:r>
    </w:p>
    <w:p w:rsidR="004A5739" w:rsidRPr="009337EA" w:rsidRDefault="004A5739" w:rsidP="009337EA">
      <w:pPr>
        <w:jc w:val="center"/>
        <w:rPr>
          <w:sz w:val="16"/>
          <w:szCs w:val="16"/>
        </w:rPr>
      </w:pPr>
      <w:r w:rsidRPr="009337EA">
        <w:rPr>
          <w:sz w:val="16"/>
          <w:szCs w:val="16"/>
        </w:rPr>
        <w:t>(Ф. И.О.)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Юридический адрес организации________________________________________________________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Контактный телефон / факс_________________________________/___________________________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Среднесписочная численность работников организации на 01.08.2016 года</w:t>
      </w:r>
    </w:p>
    <w:p w:rsidR="004A5739" w:rsidRPr="009337EA" w:rsidRDefault="004A5739" w:rsidP="00CB348D">
      <w:pPr>
        <w:rPr>
          <w:sz w:val="24"/>
          <w:szCs w:val="24"/>
        </w:rPr>
      </w:pPr>
      <w:r w:rsidRPr="009337EA">
        <w:rPr>
          <w:sz w:val="24"/>
          <w:szCs w:val="24"/>
        </w:rPr>
        <w:t>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6"/>
        <w:gridCol w:w="1525"/>
      </w:tblGrid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Наименование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Информация о выполнении показателя</w:t>
            </w: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1. Количество вакансий, имевшихся в организации в 2015 году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>Количество вакансий, предоставленных в службу занятости населения в 2016 оду.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2. Общее количество принятых работников в организации в 2016 году. 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>Количество трудоустроенных работников, направленных службой занятости в 2016 году.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3. Установленная квота для приёма на работу инвалидов.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>Количество трудоустроенных инвалидов, в т.ч. количество инвалидов, трудоустроенных на оборудованные (оснащенные) для них рабочие места.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4. Количество трудоустроенных многодетных родителей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5. Количество трудоустроенных родителей, воспитывающих детей-инвалидов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6. Количество трудоустроенных несовершеннолетних и (или) молодых (до 29 лет) граждан в 2016 году.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6.1 Трудоустройство выпускников на первое рабочее место в возрасте от 18-20 лет.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7. Организовано временных рабочих мест для общественных работ в 2016 году.</w:t>
            </w:r>
          </w:p>
          <w:p w:rsidR="004A5739" w:rsidRPr="00244410" w:rsidRDefault="004A5739" w:rsidP="00244410">
            <w:pPr>
              <w:spacing w:after="0" w:line="240" w:lineRule="auto"/>
            </w:pPr>
            <w:r w:rsidRPr="00244410">
              <w:t>Трудоустроено на организованных рабочих местах для общественных работ в 2016 году.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7.1. Наличие / отсутствие задолженности по заработной плате на 01.07.2016 года.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804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8. Наличие /отсутствие задолженности по налоговым и другим обязательным платежам 01.07.2016 года.</w:t>
            </w:r>
          </w:p>
        </w:tc>
        <w:tc>
          <w:tcPr>
            <w:tcW w:w="152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</w:tbl>
    <w:p w:rsidR="004A5739" w:rsidRDefault="004A5739" w:rsidP="00CB348D">
      <w:pPr>
        <w:rPr>
          <w:b/>
        </w:rPr>
      </w:pPr>
    </w:p>
    <w:p w:rsidR="004A5739" w:rsidRPr="009337EA" w:rsidRDefault="004A5739" w:rsidP="00CB348D">
      <w:pPr>
        <w:rPr>
          <w:b/>
        </w:rPr>
      </w:pPr>
      <w:r w:rsidRPr="009337EA">
        <w:rPr>
          <w:b/>
        </w:rPr>
        <w:t>Дополнительные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1808"/>
      </w:tblGrid>
      <w:tr w:rsidR="004A5739" w:rsidRPr="00244410" w:rsidTr="00244410">
        <w:tc>
          <w:tcPr>
            <w:tcW w:w="7763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Наименование   </w:t>
            </w:r>
          </w:p>
        </w:tc>
        <w:tc>
          <w:tcPr>
            <w:tcW w:w="1808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Информация о выполнении показателя</w:t>
            </w:r>
          </w:p>
        </w:tc>
      </w:tr>
      <w:tr w:rsidR="004A5739" w:rsidRPr="00244410" w:rsidTr="00244410">
        <w:tc>
          <w:tcPr>
            <w:tcW w:w="7763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1. Наличие соглашения о намерениях между службой занятости населения Ермаковского района и коллективом организации</w:t>
            </w:r>
          </w:p>
        </w:tc>
        <w:tc>
          <w:tcPr>
            <w:tcW w:w="1808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7763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2. Организация обучения, повышения квалификации работников за счёт средств работодателя (количество человек и сумма затрат на одного работника)</w:t>
            </w:r>
          </w:p>
        </w:tc>
        <w:tc>
          <w:tcPr>
            <w:tcW w:w="1808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7763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3. Дополнительные социальные гарантии (доставка работников транспортом организации до места работы или компенсация оплаты проезда; предоставление общежития, медицинское страхование работников и т.д.)</w:t>
            </w:r>
          </w:p>
        </w:tc>
        <w:tc>
          <w:tcPr>
            <w:tcW w:w="1808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7763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4. Участие организации в ярмарках свободных рабочих мест в отчётном году 2016 год</w:t>
            </w:r>
          </w:p>
        </w:tc>
        <w:tc>
          <w:tcPr>
            <w:tcW w:w="1808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7763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5.Получение информации от ЦЗН через интерактивный портал службы занятости Красноярского края </w:t>
            </w:r>
          </w:p>
        </w:tc>
        <w:tc>
          <w:tcPr>
            <w:tcW w:w="1808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7763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6.Работа по размещению вакансий на портале «Работа в России»</w:t>
            </w:r>
          </w:p>
        </w:tc>
        <w:tc>
          <w:tcPr>
            <w:tcW w:w="1808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</w:tbl>
    <w:p w:rsidR="004A5739" w:rsidRDefault="004A5739" w:rsidP="00CB348D">
      <w:r>
        <w:t xml:space="preserve">   </w:t>
      </w:r>
    </w:p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CB348D"/>
    <w:p w:rsidR="004A5739" w:rsidRDefault="004A5739" w:rsidP="00BB31ED">
      <w:r>
        <w:t xml:space="preserve">                                                                                                                              Приложение N 2</w:t>
      </w:r>
    </w:p>
    <w:p w:rsidR="004A5739" w:rsidRDefault="004A5739" w:rsidP="00742F82">
      <w:pPr>
        <w:spacing w:after="0" w:line="240" w:lineRule="auto"/>
        <w:jc w:val="right"/>
      </w:pPr>
      <w:r>
        <w:t xml:space="preserve">к постановлению  администрации </w:t>
      </w:r>
    </w:p>
    <w:p w:rsidR="004A5739" w:rsidRDefault="004A5739" w:rsidP="00742F82">
      <w:pPr>
        <w:spacing w:after="0" w:line="240" w:lineRule="auto"/>
        <w:jc w:val="center"/>
      </w:pPr>
      <w:r>
        <w:t xml:space="preserve">                                                                                Ермаковского района   </w:t>
      </w:r>
    </w:p>
    <w:p w:rsidR="004A5739" w:rsidRDefault="004A5739" w:rsidP="00742F82">
      <w:pPr>
        <w:spacing w:after="0" w:line="240" w:lineRule="auto"/>
        <w:jc w:val="right"/>
      </w:pPr>
      <w:r>
        <w:t xml:space="preserve"> от  04.08.2016г. № 494-п 2016г. №                                                                                                                                                                                                                     </w:t>
      </w:r>
    </w:p>
    <w:p w:rsidR="004A5739" w:rsidRDefault="004A5739" w:rsidP="00BB31ED"/>
    <w:p w:rsidR="004A5739" w:rsidRDefault="004A5739" w:rsidP="00BB31ED">
      <w:r>
        <w:t>Состав комиссии:</w:t>
      </w:r>
    </w:p>
    <w:tbl>
      <w:tblPr>
        <w:tblW w:w="0" w:type="auto"/>
        <w:tblLook w:val="00A0"/>
      </w:tblPr>
      <w:tblGrid>
        <w:gridCol w:w="3085"/>
        <w:gridCol w:w="6486"/>
      </w:tblGrid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Добросоцкая Ирина Петровна  </w:t>
            </w:r>
          </w:p>
          <w:p w:rsidR="004A5739" w:rsidRPr="00244410" w:rsidRDefault="004A5739" w:rsidP="00244410">
            <w:pPr>
              <w:spacing w:after="0" w:line="240" w:lineRule="auto"/>
            </w:pP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заместитель главы администрации Ермаковского района по </w:t>
            </w:r>
            <w:r w:rsidRPr="00244410">
              <w:rPr>
                <w:sz w:val="24"/>
                <w:szCs w:val="24"/>
                <w:lang w:eastAsia="zh-CN"/>
              </w:rPr>
              <w:t xml:space="preserve"> социальным и общественно-политическим вопросам, председатель комиссии;</w:t>
            </w: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 xml:space="preserve">Ситников Борис Иванович </w:t>
            </w: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директор КГКУ «</w:t>
            </w:r>
            <w:r w:rsidRPr="00244410">
              <w:rPr>
                <w:b/>
                <w:sz w:val="28"/>
                <w:szCs w:val="28"/>
              </w:rPr>
              <w:t>«</w:t>
            </w:r>
            <w:r w:rsidRPr="00244410">
              <w:rPr>
                <w:sz w:val="24"/>
                <w:szCs w:val="24"/>
              </w:rPr>
              <w:t>Центр занятости населения» Ермаковского района, заместитель председателя комиссии (по согласованию);</w:t>
            </w: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Козловская Светлана Владимировна</w:t>
            </w: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специалист КГКУ «</w:t>
            </w:r>
            <w:r w:rsidRPr="00244410">
              <w:rPr>
                <w:b/>
                <w:sz w:val="28"/>
                <w:szCs w:val="28"/>
              </w:rPr>
              <w:t>«</w:t>
            </w:r>
            <w:r w:rsidRPr="00244410">
              <w:rPr>
                <w:sz w:val="24"/>
                <w:szCs w:val="24"/>
              </w:rPr>
              <w:t>Центр занятости населения» Ермаковского района, секретарь комиссии (по согласованию);</w:t>
            </w: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Члены комиссии:</w:t>
            </w: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Лавриненко Иван Петрович</w:t>
            </w: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председатель Общественной палаты Ермаковского района (по согласованию);</w:t>
            </w: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Новобранцева Наталья Васильевна</w:t>
            </w: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ведущий специалист КГКУ «</w:t>
            </w:r>
            <w:r w:rsidRPr="00244410">
              <w:rPr>
                <w:b/>
                <w:sz w:val="28"/>
                <w:szCs w:val="28"/>
              </w:rPr>
              <w:t>«</w:t>
            </w:r>
            <w:r w:rsidRPr="00244410">
              <w:rPr>
                <w:sz w:val="24"/>
                <w:szCs w:val="24"/>
              </w:rPr>
              <w:t>Центр занятости населения» Ермаковского района (по согласованию);</w:t>
            </w: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Сунцов Федор Николаевич</w:t>
            </w: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начальник отдела земельных и имущественных отношений администрации Ермаковского района;</w:t>
            </w:r>
          </w:p>
        </w:tc>
      </w:tr>
      <w:tr w:rsidR="004A5739" w:rsidRPr="00244410" w:rsidTr="00244410">
        <w:tc>
          <w:tcPr>
            <w:tcW w:w="3085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Рейнварт Рита Карловна</w:t>
            </w:r>
          </w:p>
        </w:tc>
        <w:tc>
          <w:tcPr>
            <w:tcW w:w="6486" w:type="dxa"/>
          </w:tcPr>
          <w:p w:rsidR="004A5739" w:rsidRPr="00244410" w:rsidRDefault="004A5739" w:rsidP="00244410">
            <w:pPr>
              <w:spacing w:after="0" w:line="240" w:lineRule="auto"/>
            </w:pPr>
            <w:r w:rsidRPr="00244410">
              <w:t>начальник отдела планирования и экономического развития администрации Ермаковского района</w:t>
            </w:r>
          </w:p>
        </w:tc>
      </w:tr>
    </w:tbl>
    <w:p w:rsidR="004A5739" w:rsidRDefault="004A5739" w:rsidP="00BB31ED"/>
    <w:sectPr w:rsidR="004A5739" w:rsidSect="00F7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1047"/>
    <w:multiLevelType w:val="hybridMultilevel"/>
    <w:tmpl w:val="A3D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F0576B"/>
    <w:multiLevelType w:val="hybridMultilevel"/>
    <w:tmpl w:val="58AE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E0D"/>
    <w:rsid w:val="00026CE7"/>
    <w:rsid w:val="00056486"/>
    <w:rsid w:val="001E01E3"/>
    <w:rsid w:val="00244410"/>
    <w:rsid w:val="00256D37"/>
    <w:rsid w:val="00263118"/>
    <w:rsid w:val="002A7DA0"/>
    <w:rsid w:val="002E745E"/>
    <w:rsid w:val="00317921"/>
    <w:rsid w:val="00354EF9"/>
    <w:rsid w:val="00362015"/>
    <w:rsid w:val="004331FD"/>
    <w:rsid w:val="004465E1"/>
    <w:rsid w:val="004A5739"/>
    <w:rsid w:val="005C0BC1"/>
    <w:rsid w:val="005C7E0D"/>
    <w:rsid w:val="00622E38"/>
    <w:rsid w:val="006322AE"/>
    <w:rsid w:val="006E2F6A"/>
    <w:rsid w:val="00712B69"/>
    <w:rsid w:val="00742F82"/>
    <w:rsid w:val="00843097"/>
    <w:rsid w:val="008506B7"/>
    <w:rsid w:val="008817C9"/>
    <w:rsid w:val="008822BF"/>
    <w:rsid w:val="00922D95"/>
    <w:rsid w:val="009337EA"/>
    <w:rsid w:val="00952327"/>
    <w:rsid w:val="009C4050"/>
    <w:rsid w:val="009E01E5"/>
    <w:rsid w:val="00A35509"/>
    <w:rsid w:val="00B67058"/>
    <w:rsid w:val="00BB31ED"/>
    <w:rsid w:val="00BD2EC5"/>
    <w:rsid w:val="00C15581"/>
    <w:rsid w:val="00CA53F0"/>
    <w:rsid w:val="00CB348D"/>
    <w:rsid w:val="00CB4E97"/>
    <w:rsid w:val="00CD5623"/>
    <w:rsid w:val="00E05BE8"/>
    <w:rsid w:val="00E130B6"/>
    <w:rsid w:val="00EA2274"/>
    <w:rsid w:val="00F229E8"/>
    <w:rsid w:val="00F46A66"/>
    <w:rsid w:val="00F747D4"/>
    <w:rsid w:val="00FB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12B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8</Pages>
  <Words>2076</Words>
  <Characters>11835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302-1s</cp:lastModifiedBy>
  <cp:revision>10</cp:revision>
  <cp:lastPrinted>2016-08-04T06:33:00Z</cp:lastPrinted>
  <dcterms:created xsi:type="dcterms:W3CDTF">2016-07-19T03:49:00Z</dcterms:created>
  <dcterms:modified xsi:type="dcterms:W3CDTF">2016-08-05T02:44:00Z</dcterms:modified>
</cp:coreProperties>
</file>