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A8" w:rsidRDefault="00C07EA8" w:rsidP="0029722A">
      <w:pPr>
        <w:jc w:val="center"/>
        <w:rPr>
          <w:lang w:eastAsia="zh-CN"/>
        </w:rPr>
      </w:pPr>
      <w:r>
        <w:rPr>
          <w:sz w:val="32"/>
          <w:szCs w:val="32"/>
          <w:lang w:eastAsia="zh-CN"/>
        </w:rPr>
        <w:t>Администрация Ермаковского района</w:t>
      </w:r>
    </w:p>
    <w:p w:rsidR="00C07EA8" w:rsidRDefault="00C07EA8" w:rsidP="0029722A">
      <w:pPr>
        <w:suppressAutoHyphens/>
        <w:jc w:val="center"/>
        <w:rPr>
          <w:b/>
          <w:sz w:val="40"/>
          <w:szCs w:val="40"/>
          <w:lang w:eastAsia="zh-CN"/>
        </w:rPr>
      </w:pPr>
      <w:r>
        <w:rPr>
          <w:b/>
          <w:spacing w:val="40"/>
          <w:sz w:val="40"/>
          <w:szCs w:val="40"/>
          <w:lang w:eastAsia="zh-CN"/>
        </w:rPr>
        <w:t>ПОСТАНОВЛЕНИЕ</w:t>
      </w:r>
    </w:p>
    <w:p w:rsidR="00C07EA8" w:rsidRDefault="00C07EA8" w:rsidP="0029722A">
      <w:pPr>
        <w:suppressAutoHyphens/>
        <w:jc w:val="center"/>
        <w:rPr>
          <w:rFonts w:ascii="Times New Roman" w:hAnsi="Times New Roman"/>
          <w:kern w:val="1"/>
          <w:sz w:val="28"/>
          <w:szCs w:val="28"/>
        </w:rPr>
      </w:pPr>
      <w:r>
        <w:rPr>
          <w:lang w:eastAsia="zh-CN"/>
        </w:rPr>
        <w:t xml:space="preserve">«18» марта </w:t>
      </w:r>
      <w:smartTag w:uri="urn:schemas-microsoft-com:office:smarttags" w:element="metricconverter">
        <w:smartTagPr>
          <w:attr w:name="ProductID" w:val="2016 г"/>
        </w:smartTagPr>
        <w:r>
          <w:rPr>
            <w:lang w:eastAsia="zh-CN"/>
          </w:rPr>
          <w:t>2016 г</w:t>
        </w:r>
      </w:smartTag>
      <w:r>
        <w:rPr>
          <w:lang w:eastAsia="zh-CN"/>
        </w:rPr>
        <w:t>.              с. Ермаковское                      № 146-п</w:t>
      </w:r>
    </w:p>
    <w:p w:rsidR="00C07EA8" w:rsidRDefault="00C07EA8" w:rsidP="00E644FF">
      <w:pPr>
        <w:suppressAutoHyphens/>
        <w:spacing w:after="0" w:line="100" w:lineRule="atLeast"/>
        <w:rPr>
          <w:rFonts w:ascii="Times New Roman" w:hAnsi="Times New Roman"/>
          <w:kern w:val="1"/>
          <w:sz w:val="28"/>
          <w:szCs w:val="28"/>
        </w:rPr>
      </w:pPr>
    </w:p>
    <w:p w:rsidR="00C07EA8" w:rsidRDefault="00C07EA8" w:rsidP="00E644FF">
      <w:pPr>
        <w:suppressAutoHyphens/>
        <w:spacing w:after="0" w:line="100" w:lineRule="atLeast"/>
        <w:rPr>
          <w:rFonts w:ascii="Times New Roman" w:hAnsi="Times New Roman"/>
          <w:kern w:val="1"/>
          <w:sz w:val="28"/>
          <w:szCs w:val="28"/>
        </w:rPr>
      </w:pPr>
    </w:p>
    <w:p w:rsidR="00C07EA8" w:rsidRPr="0031269B" w:rsidRDefault="00C07EA8" w:rsidP="008A5C1C">
      <w:pPr>
        <w:suppressAutoHyphens/>
        <w:spacing w:after="0" w:line="240" w:lineRule="auto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Об утверждении плана районных </w:t>
      </w:r>
    </w:p>
    <w:p w:rsidR="00C07EA8" w:rsidRDefault="00C07EA8" w:rsidP="008A5C1C">
      <w:pPr>
        <w:suppressAutoHyphens/>
        <w:spacing w:after="0" w:line="240" w:lineRule="auto"/>
        <w:rPr>
          <w:rFonts w:ascii="Times New Roman" w:hAnsi="Times New Roman"/>
          <w:kern w:val="1"/>
          <w:sz w:val="27"/>
          <w:szCs w:val="27"/>
        </w:rPr>
      </w:pPr>
      <w:r>
        <w:rPr>
          <w:rFonts w:ascii="Times New Roman" w:hAnsi="Times New Roman"/>
          <w:kern w:val="1"/>
          <w:sz w:val="27"/>
          <w:szCs w:val="27"/>
        </w:rPr>
        <w:t>мероприятий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</w:t>
      </w:r>
      <w:r>
        <w:rPr>
          <w:rFonts w:ascii="Times New Roman" w:hAnsi="Times New Roman"/>
          <w:kern w:val="1"/>
          <w:sz w:val="27"/>
          <w:szCs w:val="27"/>
        </w:rPr>
        <w:t xml:space="preserve">в сфере культуры 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и </w:t>
      </w:r>
    </w:p>
    <w:p w:rsidR="00C07EA8" w:rsidRPr="0031269B" w:rsidRDefault="00C07EA8" w:rsidP="008A5C1C">
      <w:pPr>
        <w:suppressAutoHyphens/>
        <w:spacing w:after="0" w:line="240" w:lineRule="auto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праздничных мероприятий </w:t>
      </w:r>
      <w:r>
        <w:rPr>
          <w:rFonts w:ascii="Times New Roman" w:hAnsi="Times New Roman"/>
          <w:kern w:val="1"/>
          <w:sz w:val="27"/>
          <w:szCs w:val="27"/>
        </w:rPr>
        <w:t>на 2016 год</w:t>
      </w:r>
      <w:bookmarkStart w:id="0" w:name="_GoBack"/>
      <w:bookmarkEnd w:id="0"/>
    </w:p>
    <w:p w:rsidR="00C07EA8" w:rsidRPr="0031269B" w:rsidRDefault="00C07EA8" w:rsidP="008A5C1C">
      <w:pPr>
        <w:suppressAutoHyphens/>
        <w:spacing w:after="0" w:line="240" w:lineRule="auto"/>
        <w:rPr>
          <w:rFonts w:ascii="Times New Roman" w:hAnsi="Times New Roman"/>
          <w:kern w:val="1"/>
          <w:sz w:val="27"/>
          <w:szCs w:val="27"/>
        </w:rPr>
      </w:pPr>
    </w:p>
    <w:p w:rsidR="00C07EA8" w:rsidRPr="0031269B" w:rsidRDefault="00C07EA8" w:rsidP="008A5C1C">
      <w:pPr>
        <w:spacing w:after="0" w:line="240" w:lineRule="auto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ab/>
        <w:t xml:space="preserve">В целях сохранения единого культурного пространства на территории Ермаковского района, </w:t>
      </w:r>
      <w:r w:rsidRPr="0031269B">
        <w:rPr>
          <w:rFonts w:ascii="Times New Roman" w:hAnsi="Times New Roman"/>
          <w:bCs/>
          <w:kern w:val="1"/>
          <w:sz w:val="27"/>
          <w:szCs w:val="27"/>
        </w:rPr>
        <w:t>создания условий для популяризации самодеятельного народного творчества, повышения квалификации специалистов учреждений культуры  и качества услуг учреждений культуры клубного типа, создания высокохудожественного репертуара, выявления и продвижения наиболее талантливых творческих коллективов и индивидуальных исполнителей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Ермаковского района, ПОСТАНОВЛЯЮ:</w:t>
      </w:r>
    </w:p>
    <w:p w:rsidR="00C07EA8" w:rsidRPr="0031269B" w:rsidRDefault="00C07EA8" w:rsidP="008A5C1C">
      <w:pPr>
        <w:spacing w:after="0" w:line="240" w:lineRule="auto"/>
        <w:jc w:val="both"/>
        <w:rPr>
          <w:rFonts w:ascii="Times New Roman" w:hAnsi="Times New Roman"/>
          <w:kern w:val="1"/>
          <w:sz w:val="27"/>
          <w:szCs w:val="27"/>
        </w:rPr>
      </w:pP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Утвердить План районных </w:t>
      </w:r>
      <w:r>
        <w:rPr>
          <w:rFonts w:ascii="Times New Roman" w:hAnsi="Times New Roman"/>
          <w:kern w:val="1"/>
          <w:sz w:val="27"/>
          <w:szCs w:val="27"/>
        </w:rPr>
        <w:t>мероприятий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в сфере культуры на 2016 год в соответствии с Приложением № 1 к настоящему постановлению.</w:t>
      </w: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Утвердить План районных социокультурных акций и государственных праздников с участием творческих коллективов </w:t>
      </w:r>
      <w:r>
        <w:rPr>
          <w:rFonts w:ascii="Times New Roman" w:hAnsi="Times New Roman"/>
          <w:kern w:val="1"/>
          <w:sz w:val="27"/>
          <w:szCs w:val="27"/>
        </w:rPr>
        <w:t xml:space="preserve">и специалистов </w:t>
      </w:r>
      <w:r w:rsidRPr="0031269B">
        <w:rPr>
          <w:rFonts w:ascii="Times New Roman" w:hAnsi="Times New Roman"/>
          <w:kern w:val="1"/>
          <w:sz w:val="27"/>
          <w:szCs w:val="27"/>
        </w:rPr>
        <w:t>учреждений культуры на 2016 год в соответствии с Приложением № 2 к настоящему постановлению.</w:t>
      </w: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Начальнику отдела культуры администрации Ермаковского района (Верфель Ж.А.) обеспечить разработку положений о </w:t>
      </w:r>
      <w:r>
        <w:rPr>
          <w:rFonts w:ascii="Times New Roman" w:hAnsi="Times New Roman"/>
          <w:kern w:val="1"/>
          <w:sz w:val="27"/>
          <w:szCs w:val="27"/>
        </w:rPr>
        <w:t>районных мероприятиях в сфере культуры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и своевременное извещение муниципальных учреждений культуры о предстоящем мероприятии не позднее, чем за 1 месяц.</w:t>
      </w: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Рекомендовать Главам администраций сельсоветов разработать и утвердить План мероприятий для участия творческих коллективов </w:t>
      </w:r>
      <w:r>
        <w:rPr>
          <w:rFonts w:ascii="Times New Roman" w:hAnsi="Times New Roman"/>
          <w:kern w:val="1"/>
          <w:sz w:val="27"/>
          <w:szCs w:val="27"/>
        </w:rPr>
        <w:t xml:space="preserve">и специалистов </w:t>
      </w:r>
      <w:r w:rsidRPr="0031269B">
        <w:rPr>
          <w:rFonts w:ascii="Times New Roman" w:hAnsi="Times New Roman"/>
          <w:kern w:val="1"/>
          <w:sz w:val="27"/>
          <w:szCs w:val="27"/>
        </w:rPr>
        <w:t>подведомственн</w:t>
      </w:r>
      <w:r>
        <w:rPr>
          <w:rFonts w:ascii="Times New Roman" w:hAnsi="Times New Roman"/>
          <w:kern w:val="1"/>
          <w:sz w:val="27"/>
          <w:szCs w:val="27"/>
        </w:rPr>
        <w:t>ых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учреждени</w:t>
      </w:r>
      <w:r>
        <w:rPr>
          <w:rFonts w:ascii="Times New Roman" w:hAnsi="Times New Roman"/>
          <w:kern w:val="1"/>
          <w:sz w:val="27"/>
          <w:szCs w:val="27"/>
        </w:rPr>
        <w:t>й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 культуры в районных мероприятиях в соответствии с Приложением № 1 и № 2 к настоящему постановлению.  </w:t>
      </w: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 xml:space="preserve">Контроль за исполнением настоящего постановления возложить на заместителя </w:t>
      </w:r>
      <w:r>
        <w:rPr>
          <w:rFonts w:ascii="Times New Roman" w:hAnsi="Times New Roman"/>
          <w:kern w:val="1"/>
          <w:sz w:val="27"/>
          <w:szCs w:val="27"/>
        </w:rPr>
        <w:t>Г</w:t>
      </w:r>
      <w:r w:rsidRPr="0031269B">
        <w:rPr>
          <w:rFonts w:ascii="Times New Roman" w:hAnsi="Times New Roman"/>
          <w:kern w:val="1"/>
          <w:sz w:val="27"/>
          <w:szCs w:val="27"/>
        </w:rPr>
        <w:t>лавы района по социальным и общественно-политическим вопросам – И. П. Добросоцкую.</w:t>
      </w:r>
    </w:p>
    <w:p w:rsidR="00C07EA8" w:rsidRPr="0031269B" w:rsidRDefault="00C07EA8" w:rsidP="008A5C1C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kern w:val="1"/>
          <w:sz w:val="27"/>
          <w:szCs w:val="27"/>
        </w:rPr>
      </w:pPr>
      <w:r w:rsidRPr="0031269B">
        <w:rPr>
          <w:rFonts w:ascii="Times New Roman" w:hAnsi="Times New Roman"/>
          <w:kern w:val="1"/>
          <w:sz w:val="27"/>
          <w:szCs w:val="27"/>
        </w:rPr>
        <w:t>Постановление вступает в силу со дня опубликования (обнародования).</w:t>
      </w:r>
    </w:p>
    <w:p w:rsidR="00C07EA8" w:rsidRPr="0031269B" w:rsidRDefault="00C07EA8" w:rsidP="00E644FF">
      <w:pPr>
        <w:suppressAutoHyphens/>
        <w:spacing w:line="240" w:lineRule="exact"/>
        <w:jc w:val="both"/>
        <w:rPr>
          <w:rFonts w:ascii="Times New Roman" w:hAnsi="Times New Roman"/>
          <w:kern w:val="1"/>
          <w:sz w:val="27"/>
          <w:szCs w:val="27"/>
        </w:rPr>
      </w:pPr>
    </w:p>
    <w:p w:rsidR="00C07EA8" w:rsidRDefault="00C07EA8" w:rsidP="00D8088E">
      <w:pPr>
        <w:suppressAutoHyphens/>
        <w:spacing w:after="0" w:line="100" w:lineRule="atLeast"/>
        <w:jc w:val="both"/>
      </w:pPr>
      <w:r>
        <w:rPr>
          <w:rFonts w:ascii="Times New Roman" w:hAnsi="Times New Roman"/>
          <w:kern w:val="1"/>
          <w:sz w:val="27"/>
          <w:szCs w:val="27"/>
        </w:rPr>
        <w:t xml:space="preserve">Глава </w:t>
      </w:r>
      <w:r w:rsidRPr="0031269B">
        <w:rPr>
          <w:rFonts w:ascii="Times New Roman" w:hAnsi="Times New Roman"/>
          <w:kern w:val="1"/>
          <w:sz w:val="27"/>
          <w:szCs w:val="27"/>
        </w:rPr>
        <w:t xml:space="preserve">Ермаковского района </w:t>
      </w:r>
      <w:r w:rsidRPr="0031269B">
        <w:rPr>
          <w:rFonts w:ascii="Times New Roman" w:hAnsi="Times New Roman"/>
          <w:kern w:val="1"/>
          <w:sz w:val="27"/>
          <w:szCs w:val="27"/>
        </w:rPr>
        <w:tab/>
      </w:r>
      <w:r w:rsidRPr="0031269B">
        <w:rPr>
          <w:rFonts w:ascii="Times New Roman" w:hAnsi="Times New Roman"/>
          <w:kern w:val="1"/>
          <w:sz w:val="27"/>
          <w:szCs w:val="27"/>
        </w:rPr>
        <w:tab/>
      </w:r>
      <w:r w:rsidRPr="0031269B">
        <w:rPr>
          <w:rFonts w:ascii="Times New Roman" w:hAnsi="Times New Roman"/>
          <w:kern w:val="1"/>
          <w:sz w:val="27"/>
          <w:szCs w:val="27"/>
        </w:rPr>
        <w:tab/>
      </w:r>
      <w:r w:rsidRPr="0031269B">
        <w:rPr>
          <w:rFonts w:ascii="Times New Roman" w:hAnsi="Times New Roman"/>
          <w:kern w:val="1"/>
          <w:sz w:val="27"/>
          <w:szCs w:val="27"/>
        </w:rPr>
        <w:tab/>
      </w:r>
      <w:r>
        <w:rPr>
          <w:rFonts w:ascii="Times New Roman" w:hAnsi="Times New Roman"/>
          <w:kern w:val="1"/>
          <w:sz w:val="27"/>
          <w:szCs w:val="27"/>
        </w:rPr>
        <w:t xml:space="preserve">                          </w:t>
      </w:r>
      <w:r w:rsidRPr="0031269B">
        <w:rPr>
          <w:rFonts w:ascii="Times New Roman" w:hAnsi="Times New Roman"/>
          <w:kern w:val="1"/>
          <w:sz w:val="27"/>
          <w:szCs w:val="27"/>
        </w:rPr>
        <w:t>М. А. Виговский</w:t>
      </w:r>
    </w:p>
    <w:sectPr w:rsidR="00C07EA8" w:rsidSect="0081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4FF"/>
    <w:rsid w:val="00084FF4"/>
    <w:rsid w:val="000F2CBD"/>
    <w:rsid w:val="001344FB"/>
    <w:rsid w:val="001625C5"/>
    <w:rsid w:val="0029722A"/>
    <w:rsid w:val="002A2550"/>
    <w:rsid w:val="0031269B"/>
    <w:rsid w:val="00330B34"/>
    <w:rsid w:val="004125FD"/>
    <w:rsid w:val="005037E4"/>
    <w:rsid w:val="00542A87"/>
    <w:rsid w:val="00570F5D"/>
    <w:rsid w:val="005B343B"/>
    <w:rsid w:val="005E2FEC"/>
    <w:rsid w:val="006C4A8E"/>
    <w:rsid w:val="007F424F"/>
    <w:rsid w:val="00812C31"/>
    <w:rsid w:val="008170A9"/>
    <w:rsid w:val="00853DBF"/>
    <w:rsid w:val="0089449C"/>
    <w:rsid w:val="0089617D"/>
    <w:rsid w:val="008A5C1C"/>
    <w:rsid w:val="009B5777"/>
    <w:rsid w:val="009B736B"/>
    <w:rsid w:val="009D3794"/>
    <w:rsid w:val="00A552CA"/>
    <w:rsid w:val="00A801F2"/>
    <w:rsid w:val="00B03360"/>
    <w:rsid w:val="00B605A2"/>
    <w:rsid w:val="00C07EA8"/>
    <w:rsid w:val="00CF58D2"/>
    <w:rsid w:val="00D21C5F"/>
    <w:rsid w:val="00D30655"/>
    <w:rsid w:val="00D8088E"/>
    <w:rsid w:val="00E644FF"/>
    <w:rsid w:val="00E83176"/>
    <w:rsid w:val="00E9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C3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275</Words>
  <Characters>1570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302-1s</cp:lastModifiedBy>
  <cp:revision>15</cp:revision>
  <cp:lastPrinted>2016-03-02T06:52:00Z</cp:lastPrinted>
  <dcterms:created xsi:type="dcterms:W3CDTF">2016-02-19T03:24:00Z</dcterms:created>
  <dcterms:modified xsi:type="dcterms:W3CDTF">2016-03-25T02:59:00Z</dcterms:modified>
</cp:coreProperties>
</file>