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AC" w:rsidRDefault="00E536AC" w:rsidP="008F2896">
      <w:pPr>
        <w:jc w:val="center"/>
        <w:rPr>
          <w:b/>
          <w:sz w:val="44"/>
          <w:szCs w:val="28"/>
        </w:rPr>
      </w:pPr>
      <w:r>
        <w:rPr>
          <w:sz w:val="28"/>
          <w:szCs w:val="28"/>
        </w:rPr>
        <w:t>Администрация Ермаковского района</w:t>
      </w:r>
    </w:p>
    <w:p w:rsidR="00E536AC" w:rsidRDefault="00E536AC" w:rsidP="008F2896">
      <w:pPr>
        <w:jc w:val="center"/>
        <w:rPr>
          <w:sz w:val="28"/>
          <w:szCs w:val="28"/>
        </w:rPr>
      </w:pPr>
      <w:r>
        <w:rPr>
          <w:b/>
          <w:sz w:val="44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</w:p>
    <w:p w:rsidR="00E536AC" w:rsidRPr="0011705E" w:rsidRDefault="00E536AC" w:rsidP="008F2896">
      <w:pPr>
        <w:tabs>
          <w:tab w:val="left" w:pos="6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"10" июня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         с. Ермаковское              №  362-п</w:t>
      </w:r>
    </w:p>
    <w:p w:rsidR="00E536AC" w:rsidRPr="0011705E" w:rsidRDefault="00E536AC" w:rsidP="00C0396C">
      <w:pPr>
        <w:rPr>
          <w:sz w:val="28"/>
          <w:szCs w:val="28"/>
        </w:rPr>
      </w:pPr>
    </w:p>
    <w:p w:rsidR="00E536AC" w:rsidRPr="0011705E" w:rsidRDefault="00E536AC" w:rsidP="00C0396C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1.35pt;margin-top:2.35pt;width:347.4pt;height:8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" stroked="f" strokeweight=".5pt">
            <v:textbox>
              <w:txbxContent>
                <w:p w:rsidR="00E536AC" w:rsidRPr="0011705E" w:rsidRDefault="00E536AC" w:rsidP="00CD50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11705E">
                    <w:rPr>
                      <w:rFonts w:ascii="Times New Roman" w:hAnsi="Times New Roman"/>
                      <w:sz w:val="28"/>
                      <w:szCs w:val="28"/>
                    </w:rPr>
                    <w:t xml:space="preserve">О создании комиссии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1705E">
                    <w:rPr>
                      <w:rFonts w:ascii="Times New Roman" w:hAnsi="Times New Roman"/>
                      <w:sz w:val="28"/>
                      <w:szCs w:val="28"/>
                    </w:rPr>
                    <w:t>по подготовке и оценке готовности топливно-энергетического комплекса и объектов жилищно-коммунального хозяйства района к работе в осенне-зимний период 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11705E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11705E">
                      <w:rPr>
                        <w:rFonts w:ascii="Times New Roman" w:hAnsi="Times New Roman"/>
                        <w:sz w:val="28"/>
                        <w:szCs w:val="28"/>
                      </w:rPr>
                      <w:t>201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6</w:t>
                    </w:r>
                    <w:r w:rsidRPr="0011705E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г</w:t>
                    </w:r>
                  </w:smartTag>
                  <w:r w:rsidRPr="0011705E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E536AC" w:rsidRPr="0011705E" w:rsidRDefault="00E536AC" w:rsidP="00C0396C">
      <w:pPr>
        <w:rPr>
          <w:sz w:val="28"/>
          <w:szCs w:val="28"/>
        </w:rPr>
      </w:pPr>
    </w:p>
    <w:p w:rsidR="00E536AC" w:rsidRPr="0011705E" w:rsidRDefault="00E536AC" w:rsidP="00C0396C">
      <w:pPr>
        <w:rPr>
          <w:sz w:val="28"/>
          <w:szCs w:val="28"/>
        </w:rPr>
      </w:pPr>
    </w:p>
    <w:p w:rsidR="00E536AC" w:rsidRDefault="00E536AC" w:rsidP="001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6AC" w:rsidRPr="0011705E" w:rsidRDefault="00E536AC" w:rsidP="001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05E">
        <w:rPr>
          <w:rFonts w:ascii="Times New Roman" w:hAnsi="Times New Roman"/>
          <w:sz w:val="28"/>
          <w:szCs w:val="28"/>
        </w:rPr>
        <w:t>В целях своевременной и качественной подготовки объектов жилищно-коммунального комплекса Ермаковского района к работе в осенне-зимний период 201</w:t>
      </w:r>
      <w:r>
        <w:rPr>
          <w:rFonts w:ascii="Times New Roman" w:hAnsi="Times New Roman"/>
          <w:sz w:val="28"/>
          <w:szCs w:val="28"/>
        </w:rPr>
        <w:t>5</w:t>
      </w:r>
      <w:r w:rsidRPr="0011705E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11705E">
        <w:rPr>
          <w:rFonts w:ascii="Times New Roman" w:hAnsi="Times New Roman"/>
          <w:sz w:val="28"/>
          <w:szCs w:val="28"/>
        </w:rPr>
        <w:t>г., администрация района ПОСТАНОВЛЯЕТ:</w:t>
      </w:r>
    </w:p>
    <w:p w:rsidR="00E536AC" w:rsidRPr="0011705E" w:rsidRDefault="00E536AC" w:rsidP="001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6AC" w:rsidRPr="0011705E" w:rsidRDefault="00E536AC" w:rsidP="001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05E">
        <w:rPr>
          <w:rFonts w:ascii="Times New Roman" w:hAnsi="Times New Roman"/>
          <w:sz w:val="28"/>
          <w:szCs w:val="28"/>
        </w:rPr>
        <w:t>1. Создать комиссию по подготовке и оценке готовности-топливно-энергетического комплекса и объектов жилищно-коммунального хозяйства района к работе в осенне-зимний период 201</w:t>
      </w:r>
      <w:r>
        <w:rPr>
          <w:rFonts w:ascii="Times New Roman" w:hAnsi="Times New Roman"/>
          <w:sz w:val="28"/>
          <w:szCs w:val="28"/>
        </w:rPr>
        <w:t>5</w:t>
      </w:r>
      <w:r w:rsidRPr="0011705E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11705E">
        <w:rPr>
          <w:rFonts w:ascii="Times New Roman" w:hAnsi="Times New Roman"/>
          <w:sz w:val="28"/>
          <w:szCs w:val="28"/>
        </w:rPr>
        <w:t>г., согласно приложению № 1.</w:t>
      </w:r>
    </w:p>
    <w:p w:rsidR="00E536AC" w:rsidRPr="0011705E" w:rsidRDefault="00E536AC" w:rsidP="001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05E">
        <w:rPr>
          <w:rFonts w:ascii="Times New Roman" w:hAnsi="Times New Roman"/>
          <w:sz w:val="28"/>
          <w:szCs w:val="28"/>
        </w:rPr>
        <w:t>2. Утвердить положение о комиссии по подготовке и оценке готовности-топливно-энергетического комплекса и объектов жилищно-коммунального хозяйства района к работе в осенне-зимний период 201</w:t>
      </w:r>
      <w:r>
        <w:rPr>
          <w:rFonts w:ascii="Times New Roman" w:hAnsi="Times New Roman"/>
          <w:sz w:val="28"/>
          <w:szCs w:val="28"/>
        </w:rPr>
        <w:t>5-</w:t>
      </w:r>
      <w:r w:rsidRPr="0011705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11705E">
        <w:rPr>
          <w:rFonts w:ascii="Times New Roman" w:hAnsi="Times New Roman"/>
          <w:sz w:val="28"/>
          <w:szCs w:val="28"/>
        </w:rPr>
        <w:t>г., согласно приложению № 2.</w:t>
      </w:r>
    </w:p>
    <w:p w:rsidR="00E536AC" w:rsidRPr="0011705E" w:rsidRDefault="00E536AC" w:rsidP="00117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05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536AC" w:rsidRDefault="00E536AC" w:rsidP="00035B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05E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117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опубликования (обнародования)</w:t>
      </w:r>
      <w:r w:rsidRPr="0011705E">
        <w:rPr>
          <w:rFonts w:ascii="Times New Roman" w:hAnsi="Times New Roman"/>
          <w:sz w:val="28"/>
          <w:szCs w:val="28"/>
        </w:rPr>
        <w:t>.</w:t>
      </w:r>
    </w:p>
    <w:p w:rsidR="00E536AC" w:rsidRPr="0011705E" w:rsidRDefault="00E536AC" w:rsidP="00035B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6AC" w:rsidRDefault="00E536AC" w:rsidP="0011705E">
      <w:pPr>
        <w:spacing w:after="0"/>
        <w:rPr>
          <w:rFonts w:ascii="Times New Roman" w:hAnsi="Times New Roman"/>
          <w:sz w:val="28"/>
          <w:szCs w:val="28"/>
        </w:rPr>
      </w:pPr>
    </w:p>
    <w:p w:rsidR="00E536AC" w:rsidRDefault="00E536AC" w:rsidP="0011705E">
      <w:pPr>
        <w:spacing w:after="0"/>
        <w:rPr>
          <w:rFonts w:ascii="Times New Roman" w:hAnsi="Times New Roman"/>
          <w:sz w:val="28"/>
          <w:szCs w:val="28"/>
        </w:rPr>
        <w:sectPr w:rsidR="00E536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И.о. главы  администрации</w:t>
      </w:r>
      <w:r w:rsidRPr="0011705E">
        <w:rPr>
          <w:rFonts w:ascii="Times New Roman" w:hAnsi="Times New Roman"/>
          <w:sz w:val="28"/>
          <w:szCs w:val="28"/>
        </w:rPr>
        <w:t xml:space="preserve"> района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Ю.В. Сарлин</w:t>
      </w:r>
    </w:p>
    <w:p w:rsidR="00E536AC" w:rsidRPr="00035B37" w:rsidRDefault="00E536AC" w:rsidP="007D4AE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35B37">
        <w:rPr>
          <w:rFonts w:ascii="Times New Roman" w:hAnsi="Times New Roman"/>
          <w:sz w:val="24"/>
          <w:szCs w:val="24"/>
        </w:rPr>
        <w:t>Приложение № 1</w:t>
      </w:r>
    </w:p>
    <w:p w:rsidR="00E536AC" w:rsidRDefault="00E536AC" w:rsidP="007D4AE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35B37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B37">
        <w:rPr>
          <w:rFonts w:ascii="Times New Roman" w:hAnsi="Times New Roman"/>
          <w:sz w:val="24"/>
          <w:szCs w:val="24"/>
        </w:rPr>
        <w:t>района</w:t>
      </w:r>
    </w:p>
    <w:p w:rsidR="00E536AC" w:rsidRPr="00035B37" w:rsidRDefault="00E536AC" w:rsidP="007D4AE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«10» июня 2015г. № 362-п</w:t>
      </w:r>
    </w:p>
    <w:p w:rsidR="00E536AC" w:rsidRPr="00F55BB0" w:rsidRDefault="00E536AC" w:rsidP="0003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6AC" w:rsidRDefault="00E536AC" w:rsidP="0003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6AC" w:rsidRPr="00F55BB0" w:rsidRDefault="00E536AC" w:rsidP="0003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>СОСТАВ</w:t>
      </w:r>
    </w:p>
    <w:p w:rsidR="00E536AC" w:rsidRPr="00F55BB0" w:rsidRDefault="00E536AC" w:rsidP="0003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>комиссии по подготовке и оценке готовности-топливно-энергетического комплекса и объектов жилищно-коммунального хозяйства района к работе в осенне-зимний период 201</w:t>
      </w:r>
      <w:r>
        <w:rPr>
          <w:rFonts w:ascii="Times New Roman" w:hAnsi="Times New Roman"/>
          <w:sz w:val="28"/>
          <w:szCs w:val="28"/>
        </w:rPr>
        <w:t>5</w:t>
      </w:r>
      <w:r w:rsidRPr="00F55BB0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F55BB0">
        <w:rPr>
          <w:rFonts w:ascii="Times New Roman" w:hAnsi="Times New Roman"/>
          <w:sz w:val="28"/>
          <w:szCs w:val="28"/>
        </w:rPr>
        <w:t>г.</w:t>
      </w:r>
    </w:p>
    <w:p w:rsidR="00E536AC" w:rsidRDefault="00E536AC" w:rsidP="0003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376"/>
        <w:gridCol w:w="7655"/>
      </w:tblGrid>
      <w:tr w:rsidR="00E536AC" w:rsidRPr="00C15316" w:rsidTr="00C15316">
        <w:tc>
          <w:tcPr>
            <w:tcW w:w="2376" w:type="dxa"/>
          </w:tcPr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Ю. В. Сарлин</w:t>
            </w:r>
          </w:p>
        </w:tc>
        <w:tc>
          <w:tcPr>
            <w:tcW w:w="7655" w:type="dxa"/>
          </w:tcPr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Ермаковского района, председатель комиссии;</w:t>
            </w:r>
          </w:p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6AC" w:rsidRPr="00C15316" w:rsidTr="00C15316">
        <w:tc>
          <w:tcPr>
            <w:tcW w:w="2376" w:type="dxa"/>
          </w:tcPr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Н.В. Бабанакова</w:t>
            </w:r>
          </w:p>
        </w:tc>
        <w:tc>
          <w:tcPr>
            <w:tcW w:w="7655" w:type="dxa"/>
          </w:tcPr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- начальник отдела архитектуры, строительства и коммунального хозяйства администрации Ермаковского района, заместитель председателя комиссии;</w:t>
            </w:r>
          </w:p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6AC" w:rsidRPr="00C15316" w:rsidTr="00C15316">
        <w:tc>
          <w:tcPr>
            <w:tcW w:w="2376" w:type="dxa"/>
          </w:tcPr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П.Г. Шиленков</w:t>
            </w:r>
          </w:p>
        </w:tc>
        <w:tc>
          <w:tcPr>
            <w:tcW w:w="7655" w:type="dxa"/>
          </w:tcPr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- ведущий специалист отдела</w:t>
            </w:r>
            <w:r>
              <w:t xml:space="preserve"> </w:t>
            </w:r>
            <w:r w:rsidRPr="00C15316">
              <w:rPr>
                <w:rFonts w:ascii="Times New Roman" w:hAnsi="Times New Roman"/>
                <w:sz w:val="28"/>
                <w:szCs w:val="28"/>
              </w:rPr>
              <w:t>архитектуры, строительства и коммунального хозяйства администрации Ермаковского района, секретарь комиссии;</w:t>
            </w:r>
          </w:p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6AC" w:rsidRPr="00C15316" w:rsidTr="00C15316">
        <w:tc>
          <w:tcPr>
            <w:tcW w:w="10031" w:type="dxa"/>
            <w:gridSpan w:val="2"/>
          </w:tcPr>
          <w:p w:rsidR="00E536AC" w:rsidRPr="00C15316" w:rsidRDefault="00E536AC" w:rsidP="00C1531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  <w:p w:rsidR="00E536AC" w:rsidRPr="00C15316" w:rsidRDefault="00E536AC" w:rsidP="00C1531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6AC" w:rsidRPr="00C15316" w:rsidTr="00C15316">
        <w:tc>
          <w:tcPr>
            <w:tcW w:w="2376" w:type="dxa"/>
          </w:tcPr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И. Н. Гречушкин</w:t>
            </w:r>
          </w:p>
        </w:tc>
        <w:tc>
          <w:tcPr>
            <w:tcW w:w="7655" w:type="dxa"/>
          </w:tcPr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- начальник отдела по делам ГО и ЧС и мобилизационной работе администрации Ермаковского района;</w:t>
            </w:r>
          </w:p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6AC" w:rsidRPr="00C15316" w:rsidTr="00C15316">
        <w:tc>
          <w:tcPr>
            <w:tcW w:w="2376" w:type="dxa"/>
          </w:tcPr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В. Н. Назаров</w:t>
            </w:r>
          </w:p>
        </w:tc>
        <w:tc>
          <w:tcPr>
            <w:tcW w:w="7655" w:type="dxa"/>
          </w:tcPr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- директор ООО «Жилкомхоз» (по согласованию);</w:t>
            </w:r>
          </w:p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6AC" w:rsidRPr="00C15316" w:rsidTr="00C15316">
        <w:tc>
          <w:tcPr>
            <w:tcW w:w="2376" w:type="dxa"/>
          </w:tcPr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Ю. В. Макаров</w:t>
            </w:r>
          </w:p>
        </w:tc>
        <w:tc>
          <w:tcPr>
            <w:tcW w:w="7655" w:type="dxa"/>
          </w:tcPr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- директор ООО «Квант» (по согласованию);</w:t>
            </w:r>
          </w:p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6AC" w:rsidRPr="00C15316" w:rsidTr="00C15316">
        <w:tc>
          <w:tcPr>
            <w:tcW w:w="2376" w:type="dxa"/>
          </w:tcPr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С. М. Почекутов</w:t>
            </w:r>
          </w:p>
        </w:tc>
        <w:tc>
          <w:tcPr>
            <w:tcW w:w="7655" w:type="dxa"/>
          </w:tcPr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- директор ООО «Тепловик-2» (по согласованию);</w:t>
            </w:r>
          </w:p>
          <w:p w:rsidR="00E536AC" w:rsidRPr="00C15316" w:rsidRDefault="00E536AC" w:rsidP="00C15316">
            <w:p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6AC" w:rsidRPr="00C15316" w:rsidTr="00C15316">
        <w:tc>
          <w:tcPr>
            <w:tcW w:w="2376" w:type="dxa"/>
          </w:tcPr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М. А. Видяев</w:t>
            </w:r>
          </w:p>
        </w:tc>
        <w:tc>
          <w:tcPr>
            <w:tcW w:w="7655" w:type="dxa"/>
          </w:tcPr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- директор ООО «Топаз» (по согласованию);</w:t>
            </w:r>
          </w:p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6AC" w:rsidRPr="00C15316" w:rsidTr="00C15316">
        <w:tc>
          <w:tcPr>
            <w:tcW w:w="2376" w:type="dxa"/>
          </w:tcPr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А.В. Филиппов</w:t>
            </w:r>
          </w:p>
        </w:tc>
        <w:tc>
          <w:tcPr>
            <w:tcW w:w="7655" w:type="dxa"/>
          </w:tcPr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- директор МУП «Стимул»  (по согласованию);</w:t>
            </w:r>
          </w:p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6AC" w:rsidRPr="00C15316" w:rsidTr="00C15316">
        <w:tc>
          <w:tcPr>
            <w:tcW w:w="2376" w:type="dxa"/>
          </w:tcPr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С.М. Соколов</w:t>
            </w:r>
          </w:p>
        </w:tc>
        <w:tc>
          <w:tcPr>
            <w:tcW w:w="7655" w:type="dxa"/>
          </w:tcPr>
          <w:p w:rsidR="00E536AC" w:rsidRPr="00C15316" w:rsidRDefault="00E536AC" w:rsidP="00C1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5316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Ермаковского сельсовета                                                                                    (по согласованию)</w:t>
            </w:r>
          </w:p>
        </w:tc>
      </w:tr>
    </w:tbl>
    <w:p w:rsidR="00E536AC" w:rsidRPr="00F55BB0" w:rsidRDefault="00E536AC" w:rsidP="0003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6AC" w:rsidRPr="00F55BB0" w:rsidRDefault="00E536AC" w:rsidP="00696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 xml:space="preserve">                      </w:t>
      </w:r>
    </w:p>
    <w:p w:rsidR="00E536AC" w:rsidRDefault="00E536AC" w:rsidP="00035B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6AC" w:rsidRPr="00F55BB0" w:rsidRDefault="00E536AC" w:rsidP="00035B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6AC" w:rsidRPr="00F55BB0" w:rsidRDefault="00E536AC" w:rsidP="00035B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6AC" w:rsidRPr="00F55BB0" w:rsidRDefault="00E536AC" w:rsidP="00923852">
      <w:pPr>
        <w:spacing w:after="0"/>
        <w:rPr>
          <w:sz w:val="28"/>
          <w:szCs w:val="28"/>
        </w:rPr>
      </w:pPr>
    </w:p>
    <w:p w:rsidR="00E536AC" w:rsidRDefault="00E536AC" w:rsidP="005A12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55BB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55BB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36AC" w:rsidRPr="00035B37" w:rsidRDefault="00E536AC" w:rsidP="00C1531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E536AC" w:rsidRDefault="00E536AC" w:rsidP="005A126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35B37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B37">
        <w:rPr>
          <w:rFonts w:ascii="Times New Roman" w:hAnsi="Times New Roman"/>
          <w:sz w:val="24"/>
          <w:szCs w:val="24"/>
        </w:rPr>
        <w:t>района</w:t>
      </w:r>
    </w:p>
    <w:p w:rsidR="00E536AC" w:rsidRDefault="00E536AC" w:rsidP="008F289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10.06.2015</w:t>
      </w:r>
      <w:r>
        <w:rPr>
          <w:rFonts w:ascii="Times New Roman" w:hAnsi="Times New Roman"/>
          <w:sz w:val="28"/>
          <w:szCs w:val="28"/>
        </w:rPr>
        <w:t>№ 362-п</w:t>
      </w:r>
    </w:p>
    <w:p w:rsidR="00E536AC" w:rsidRDefault="00E536AC" w:rsidP="008F289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E536AC" w:rsidRPr="00F55BB0" w:rsidRDefault="00E536AC" w:rsidP="0003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>ПОЛОЖЕНИЕ</w:t>
      </w:r>
    </w:p>
    <w:p w:rsidR="00E536AC" w:rsidRPr="00F55BB0" w:rsidRDefault="00E536AC" w:rsidP="0003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>о комиссии по подготовке и оценке готовности-топливно-энергетического комплекса и объектов жилищно-коммунального хозяйства района к работе в осенне-зимний период 201</w:t>
      </w:r>
      <w:r>
        <w:rPr>
          <w:rFonts w:ascii="Times New Roman" w:hAnsi="Times New Roman"/>
          <w:sz w:val="28"/>
          <w:szCs w:val="28"/>
        </w:rPr>
        <w:t>5</w:t>
      </w:r>
      <w:r w:rsidRPr="00F55BB0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F55BB0">
        <w:rPr>
          <w:rFonts w:ascii="Times New Roman" w:hAnsi="Times New Roman"/>
          <w:sz w:val="28"/>
          <w:szCs w:val="28"/>
        </w:rPr>
        <w:t>г.</w:t>
      </w:r>
    </w:p>
    <w:p w:rsidR="00E536AC" w:rsidRPr="00F55BB0" w:rsidRDefault="00E536AC" w:rsidP="0003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6AC" w:rsidRPr="00F55BB0" w:rsidRDefault="00E536AC" w:rsidP="00696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 xml:space="preserve">1. Комиссия по  обеспечению подготовки объектов топливно- энергетического комплекса и объектов жилищно- коммунального хозяйства района к работе в осенне-зимний период </w:t>
      </w:r>
      <w:r>
        <w:rPr>
          <w:rFonts w:ascii="Times New Roman" w:hAnsi="Times New Roman"/>
          <w:sz w:val="28"/>
          <w:szCs w:val="28"/>
        </w:rPr>
        <w:t>2015-2016г</w:t>
      </w:r>
      <w:r w:rsidRPr="00F55BB0">
        <w:rPr>
          <w:rFonts w:ascii="Times New Roman" w:hAnsi="Times New Roman"/>
          <w:sz w:val="28"/>
          <w:szCs w:val="28"/>
        </w:rPr>
        <w:t>., создается в целях обеспечения сроков и качества выполнения работ при проведении мероприятий по подготовке к зиме жилищного фонда, теплоисточников, систем инженерного обеспечения жилищно-коммунального хозяйства района.</w:t>
      </w:r>
    </w:p>
    <w:p w:rsidR="00E536AC" w:rsidRPr="00F55BB0" w:rsidRDefault="00E536AC" w:rsidP="00696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>2. Комиссия формируется в составе председателя, заместителя председателя, секретаря и членов комиссии, который утверждается постановлением администрации района.</w:t>
      </w:r>
    </w:p>
    <w:p w:rsidR="00E536AC" w:rsidRPr="00F55BB0" w:rsidRDefault="00E536AC" w:rsidP="00696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>3. Комиссия в своей деятельности руководствуется действующим законодательством и настоящим Положением.</w:t>
      </w:r>
    </w:p>
    <w:p w:rsidR="00E536AC" w:rsidRPr="00F55BB0" w:rsidRDefault="00E536AC" w:rsidP="00696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>4. Основными задачами комиссии является обеспечение координации работ</w:t>
      </w:r>
    </w:p>
    <w:p w:rsidR="00E536AC" w:rsidRPr="00F55BB0" w:rsidRDefault="00E536AC" w:rsidP="00696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>- по капитальному ремонту, реконструкции и подготовке объектов инженерного обеспечения района к отопительному сезону;</w:t>
      </w:r>
    </w:p>
    <w:p w:rsidR="00E536AC" w:rsidRPr="00F55BB0" w:rsidRDefault="00E536AC" w:rsidP="00696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>-по подготовке жилищного фонда и внутридомовых систем инженерного обеспечения, восстановление теплового контура зданий;</w:t>
      </w:r>
    </w:p>
    <w:p w:rsidR="00E536AC" w:rsidRPr="00F55BB0" w:rsidRDefault="00E536AC" w:rsidP="00696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>- по обеспечению создания запасов топлива и аварийного запаса материалов и оборудования.</w:t>
      </w:r>
    </w:p>
    <w:p w:rsidR="00E536AC" w:rsidRPr="00F55BB0" w:rsidRDefault="00E536AC" w:rsidP="00696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 xml:space="preserve">5. Комиссия в соответствии с возложенными на нее задачами имеет право заслушивать на своих заседаниях информацию должностных лиц по вопросам входящим в ее компетенцию, определяет необходимость дополнительного финансирования мероприятий по подготовке к зиме жилищного фонда, объектов и сетей инженерного обеспечения района. </w:t>
      </w:r>
    </w:p>
    <w:p w:rsidR="00E536AC" w:rsidRPr="00F55BB0" w:rsidRDefault="00E536AC" w:rsidP="00696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5BB0">
        <w:rPr>
          <w:rFonts w:ascii="Times New Roman" w:hAnsi="Times New Roman"/>
          <w:sz w:val="28"/>
          <w:szCs w:val="28"/>
        </w:rPr>
        <w:t>Заседание комиссии проводится ежемесячно два раза, в первой и последней декадах. Заседание комиссии считается правомочным, если на нем присутствует не менее половины ее членов. Заседание комиссии проводит председатель комиссии, либо в случае отсутствия председателя его заместитель. Решения комиссии оформляется протоколом, утверждается председателем комиссии, с последующим контролем за его исполнением.</w:t>
      </w:r>
    </w:p>
    <w:p w:rsidR="00E536AC" w:rsidRPr="00F55BB0" w:rsidRDefault="00E536AC" w:rsidP="00035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36AC" w:rsidRPr="00F55BB0" w:rsidSect="00035B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6C"/>
    <w:rsid w:val="000241A6"/>
    <w:rsid w:val="0002791A"/>
    <w:rsid w:val="00035B37"/>
    <w:rsid w:val="00080E05"/>
    <w:rsid w:val="0011705E"/>
    <w:rsid w:val="00143F31"/>
    <w:rsid w:val="001F3727"/>
    <w:rsid w:val="00373719"/>
    <w:rsid w:val="003C3D3F"/>
    <w:rsid w:val="003E0D41"/>
    <w:rsid w:val="00556AEE"/>
    <w:rsid w:val="005A1266"/>
    <w:rsid w:val="005E5472"/>
    <w:rsid w:val="005F6207"/>
    <w:rsid w:val="006832B2"/>
    <w:rsid w:val="0069626B"/>
    <w:rsid w:val="007C18C9"/>
    <w:rsid w:val="007D4AE6"/>
    <w:rsid w:val="007E10C6"/>
    <w:rsid w:val="00894E2E"/>
    <w:rsid w:val="008F2896"/>
    <w:rsid w:val="00907685"/>
    <w:rsid w:val="00923852"/>
    <w:rsid w:val="009630C2"/>
    <w:rsid w:val="009C712F"/>
    <w:rsid w:val="009D2C32"/>
    <w:rsid w:val="00AC5ADD"/>
    <w:rsid w:val="00AD394B"/>
    <w:rsid w:val="00B1432A"/>
    <w:rsid w:val="00BD7F74"/>
    <w:rsid w:val="00C0396C"/>
    <w:rsid w:val="00C15316"/>
    <w:rsid w:val="00C37A11"/>
    <w:rsid w:val="00CD27FA"/>
    <w:rsid w:val="00CD50E5"/>
    <w:rsid w:val="00D106AC"/>
    <w:rsid w:val="00D26878"/>
    <w:rsid w:val="00E536AC"/>
    <w:rsid w:val="00F5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32B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2B2"/>
    <w:rPr>
      <w:rFonts w:ascii="Tahoma" w:hAnsi="Tahoma"/>
      <w:sz w:val="16"/>
    </w:rPr>
  </w:style>
  <w:style w:type="table" w:styleId="TableGrid">
    <w:name w:val="Table Grid"/>
    <w:basedOn w:val="TableNormal"/>
    <w:uiPriority w:val="99"/>
    <w:locked/>
    <w:rsid w:val="005A12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658</Words>
  <Characters>3757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S204-3</dc:creator>
  <cp:keywords/>
  <dc:description/>
  <cp:lastModifiedBy>302-1s</cp:lastModifiedBy>
  <cp:revision>3</cp:revision>
  <cp:lastPrinted>2015-06-10T02:36:00Z</cp:lastPrinted>
  <dcterms:created xsi:type="dcterms:W3CDTF">2015-06-10T03:07:00Z</dcterms:created>
  <dcterms:modified xsi:type="dcterms:W3CDTF">2015-06-15T02:24:00Z</dcterms:modified>
</cp:coreProperties>
</file>