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24" w:rsidRDefault="00005E24" w:rsidP="00BC4C72">
      <w:pPr>
        <w:jc w:val="center"/>
        <w:rPr>
          <w:szCs w:val="28"/>
        </w:rPr>
      </w:pPr>
      <w:r>
        <w:rPr>
          <w:szCs w:val="28"/>
        </w:rPr>
        <w:t>Администрация Ермаковского района</w:t>
      </w:r>
    </w:p>
    <w:p w:rsidR="00005E24" w:rsidRDefault="00005E24" w:rsidP="00BC4C72">
      <w:pPr>
        <w:jc w:val="center"/>
        <w:rPr>
          <w:szCs w:val="28"/>
        </w:rPr>
      </w:pPr>
    </w:p>
    <w:p w:rsidR="00005E24" w:rsidRDefault="00005E24" w:rsidP="00BC4C7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005E24" w:rsidRDefault="00005E24" w:rsidP="00BC4C72">
      <w:pPr>
        <w:jc w:val="center"/>
        <w:rPr>
          <w:szCs w:val="28"/>
        </w:rPr>
      </w:pPr>
    </w:p>
    <w:p w:rsidR="00005E24" w:rsidRDefault="00005E24" w:rsidP="00BC4C72">
      <w:pPr>
        <w:jc w:val="center"/>
        <w:rPr>
          <w:szCs w:val="28"/>
        </w:rPr>
      </w:pPr>
      <w:r>
        <w:rPr>
          <w:szCs w:val="28"/>
        </w:rPr>
        <w:t>« 08» мая 2015 года                                           №  261- п</w:t>
      </w:r>
    </w:p>
    <w:p w:rsidR="00005E24" w:rsidRDefault="00005E24" w:rsidP="00D56A3A"/>
    <w:p w:rsidR="00005E24" w:rsidRDefault="00005E24" w:rsidP="00D56A3A"/>
    <w:p w:rsidR="00005E24" w:rsidRDefault="00005E24" w:rsidP="00D56A3A">
      <w:r>
        <w:t>О внесении изменений и дополнений</w:t>
      </w:r>
    </w:p>
    <w:p w:rsidR="00005E24" w:rsidRDefault="00005E24" w:rsidP="00D56A3A">
      <w:r>
        <w:t xml:space="preserve"> в постановление от 29.09.2014 г. №749-п</w:t>
      </w:r>
    </w:p>
    <w:p w:rsidR="00005E24" w:rsidRDefault="00005E24" w:rsidP="00D56A3A">
      <w:r>
        <w:t xml:space="preserve"> «Об утверждении Положения</w:t>
      </w:r>
    </w:p>
    <w:p w:rsidR="00005E24" w:rsidRDefault="00005E24" w:rsidP="00D56A3A">
      <w:r>
        <w:t>об оплате труда работников</w:t>
      </w:r>
    </w:p>
    <w:p w:rsidR="00005E24" w:rsidRDefault="00005E24" w:rsidP="00D56A3A">
      <w:r>
        <w:t>муниципального бюджетного</w:t>
      </w:r>
    </w:p>
    <w:p w:rsidR="00005E24" w:rsidRDefault="00005E24" w:rsidP="00D56A3A">
      <w:r>
        <w:t>образовательного учреждения</w:t>
      </w:r>
    </w:p>
    <w:p w:rsidR="00005E24" w:rsidRDefault="00005E24" w:rsidP="00D56A3A">
      <w:r>
        <w:t>дополнительного образования детей</w:t>
      </w:r>
    </w:p>
    <w:p w:rsidR="00005E24" w:rsidRDefault="00005E24" w:rsidP="00D56A3A">
      <w:r>
        <w:t>«Ермаковская детская школа искусств»</w:t>
      </w:r>
    </w:p>
    <w:p w:rsidR="00005E24" w:rsidRDefault="00005E24" w:rsidP="00D56A3A"/>
    <w:p w:rsidR="00005E24" w:rsidRDefault="00005E24" w:rsidP="008A3E41">
      <w:r>
        <w:t>На основании Решения районного Совета депутатов от 27 марта 2015 года №  61-350р «О внесении изменений в решение Районного  Совета депутатов</w:t>
      </w:r>
    </w:p>
    <w:p w:rsidR="00005E24" w:rsidRDefault="00005E24" w:rsidP="008A3E41">
      <w:r>
        <w:t>«Об оплате труда работников районных муниципальных учреждений» ПОСТАНОВЛЯЕТ:</w:t>
      </w:r>
    </w:p>
    <w:p w:rsidR="00005E24" w:rsidRDefault="00005E24" w:rsidP="001564DD">
      <w:r>
        <w:t xml:space="preserve">1. Внести в постановление администрации Ермаковского района от 29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№749-п «Об утверждении Положения об оплате труда работников муниципального бюджетного образовательного учреждения</w:t>
      </w:r>
    </w:p>
    <w:p w:rsidR="00005E24" w:rsidRDefault="00005E24" w:rsidP="001564DD">
      <w:r>
        <w:t>дополнительного образования детей «Ермаковская детская школа искусств» следующие изменения и дополнения:</w:t>
      </w:r>
    </w:p>
    <w:p w:rsidR="00005E24" w:rsidRDefault="00005E24" w:rsidP="00D56A3A">
      <w:r>
        <w:t xml:space="preserve">1.1. Пункт </w:t>
      </w:r>
      <w:r>
        <w:rPr>
          <w:lang w:val="en-US"/>
        </w:rPr>
        <w:t>III</w:t>
      </w:r>
      <w:r>
        <w:t xml:space="preserve"> «Виды, размеры и условия осуществления выплат компенсационного характера»  подпункт 3.3.6 с 1 июня 2015 года дополнить подпунктом 3.3.6.1 следующего содержания:</w:t>
      </w:r>
    </w:p>
    <w:p w:rsidR="00005E24" w:rsidRDefault="00005E24" w:rsidP="00D56A3A">
      <w:r>
        <w:t>«Работникам учреждения, месячная заработная плата которых по основному месту работу при не полностью отработанной норме рабочего времени с учетом выплат компенсационного 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005E24" w:rsidRDefault="00005E24" w:rsidP="00167589">
      <w:r>
        <w:t>Размер  минимальной заработной  платы для работников организаций Ермаковского района устанавливается  с 1 июня 2015 года в размере 9544 рубля».</w:t>
      </w:r>
    </w:p>
    <w:p w:rsidR="00005E24" w:rsidRDefault="00005E24" w:rsidP="001564DD">
      <w:r>
        <w:t>1.2. Приложение №2 к «Положению об оплате труда работников муниципального бюджетного образовательного учреждения дополнительного образования детей «Ермаковская детская школа искусств» утвержденного указанным постановлением изложить в редакции приложения №1 к настоящему постановлению.</w:t>
      </w:r>
    </w:p>
    <w:p w:rsidR="00005E24" w:rsidRDefault="00005E24" w:rsidP="00167589">
      <w:r>
        <w:t>3. Контроль за исполнением постановления возложить на заместителя главы администрации по социальным и общественно-политическим вопросам - И.П. Добросоцкую.</w:t>
      </w:r>
    </w:p>
    <w:p w:rsidR="00005E24" w:rsidRDefault="00005E24" w:rsidP="00167589">
      <w:r>
        <w:t xml:space="preserve">3. </w:t>
      </w:r>
      <w:r w:rsidRPr="00F744B1">
        <w:t>Решение вступает в силу после официального опубликования  в установленном порядке.</w:t>
      </w:r>
      <w:r>
        <w:t xml:space="preserve"> </w:t>
      </w:r>
    </w:p>
    <w:p w:rsidR="00005E24" w:rsidRDefault="00005E24" w:rsidP="00167589"/>
    <w:p w:rsidR="00005E24" w:rsidRDefault="00005E24" w:rsidP="00167589"/>
    <w:p w:rsidR="00005E24" w:rsidRDefault="00005E24" w:rsidP="00167589">
      <w:r>
        <w:t>Глава администрации</w:t>
      </w:r>
    </w:p>
    <w:p w:rsidR="00005E24" w:rsidRDefault="00005E24" w:rsidP="00167589">
      <w:r>
        <w:t xml:space="preserve"> Ермаковского района                                                          В.И. Форсель</w:t>
      </w:r>
    </w:p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/>
    <w:p w:rsidR="00005E24" w:rsidRDefault="00005E24">
      <w:bookmarkStart w:id="0" w:name="_GoBack"/>
      <w:bookmarkEnd w:id="0"/>
    </w:p>
    <w:p w:rsidR="00005E24" w:rsidRDefault="00005E24" w:rsidP="008A3E41">
      <w:pPr>
        <w:jc w:val="right"/>
      </w:pPr>
      <w:r>
        <w:t>Приложение №1</w:t>
      </w:r>
    </w:p>
    <w:p w:rsidR="00005E24" w:rsidRDefault="00005E24" w:rsidP="008A3E41">
      <w:pPr>
        <w:jc w:val="right"/>
      </w:pPr>
      <w:r>
        <w:t xml:space="preserve">к постановлению администрации </w:t>
      </w:r>
    </w:p>
    <w:p w:rsidR="00005E24" w:rsidRDefault="00005E24" w:rsidP="008A3E41">
      <w:pPr>
        <w:jc w:val="right"/>
      </w:pPr>
      <w:r>
        <w:t>Ермаковского района</w:t>
      </w:r>
    </w:p>
    <w:p w:rsidR="00005E24" w:rsidRDefault="00005E24" w:rsidP="008A3E41">
      <w:pPr>
        <w:jc w:val="right"/>
      </w:pPr>
      <w:r>
        <w:t xml:space="preserve">08.05.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261-п</w:t>
      </w:r>
    </w:p>
    <w:p w:rsidR="00005E24" w:rsidRDefault="00005E24" w:rsidP="008A3E41">
      <w:pPr>
        <w:jc w:val="right"/>
      </w:pPr>
      <w:r>
        <w:t>Приложение № 2</w:t>
      </w:r>
    </w:p>
    <w:p w:rsidR="00005E24" w:rsidRDefault="00005E24" w:rsidP="008A3E41">
      <w:pPr>
        <w:jc w:val="right"/>
      </w:pPr>
      <w:r>
        <w:t xml:space="preserve">к Положению об оплате труда </w:t>
      </w:r>
    </w:p>
    <w:p w:rsidR="00005E24" w:rsidRDefault="00005E24" w:rsidP="008A3E41">
      <w:pPr>
        <w:jc w:val="right"/>
      </w:pPr>
      <w:r>
        <w:t xml:space="preserve">работников муниципального бюджетного </w:t>
      </w:r>
    </w:p>
    <w:p w:rsidR="00005E24" w:rsidRDefault="00005E24" w:rsidP="008A3E41">
      <w:pPr>
        <w:jc w:val="right"/>
      </w:pPr>
      <w:r>
        <w:t xml:space="preserve">образовательного учреждения дополнительного </w:t>
      </w:r>
    </w:p>
    <w:p w:rsidR="00005E24" w:rsidRDefault="00005E24" w:rsidP="008A3E41">
      <w:pPr>
        <w:jc w:val="right"/>
      </w:pPr>
      <w:r>
        <w:t xml:space="preserve">образования детей «Ермаковская </w:t>
      </w:r>
    </w:p>
    <w:p w:rsidR="00005E24" w:rsidRDefault="00005E24" w:rsidP="008A3E41">
      <w:pPr>
        <w:jc w:val="right"/>
      </w:pPr>
      <w:r>
        <w:t>детская школа искусств»</w:t>
      </w:r>
    </w:p>
    <w:p w:rsidR="00005E24" w:rsidRDefault="00005E24" w:rsidP="008A3E41"/>
    <w:p w:rsidR="00005E24" w:rsidRDefault="00005E24" w:rsidP="008A3E41"/>
    <w:p w:rsidR="00005E24" w:rsidRDefault="00005E24" w:rsidP="008A3E41">
      <w:pPr>
        <w:ind w:firstLine="709"/>
        <w:rPr>
          <w:bCs/>
        </w:rPr>
      </w:pPr>
    </w:p>
    <w:p w:rsidR="00005E24" w:rsidRDefault="00005E24" w:rsidP="008A3E41">
      <w:pPr>
        <w:ind w:firstLine="709"/>
        <w:rPr>
          <w:bCs/>
        </w:rPr>
      </w:pPr>
    </w:p>
    <w:p w:rsidR="00005E24" w:rsidRDefault="00005E24" w:rsidP="008A3E41">
      <w:pPr>
        <w:ind w:firstLine="709"/>
        <w:rPr>
          <w:bCs/>
        </w:rPr>
      </w:pPr>
    </w:p>
    <w:p w:rsidR="00005E24" w:rsidRDefault="00005E24" w:rsidP="008A3E41">
      <w:pPr>
        <w:ind w:firstLine="709"/>
        <w:jc w:val="center"/>
      </w:pPr>
      <w:r>
        <w:rPr>
          <w:bCs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РУКОВОДИИТЕЛЮ УЧРЕЖДЕНИЯ, В ГОД</w:t>
      </w:r>
      <w:r>
        <w:br/>
      </w:r>
    </w:p>
    <w:tbl>
      <w:tblPr>
        <w:tblW w:w="0" w:type="auto"/>
        <w:tblCellSpacing w:w="15" w:type="dxa"/>
        <w:tblLook w:val="00A0"/>
      </w:tblPr>
      <w:tblGrid>
        <w:gridCol w:w="5715"/>
        <w:gridCol w:w="3686"/>
      </w:tblGrid>
      <w:tr w:rsidR="00005E24" w:rsidTr="008A3E41">
        <w:trPr>
          <w:trHeight w:val="15"/>
          <w:tblCellSpacing w:w="15" w:type="dxa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E24" w:rsidRDefault="00005E24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E24" w:rsidRDefault="00005E24">
            <w:pPr>
              <w:rPr>
                <w:sz w:val="20"/>
                <w:szCs w:val="20"/>
              </w:rPr>
            </w:pPr>
          </w:p>
        </w:tc>
      </w:tr>
      <w:tr w:rsidR="00005E24" w:rsidTr="008A3E41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05E24" w:rsidRDefault="00005E24">
            <w:pPr>
              <w:ind w:firstLine="709"/>
              <w:rPr>
                <w:sz w:val="24"/>
              </w:rPr>
            </w:pPr>
            <w:r>
              <w:t>Учреждение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05E24" w:rsidRDefault="00005E24">
            <w:pPr>
              <w:rPr>
                <w:sz w:val="24"/>
              </w:rPr>
            </w:pPr>
            <w:r>
              <w:t xml:space="preserve">Количество должностных окладов руководителя </w:t>
            </w:r>
            <w:r>
              <w:br/>
              <w:t xml:space="preserve">учреждения, в год </w:t>
            </w:r>
          </w:p>
        </w:tc>
      </w:tr>
      <w:tr w:rsidR="00005E24" w:rsidTr="008A3E41">
        <w:trPr>
          <w:tblCellSpacing w:w="15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05E24" w:rsidRDefault="00005E24">
            <w:pPr>
              <w:rPr>
                <w:sz w:val="24"/>
              </w:rPr>
            </w:pPr>
            <w:r>
              <w:t>Школы искусств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05E24" w:rsidRDefault="00005E2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05E24" w:rsidRDefault="00005E24">
      <w:r>
        <w:br/>
      </w:r>
    </w:p>
    <w:sectPr w:rsidR="00005E24" w:rsidSect="00A6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2D9"/>
    <w:rsid w:val="00005E24"/>
    <w:rsid w:val="001564DD"/>
    <w:rsid w:val="00167589"/>
    <w:rsid w:val="002D2DCF"/>
    <w:rsid w:val="003B569C"/>
    <w:rsid w:val="004E0AE6"/>
    <w:rsid w:val="00564C03"/>
    <w:rsid w:val="007A32D9"/>
    <w:rsid w:val="00826C8F"/>
    <w:rsid w:val="008A3E41"/>
    <w:rsid w:val="009F6062"/>
    <w:rsid w:val="00A6628A"/>
    <w:rsid w:val="00B53585"/>
    <w:rsid w:val="00BA2CD2"/>
    <w:rsid w:val="00BB6BC2"/>
    <w:rsid w:val="00BC25E0"/>
    <w:rsid w:val="00BC4C72"/>
    <w:rsid w:val="00C634E8"/>
    <w:rsid w:val="00C73459"/>
    <w:rsid w:val="00D3607D"/>
    <w:rsid w:val="00D56A3A"/>
    <w:rsid w:val="00F7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468</Words>
  <Characters>2673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10</cp:revision>
  <cp:lastPrinted>2015-04-23T03:34:00Z</cp:lastPrinted>
  <dcterms:created xsi:type="dcterms:W3CDTF">2015-04-20T08:56:00Z</dcterms:created>
  <dcterms:modified xsi:type="dcterms:W3CDTF">2015-05-12T06:17:00Z</dcterms:modified>
</cp:coreProperties>
</file>