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22" w:rsidRDefault="00287022" w:rsidP="00991824">
      <w:pPr>
        <w:suppressAutoHyphens/>
        <w:autoSpaceDN w:val="0"/>
        <w:jc w:val="center"/>
        <w:rPr>
          <w:rFonts w:eastAsia="Droid Sans Fallback"/>
          <w:kern w:val="2"/>
          <w:lang w:bidi="hi-IN"/>
        </w:rPr>
      </w:pPr>
      <w:r>
        <w:rPr>
          <w:rFonts w:eastAsia="Droid Sans Fallback"/>
          <w:kern w:val="2"/>
          <w:szCs w:val="28"/>
          <w:lang w:bidi="hi-IN"/>
        </w:rPr>
        <w:t xml:space="preserve">Администрация Ермаковского района </w:t>
      </w:r>
    </w:p>
    <w:p w:rsidR="00287022" w:rsidRDefault="00287022" w:rsidP="00991824">
      <w:pPr>
        <w:suppressAutoHyphens/>
        <w:autoSpaceDN w:val="0"/>
        <w:jc w:val="center"/>
        <w:rPr>
          <w:rFonts w:eastAsia="Droid Sans Fallback"/>
          <w:kern w:val="2"/>
          <w:lang w:bidi="hi-IN"/>
        </w:rPr>
      </w:pPr>
    </w:p>
    <w:p w:rsidR="00287022" w:rsidRDefault="00287022" w:rsidP="00991824">
      <w:pPr>
        <w:suppressAutoHyphens/>
        <w:autoSpaceDN w:val="0"/>
        <w:jc w:val="center"/>
        <w:rPr>
          <w:rFonts w:eastAsia="Droid Sans Fallback"/>
          <w:kern w:val="2"/>
          <w:lang w:bidi="hi-IN"/>
        </w:rPr>
      </w:pPr>
    </w:p>
    <w:p w:rsidR="00287022" w:rsidRDefault="00287022" w:rsidP="00991824">
      <w:pPr>
        <w:suppressAutoHyphens/>
        <w:autoSpaceDN w:val="0"/>
        <w:jc w:val="center"/>
        <w:rPr>
          <w:rFonts w:eastAsia="Droid Sans Fallback"/>
          <w:kern w:val="2"/>
          <w:lang w:bidi="hi-IN"/>
        </w:rPr>
      </w:pPr>
    </w:p>
    <w:p w:rsidR="00287022" w:rsidRDefault="00287022" w:rsidP="00991824">
      <w:pPr>
        <w:suppressAutoHyphens/>
        <w:autoSpaceDN w:val="0"/>
        <w:jc w:val="center"/>
        <w:rPr>
          <w:rFonts w:eastAsia="Droid Sans Fallback"/>
          <w:kern w:val="2"/>
          <w:sz w:val="36"/>
          <w:szCs w:val="36"/>
          <w:lang w:bidi="hi-IN"/>
        </w:rPr>
      </w:pPr>
      <w:r>
        <w:rPr>
          <w:rFonts w:eastAsia="Droid Sans Fallback"/>
          <w:kern w:val="2"/>
          <w:sz w:val="36"/>
          <w:szCs w:val="36"/>
          <w:lang w:bidi="hi-IN"/>
        </w:rPr>
        <w:t>ПОСТАНОВЛЕНИЕ</w:t>
      </w:r>
    </w:p>
    <w:p w:rsidR="00287022" w:rsidRDefault="00287022" w:rsidP="00991824">
      <w:pPr>
        <w:suppressAutoHyphens/>
        <w:autoSpaceDN w:val="0"/>
        <w:jc w:val="center"/>
        <w:rPr>
          <w:rFonts w:eastAsia="Droid Sans Fallback"/>
          <w:kern w:val="2"/>
          <w:sz w:val="36"/>
          <w:szCs w:val="36"/>
          <w:lang w:bidi="hi-IN"/>
        </w:rPr>
      </w:pPr>
    </w:p>
    <w:p w:rsidR="00287022" w:rsidRDefault="00287022" w:rsidP="00991824">
      <w:pPr>
        <w:suppressAutoHyphens/>
        <w:autoSpaceDN w:val="0"/>
        <w:jc w:val="center"/>
        <w:rPr>
          <w:rFonts w:eastAsia="Droid Sans Fallback"/>
          <w:kern w:val="2"/>
          <w:sz w:val="24"/>
          <w:lang w:bidi="hi-IN"/>
        </w:rPr>
      </w:pPr>
    </w:p>
    <w:p w:rsidR="00287022" w:rsidRDefault="00287022" w:rsidP="004F5DF0">
      <w:pPr>
        <w:suppressAutoHyphens/>
        <w:autoSpaceDN w:val="0"/>
      </w:pPr>
      <w:r>
        <w:rPr>
          <w:rFonts w:eastAsia="Droid Sans Fallback"/>
          <w:kern w:val="2"/>
          <w:szCs w:val="28"/>
          <w:lang w:bidi="hi-IN"/>
        </w:rPr>
        <w:t>«19» ноября 2014г.     с. Ермаковское                                 № 915-п</w:t>
      </w:r>
    </w:p>
    <w:p w:rsidR="00287022" w:rsidRDefault="00287022" w:rsidP="00610433"/>
    <w:p w:rsidR="00287022" w:rsidRDefault="00287022" w:rsidP="00610433"/>
    <w:p w:rsidR="00287022" w:rsidRDefault="00287022" w:rsidP="00610433">
      <w:r>
        <w:t xml:space="preserve">О внесении изменений и дополнений в </w:t>
      </w:r>
    </w:p>
    <w:p w:rsidR="00287022" w:rsidRPr="00A1041F" w:rsidRDefault="00287022" w:rsidP="00605CFE">
      <w:r>
        <w:t xml:space="preserve">постановление </w:t>
      </w:r>
      <w:r>
        <w:rPr>
          <w:szCs w:val="28"/>
        </w:rPr>
        <w:t xml:space="preserve">от 29.09.2014 № 747-п </w:t>
      </w:r>
      <w:r>
        <w:t xml:space="preserve"> </w:t>
      </w:r>
    </w:p>
    <w:p w:rsidR="00287022" w:rsidRDefault="00287022" w:rsidP="00610433"/>
    <w:p w:rsidR="00287022" w:rsidRDefault="00287022" w:rsidP="00610433">
      <w:pPr>
        <w:ind w:firstLine="360"/>
      </w:pPr>
      <w:r>
        <w:rPr>
          <w:szCs w:val="28"/>
        </w:rPr>
        <w:t xml:space="preserve">В целях реализации Указа Президента Российской Федерации от 07.05.2012 № 597 «О мероприятиях по реализации государственной социальной политики»,  в соответствии с постановлением  администрации Ермаковского района от 01.07.2013 № 436-п «Об утверждении Плана мероприятий («дорожная карта») «Изменения в отраслях социальной сферы, направленные на повышение эффективности сферы культуры Ермаковского района», от 29.09.2014 № </w:t>
      </w:r>
      <w:r w:rsidRPr="00C8266B">
        <w:rPr>
          <w:szCs w:val="28"/>
        </w:rPr>
        <w:t>74</w:t>
      </w:r>
      <w:r>
        <w:rPr>
          <w:szCs w:val="28"/>
        </w:rPr>
        <w:t xml:space="preserve">7-п «Об утверждении Положения об оплате труда работников муниципального бюджетного учреждения «Ермаковская централизованная библиотечная система», </w:t>
      </w:r>
      <w:r w:rsidRPr="005A764C">
        <w:t xml:space="preserve"> руководствуясь статьей 35 Устава Ермаковского района Красноярского края, </w:t>
      </w:r>
      <w:r>
        <w:t xml:space="preserve">администрация района </w:t>
      </w:r>
      <w:r w:rsidRPr="005A764C">
        <w:t>ПОСТАНОВЛЯЕТ:</w:t>
      </w:r>
    </w:p>
    <w:p w:rsidR="00287022" w:rsidRPr="00023D2E" w:rsidRDefault="00287022" w:rsidP="00610433">
      <w:pPr>
        <w:pStyle w:val="ListParagraph"/>
        <w:numPr>
          <w:ilvl w:val="0"/>
          <w:numId w:val="25"/>
        </w:numPr>
        <w:spacing w:line="276" w:lineRule="auto"/>
      </w:pPr>
      <w:r>
        <w:t xml:space="preserve">Внести в постановление администрации Ермаковского района </w:t>
      </w:r>
      <w:r>
        <w:rPr>
          <w:szCs w:val="28"/>
        </w:rPr>
        <w:t xml:space="preserve">от 29.09.2014 № </w:t>
      </w:r>
      <w:r w:rsidRPr="00C8266B">
        <w:rPr>
          <w:szCs w:val="28"/>
        </w:rPr>
        <w:t>74</w:t>
      </w:r>
      <w:r>
        <w:rPr>
          <w:szCs w:val="28"/>
        </w:rPr>
        <w:t>7-п «Об утверждении Положения об оплате труда работников муниципального бюджетного учреждения «Ермаковская централизованная библиотечная система» следующие изменения и дополнения:</w:t>
      </w:r>
    </w:p>
    <w:p w:rsidR="00287022" w:rsidRDefault="00287022" w:rsidP="003701A4">
      <w:pPr>
        <w:pStyle w:val="ListParagraph"/>
        <w:spacing w:line="276" w:lineRule="auto"/>
        <w:rPr>
          <w:szCs w:val="28"/>
        </w:rPr>
      </w:pPr>
      <w:r>
        <w:rPr>
          <w:szCs w:val="28"/>
        </w:rPr>
        <w:t>- Приложение № 1 к Положению об оплате труда работников муниципального бюджетного учреждения «Ермаковская централизованная библиотечная система» изложить в редакции Приложения № 1 к настоящему постановлению.</w:t>
      </w:r>
    </w:p>
    <w:p w:rsidR="00287022" w:rsidRDefault="00287022" w:rsidP="00610433">
      <w:pPr>
        <w:pStyle w:val="ListParagraph"/>
        <w:numPr>
          <w:ilvl w:val="0"/>
          <w:numId w:val="25"/>
        </w:numPr>
        <w:spacing w:line="276" w:lineRule="auto"/>
      </w:pPr>
      <w:r w:rsidRPr="00A1041F">
        <w:t xml:space="preserve"> </w:t>
      </w:r>
      <w:r>
        <w:t xml:space="preserve">Контроль  </w:t>
      </w:r>
      <w:r w:rsidRPr="00A1041F">
        <w:t xml:space="preserve">за исполнением </w:t>
      </w:r>
      <w:r>
        <w:t>п</w:t>
      </w:r>
      <w:r w:rsidRPr="00A1041F">
        <w:t>остановления возложить на заместителя главы администрации Ермаковского района по социальным и общественно-политическим вопросам</w:t>
      </w:r>
      <w:r>
        <w:t xml:space="preserve"> Добросоцкую И.П.</w:t>
      </w:r>
    </w:p>
    <w:p w:rsidR="00287022" w:rsidRDefault="00287022" w:rsidP="00610433">
      <w:pPr>
        <w:pStyle w:val="ListParagraph"/>
        <w:numPr>
          <w:ilvl w:val="0"/>
          <w:numId w:val="25"/>
        </w:numPr>
        <w:spacing w:line="276" w:lineRule="auto"/>
      </w:pPr>
      <w:r w:rsidRPr="005A764C">
        <w:t>Постановление вступает в силу со дня его официального опубликования и применяется к правоотношениям, возникшим с 01.10.2014 года.</w:t>
      </w:r>
    </w:p>
    <w:p w:rsidR="00287022" w:rsidRPr="005A764C" w:rsidRDefault="00287022" w:rsidP="00610433">
      <w:pPr>
        <w:pStyle w:val="ListParagraph"/>
      </w:pPr>
    </w:p>
    <w:p w:rsidR="00287022" w:rsidRDefault="00287022" w:rsidP="00610433"/>
    <w:p w:rsidR="00287022" w:rsidRDefault="00287022" w:rsidP="00610433">
      <w:r>
        <w:t xml:space="preserve">Глава </w:t>
      </w:r>
      <w:r w:rsidRPr="00A1041F">
        <w:t xml:space="preserve">администрации </w:t>
      </w:r>
    </w:p>
    <w:p w:rsidR="00287022" w:rsidRDefault="00287022" w:rsidP="00B46B63">
      <w:pPr>
        <w:rPr>
          <w:sz w:val="24"/>
        </w:rPr>
      </w:pPr>
      <w:r w:rsidRPr="00A1041F">
        <w:t xml:space="preserve">Ермаковского района </w:t>
      </w:r>
      <w:r>
        <w:t xml:space="preserve">                                 </w:t>
      </w:r>
      <w:r w:rsidRPr="00A1041F">
        <w:t xml:space="preserve">       </w:t>
      </w:r>
      <w:r>
        <w:tab/>
      </w:r>
      <w:r>
        <w:tab/>
      </w:r>
      <w:r>
        <w:tab/>
        <w:t>В.И. Форсель</w:t>
      </w:r>
    </w:p>
    <w:p w:rsidR="00287022" w:rsidRDefault="00287022" w:rsidP="00564A82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287022" w:rsidRPr="00A96294" w:rsidRDefault="00287022" w:rsidP="00564A82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A96294">
        <w:rPr>
          <w:sz w:val="24"/>
        </w:rPr>
        <w:t>Приложение</w:t>
      </w:r>
      <w:r>
        <w:rPr>
          <w:sz w:val="24"/>
        </w:rPr>
        <w:t xml:space="preserve"> № 1</w:t>
      </w:r>
    </w:p>
    <w:p w:rsidR="00287022" w:rsidRPr="00A96294" w:rsidRDefault="00287022" w:rsidP="00564A82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A96294">
        <w:rPr>
          <w:sz w:val="24"/>
        </w:rPr>
        <w:t xml:space="preserve">к Постановлению  администрации </w:t>
      </w:r>
    </w:p>
    <w:p w:rsidR="00287022" w:rsidRPr="00A96294" w:rsidRDefault="00287022" w:rsidP="00564A82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A96294">
        <w:rPr>
          <w:sz w:val="24"/>
        </w:rPr>
        <w:t>Ермаковского района</w:t>
      </w:r>
    </w:p>
    <w:p w:rsidR="00287022" w:rsidRPr="00A96294" w:rsidRDefault="00287022" w:rsidP="00564A82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A96294">
        <w:rPr>
          <w:sz w:val="24"/>
        </w:rPr>
        <w:t xml:space="preserve">от </w:t>
      </w:r>
      <w:r>
        <w:rPr>
          <w:sz w:val="24"/>
        </w:rPr>
        <w:t>19.11.</w:t>
      </w:r>
      <w:r w:rsidRPr="00A96294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A96294">
          <w:rPr>
            <w:sz w:val="24"/>
          </w:rPr>
          <w:t>2014 г</w:t>
        </w:r>
      </w:smartTag>
      <w:r w:rsidRPr="00A96294">
        <w:rPr>
          <w:sz w:val="24"/>
        </w:rPr>
        <w:t xml:space="preserve">. N </w:t>
      </w:r>
      <w:r>
        <w:rPr>
          <w:sz w:val="24"/>
        </w:rPr>
        <w:t>915-п</w:t>
      </w:r>
    </w:p>
    <w:p w:rsidR="00287022" w:rsidRPr="00A96294" w:rsidRDefault="00287022" w:rsidP="00564A82">
      <w:pPr>
        <w:autoSpaceDE w:val="0"/>
        <w:autoSpaceDN w:val="0"/>
        <w:adjustRightInd w:val="0"/>
        <w:ind w:firstLine="709"/>
        <w:rPr>
          <w:sz w:val="24"/>
        </w:rPr>
      </w:pPr>
    </w:p>
    <w:p w:rsidR="00287022" w:rsidRDefault="00287022" w:rsidP="00892A9A">
      <w:pPr>
        <w:ind w:firstLine="709"/>
        <w:jc w:val="right"/>
        <w:rPr>
          <w:sz w:val="24"/>
        </w:rPr>
      </w:pPr>
      <w:bookmarkStart w:id="0" w:name="Par41"/>
      <w:bookmarkEnd w:id="0"/>
    </w:p>
    <w:p w:rsidR="00287022" w:rsidRDefault="00287022" w:rsidP="00F959FC">
      <w:pPr>
        <w:ind w:firstLine="709"/>
        <w:jc w:val="right"/>
        <w:rPr>
          <w:sz w:val="24"/>
        </w:rPr>
      </w:pPr>
      <w:r>
        <w:rPr>
          <w:sz w:val="24"/>
        </w:rPr>
        <w:t>Приложение № 1</w:t>
      </w:r>
      <w:r>
        <w:rPr>
          <w:sz w:val="24"/>
        </w:rPr>
        <w:br/>
        <w:t xml:space="preserve">к Положению об оплате труда </w:t>
      </w:r>
    </w:p>
    <w:p w:rsidR="00287022" w:rsidRDefault="00287022" w:rsidP="00F959FC">
      <w:pPr>
        <w:ind w:firstLine="709"/>
        <w:jc w:val="right"/>
        <w:rPr>
          <w:sz w:val="24"/>
        </w:rPr>
      </w:pPr>
      <w:r>
        <w:rPr>
          <w:sz w:val="24"/>
        </w:rPr>
        <w:t xml:space="preserve">работников муниципального бюджетного </w:t>
      </w:r>
    </w:p>
    <w:p w:rsidR="00287022" w:rsidRDefault="00287022" w:rsidP="00F959FC">
      <w:pPr>
        <w:ind w:firstLine="709"/>
        <w:jc w:val="right"/>
        <w:rPr>
          <w:sz w:val="24"/>
        </w:rPr>
      </w:pPr>
      <w:r>
        <w:rPr>
          <w:sz w:val="24"/>
        </w:rPr>
        <w:t xml:space="preserve">учреждения «Ермаковская централизованная </w:t>
      </w:r>
    </w:p>
    <w:p w:rsidR="00287022" w:rsidRDefault="00287022" w:rsidP="00F959FC">
      <w:pPr>
        <w:ind w:firstLine="709"/>
        <w:jc w:val="right"/>
        <w:rPr>
          <w:sz w:val="24"/>
        </w:rPr>
      </w:pPr>
      <w:r>
        <w:rPr>
          <w:sz w:val="24"/>
        </w:rPr>
        <w:t>библиотечная система»</w:t>
      </w:r>
    </w:p>
    <w:p w:rsidR="00287022" w:rsidRPr="00A96294" w:rsidRDefault="00287022" w:rsidP="00892A9A">
      <w:pPr>
        <w:ind w:firstLine="709"/>
        <w:jc w:val="right"/>
        <w:rPr>
          <w:sz w:val="24"/>
        </w:rPr>
      </w:pPr>
      <w:r w:rsidRPr="00A96294">
        <w:rPr>
          <w:sz w:val="24"/>
        </w:rPr>
        <w:br/>
      </w:r>
    </w:p>
    <w:p w:rsidR="00287022" w:rsidRPr="00A96294" w:rsidRDefault="00287022" w:rsidP="00567441">
      <w:pPr>
        <w:ind w:firstLine="709"/>
        <w:jc w:val="center"/>
        <w:rPr>
          <w:sz w:val="24"/>
        </w:rPr>
      </w:pPr>
      <w:r>
        <w:rPr>
          <w:sz w:val="24"/>
        </w:rPr>
        <w:t>КРИТЕРИИ ОЦЕНКИ РЕЗУЛЬТАТИВНОСТИ И КАЧЕСТВА ДЕЯТЕЛЬНОСТИ УЧРЕЖДЕНИЯ ДЛЯ УСТАНОВЛЕНИЯ ДИРЕКТОРУ ВЫПЛАТ ЗА ВАЖНОСТЬ ВЫПОЛНЯЕМОЙ РАБОТЫ, СТЕПЕНЬ САМОСТОЯТЕЛЬНОСТИ И ОТВЕТСТВЕННОСТИ ПРИ ВЫПОЛНЕНИИ ПОСТАВЛЕННЫХ ЗАДАЧ И КАЧЕСТВО ВЫПОЛНЯЕМЫХ РАБОТ</w:t>
      </w:r>
    </w:p>
    <w:tbl>
      <w:tblPr>
        <w:tblW w:w="19421" w:type="dxa"/>
        <w:tblCellSpacing w:w="15" w:type="dxa"/>
        <w:tblInd w:w="-98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39"/>
        <w:gridCol w:w="2124"/>
        <w:gridCol w:w="141"/>
        <w:gridCol w:w="3921"/>
        <w:gridCol w:w="1245"/>
        <w:gridCol w:w="61"/>
        <w:gridCol w:w="41"/>
        <w:gridCol w:w="1416"/>
        <w:gridCol w:w="1133"/>
      </w:tblGrid>
      <w:tr w:rsidR="00287022" w:rsidRPr="00A96294" w:rsidTr="00C66B78">
        <w:trPr>
          <w:trHeight w:val="15"/>
          <w:tblCellSpacing w:w="15" w:type="dxa"/>
        </w:trPr>
        <w:tc>
          <w:tcPr>
            <w:tcW w:w="9311" w:type="dxa"/>
            <w:vMerge w:val="restart"/>
          </w:tcPr>
          <w:p w:rsidR="00287022" w:rsidRDefault="00287022" w:rsidP="00FD66E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87022" w:rsidRPr="00A96294" w:rsidRDefault="00287022" w:rsidP="00FD66E3">
            <w:pPr>
              <w:rPr>
                <w:sz w:val="24"/>
              </w:rPr>
            </w:pPr>
            <w:r w:rsidRPr="00180C6D">
              <w:rPr>
                <w:b/>
                <w:sz w:val="24"/>
              </w:rPr>
              <w:t>1.</w:t>
            </w:r>
          </w:p>
        </w:tc>
        <w:tc>
          <w:tcPr>
            <w:tcW w:w="2238" w:type="dxa"/>
            <w:gridSpan w:val="2"/>
            <w:vAlign w:val="center"/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3897" w:type="dxa"/>
            <w:vAlign w:val="center"/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1089" w:type="dxa"/>
            <w:vAlign w:val="center"/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</w:tr>
      <w:tr w:rsidR="00287022" w:rsidRPr="00A96294" w:rsidTr="00C66B78">
        <w:trPr>
          <w:tblCellSpacing w:w="15" w:type="dxa"/>
        </w:trPr>
        <w:tc>
          <w:tcPr>
            <w:tcW w:w="9311" w:type="dxa"/>
            <w:vMerge/>
          </w:tcPr>
          <w:p w:rsidR="00287022" w:rsidRDefault="00287022" w:rsidP="00FD66E3"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Наименование критерия оценки результативности и качества деятельности учреждения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Содержание критерия оценки результативности и качества деятельности учреждения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E66B5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Целевые показатели 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60782E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Форма отчетности 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E5200C">
            <w:pPr>
              <w:rPr>
                <w:sz w:val="24"/>
              </w:rPr>
            </w:pPr>
            <w:r w:rsidRPr="00A96294">
              <w:rPr>
                <w:sz w:val="24"/>
              </w:rPr>
              <w:t>Размер от оклада, ставки заработной платы, %</w:t>
            </w:r>
          </w:p>
        </w:tc>
      </w:tr>
      <w:tr w:rsidR="00287022" w:rsidRPr="00180C6D" w:rsidTr="00C83BDE">
        <w:trPr>
          <w:tblCellSpacing w:w="15" w:type="dxa"/>
        </w:trPr>
        <w:tc>
          <w:tcPr>
            <w:tcW w:w="9311" w:type="dxa"/>
            <w:vMerge/>
          </w:tcPr>
          <w:p w:rsidR="00287022" w:rsidRPr="00180C6D" w:rsidRDefault="00287022" w:rsidP="00FD66E3">
            <w:pPr>
              <w:rPr>
                <w:b/>
                <w:sz w:val="24"/>
              </w:rPr>
            </w:pPr>
          </w:p>
        </w:tc>
        <w:tc>
          <w:tcPr>
            <w:tcW w:w="1002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C66B78">
            <w:pPr>
              <w:jc w:val="center"/>
              <w:rPr>
                <w:b/>
                <w:sz w:val="22"/>
              </w:rPr>
            </w:pPr>
            <w:r w:rsidRPr="00675FE1">
              <w:rPr>
                <w:b/>
                <w:sz w:val="22"/>
                <w:szCs w:val="22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287022" w:rsidRPr="00A96294" w:rsidTr="00C83BDE">
        <w:trPr>
          <w:trHeight w:val="838"/>
          <w:tblCellSpacing w:w="15" w:type="dxa"/>
        </w:trPr>
        <w:tc>
          <w:tcPr>
            <w:tcW w:w="9311" w:type="dxa"/>
            <w:vMerge/>
          </w:tcPr>
          <w:p w:rsidR="00287022" w:rsidRPr="00A96294" w:rsidRDefault="00287022" w:rsidP="00FD66E3"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7231CA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Сложность организации и управления учреждением 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B7533B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Выполнение (перевыполнение) промежуточных и итоговых показателей муниципального задания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9E779B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100%  </w:t>
            </w:r>
          </w:p>
          <w:p w:rsidR="00287022" w:rsidRPr="00675FE1" w:rsidRDefault="00287022" w:rsidP="009E779B">
            <w:pPr>
              <w:rPr>
                <w:sz w:val="22"/>
              </w:rPr>
            </w:pPr>
          </w:p>
          <w:p w:rsidR="00287022" w:rsidRPr="00675FE1" w:rsidRDefault="00287022" w:rsidP="00573709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Более 100% 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A475F5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отчет 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Default="00287022" w:rsidP="00D1257F">
            <w:pPr>
              <w:jc w:val="center"/>
              <w:rPr>
                <w:sz w:val="24"/>
              </w:rPr>
            </w:pPr>
            <w:r w:rsidRPr="00F372C9">
              <w:rPr>
                <w:sz w:val="24"/>
              </w:rPr>
              <w:t>До 10</w:t>
            </w:r>
          </w:p>
          <w:p w:rsidR="00287022" w:rsidRDefault="00287022" w:rsidP="00D1257F">
            <w:pPr>
              <w:jc w:val="center"/>
              <w:rPr>
                <w:sz w:val="24"/>
              </w:rPr>
            </w:pPr>
          </w:p>
          <w:p w:rsidR="00287022" w:rsidRPr="00F372C9" w:rsidRDefault="00287022" w:rsidP="00D125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87022" w:rsidRPr="00A96294" w:rsidTr="00C83BDE">
        <w:trPr>
          <w:trHeight w:val="782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D66E3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B7533B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Выполнение (перевыполнение) промежуточных и итоговых показателей плана мероприятий «Дорожная карта»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E97829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100%  </w:t>
            </w:r>
          </w:p>
          <w:p w:rsidR="00287022" w:rsidRPr="00675FE1" w:rsidRDefault="00287022" w:rsidP="00E97829">
            <w:pPr>
              <w:rPr>
                <w:sz w:val="22"/>
              </w:rPr>
            </w:pPr>
          </w:p>
          <w:p w:rsidR="00287022" w:rsidRPr="00675FE1" w:rsidRDefault="00287022" w:rsidP="00573709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Более 100% 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A475F5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отчет 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Default="00287022" w:rsidP="00E97829">
            <w:pPr>
              <w:jc w:val="center"/>
              <w:rPr>
                <w:sz w:val="24"/>
              </w:rPr>
            </w:pPr>
            <w:r w:rsidRPr="00F372C9">
              <w:rPr>
                <w:sz w:val="24"/>
              </w:rPr>
              <w:t xml:space="preserve">  До 10</w:t>
            </w:r>
          </w:p>
          <w:p w:rsidR="00287022" w:rsidRDefault="00287022" w:rsidP="00E97829">
            <w:pPr>
              <w:jc w:val="center"/>
              <w:rPr>
                <w:sz w:val="24"/>
              </w:rPr>
            </w:pPr>
          </w:p>
          <w:p w:rsidR="00287022" w:rsidRPr="00F372C9" w:rsidRDefault="00287022" w:rsidP="00E978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87022" w:rsidRPr="00A96294" w:rsidTr="00060BFF">
        <w:trPr>
          <w:trHeight w:val="782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D66E3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1676AC">
            <w:pPr>
              <w:rPr>
                <w:sz w:val="22"/>
              </w:rPr>
            </w:pPr>
            <w:r w:rsidRPr="00675FE1">
              <w:rPr>
                <w:color w:val="383D01"/>
                <w:sz w:val="22"/>
                <w:szCs w:val="22"/>
              </w:rPr>
              <w:t xml:space="preserve">Сохранение (увеличение) доли мероприятий, рассчитанных на обслуживание социально менее защищенных возрастных групп населения: детей, подростков, пенсионеров, людей с ограничениями жизнедеятельности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3D7E84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100%  </w:t>
            </w:r>
          </w:p>
          <w:p w:rsidR="00287022" w:rsidRPr="00675FE1" w:rsidRDefault="00287022" w:rsidP="003D7E84">
            <w:pPr>
              <w:rPr>
                <w:sz w:val="22"/>
              </w:rPr>
            </w:pPr>
          </w:p>
          <w:p w:rsidR="00287022" w:rsidRPr="00675FE1" w:rsidRDefault="00287022" w:rsidP="003D7E84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Более 100%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E97829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отчет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Default="00287022" w:rsidP="00E97829">
            <w:pPr>
              <w:jc w:val="center"/>
              <w:rPr>
                <w:sz w:val="24"/>
              </w:rPr>
            </w:pPr>
            <w:r w:rsidRPr="00F372C9">
              <w:rPr>
                <w:sz w:val="24"/>
              </w:rPr>
              <w:t>До 10</w:t>
            </w:r>
          </w:p>
          <w:p w:rsidR="00287022" w:rsidRDefault="00287022" w:rsidP="00E97829">
            <w:pPr>
              <w:jc w:val="center"/>
              <w:rPr>
                <w:sz w:val="24"/>
              </w:rPr>
            </w:pPr>
          </w:p>
          <w:p w:rsidR="00287022" w:rsidRPr="00F372C9" w:rsidRDefault="00287022" w:rsidP="00E978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87022" w:rsidRPr="00A96294" w:rsidTr="007579BE">
        <w:trPr>
          <w:trHeight w:val="381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D66E3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4F40E4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Сверх</w:t>
            </w:r>
            <w:r w:rsidRPr="00675FE1">
              <w:rPr>
                <w:sz w:val="22"/>
                <w:szCs w:val="22"/>
              </w:rPr>
              <w:t>плановое участие учреждения в организации и проведении культурно-просветительских и социокультурных мероприятий/ проектов на территории МО (ежемесячно)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0969EE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До 3 мероприятий</w:t>
            </w:r>
          </w:p>
          <w:p w:rsidR="00287022" w:rsidRPr="00675FE1" w:rsidRDefault="00287022" w:rsidP="00462705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Свыше 3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0969EE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список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Default="00287022" w:rsidP="007579BE">
            <w:pPr>
              <w:rPr>
                <w:sz w:val="24"/>
              </w:rPr>
            </w:pPr>
            <w:r w:rsidRPr="007D6D01">
              <w:rPr>
                <w:sz w:val="24"/>
              </w:rPr>
              <w:t xml:space="preserve">До </w:t>
            </w:r>
            <w:r>
              <w:rPr>
                <w:sz w:val="24"/>
              </w:rPr>
              <w:t>5</w:t>
            </w:r>
          </w:p>
          <w:p w:rsidR="00287022" w:rsidRDefault="00287022" w:rsidP="007579BE">
            <w:pPr>
              <w:rPr>
                <w:sz w:val="24"/>
              </w:rPr>
            </w:pPr>
          </w:p>
          <w:p w:rsidR="00287022" w:rsidRDefault="00287022" w:rsidP="007579BE">
            <w:pPr>
              <w:rPr>
                <w:sz w:val="24"/>
              </w:rPr>
            </w:pPr>
          </w:p>
          <w:p w:rsidR="00287022" w:rsidRPr="007D6D01" w:rsidRDefault="00287022" w:rsidP="006201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87022" w:rsidRPr="00A96294" w:rsidTr="00BA7563">
        <w:trPr>
          <w:trHeight w:val="522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D66E3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715B4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Наличие и положительная динамика реализации программы развития учреждения, годового плана работы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541952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7744DF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отчет 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Default="00287022" w:rsidP="0083364E">
            <w:pPr>
              <w:jc w:val="center"/>
              <w:rPr>
                <w:sz w:val="24"/>
              </w:rPr>
            </w:pPr>
            <w:r w:rsidRPr="007D6D01">
              <w:rPr>
                <w:sz w:val="24"/>
              </w:rPr>
              <w:t>До 5</w:t>
            </w:r>
          </w:p>
          <w:p w:rsidR="00287022" w:rsidRPr="007D6D01" w:rsidRDefault="00287022" w:rsidP="0083364E">
            <w:pPr>
              <w:jc w:val="center"/>
              <w:rPr>
                <w:sz w:val="24"/>
              </w:rPr>
            </w:pPr>
          </w:p>
        </w:tc>
      </w:tr>
      <w:tr w:rsidR="00287022" w:rsidRPr="00A96294" w:rsidTr="00DC0433">
        <w:trPr>
          <w:trHeight w:val="522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D66E3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31326C">
            <w:pPr>
              <w:rPr>
                <w:sz w:val="22"/>
                <w:highlight w:val="yellow"/>
              </w:rPr>
            </w:pPr>
            <w:r w:rsidRPr="00675FE1">
              <w:rPr>
                <w:sz w:val="22"/>
                <w:szCs w:val="22"/>
              </w:rPr>
              <w:t xml:space="preserve">Сохранность (увеличение) контингента читателей, посетителей выставок и мероприятий по ср. с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75FE1">
                <w:rPr>
                  <w:sz w:val="22"/>
                  <w:szCs w:val="22"/>
                </w:rPr>
                <w:t>2013 г</w:t>
              </w:r>
            </w:smartTag>
            <w:r w:rsidRPr="00675FE1">
              <w:rPr>
                <w:sz w:val="22"/>
                <w:szCs w:val="22"/>
              </w:rPr>
              <w:t>.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32239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100%  </w:t>
            </w:r>
          </w:p>
          <w:p w:rsidR="00287022" w:rsidRPr="00675FE1" w:rsidRDefault="00287022" w:rsidP="00322393">
            <w:pPr>
              <w:rPr>
                <w:sz w:val="22"/>
              </w:rPr>
            </w:pPr>
          </w:p>
          <w:p w:rsidR="00287022" w:rsidRPr="00675FE1" w:rsidRDefault="00287022" w:rsidP="0032239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Более 100%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123E4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отчет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Default="00287022" w:rsidP="0083364E">
            <w:pPr>
              <w:jc w:val="center"/>
              <w:rPr>
                <w:sz w:val="24"/>
              </w:rPr>
            </w:pPr>
            <w:r w:rsidRPr="007D6D01">
              <w:rPr>
                <w:sz w:val="24"/>
              </w:rPr>
              <w:t xml:space="preserve">До </w:t>
            </w:r>
            <w:r>
              <w:rPr>
                <w:sz w:val="24"/>
              </w:rPr>
              <w:t>10</w:t>
            </w:r>
          </w:p>
          <w:p w:rsidR="00287022" w:rsidRDefault="00287022" w:rsidP="0083364E">
            <w:pPr>
              <w:jc w:val="center"/>
              <w:rPr>
                <w:sz w:val="24"/>
              </w:rPr>
            </w:pPr>
          </w:p>
          <w:p w:rsidR="00287022" w:rsidRDefault="00287022" w:rsidP="008336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87022" w:rsidRPr="007D6D01" w:rsidRDefault="00287022" w:rsidP="0083364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287022" w:rsidRPr="00A96294" w:rsidTr="00C43AFE">
        <w:trPr>
          <w:tblCellSpacing w:w="15" w:type="dxa"/>
        </w:trPr>
        <w:tc>
          <w:tcPr>
            <w:tcW w:w="9311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98171A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0143E9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Наличие и выполнение (перевыполнение) плана работы методического отдела (ежемесячно)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7744DF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100%  </w:t>
            </w:r>
          </w:p>
          <w:p w:rsidR="00287022" w:rsidRPr="00675FE1" w:rsidRDefault="00287022" w:rsidP="007744DF">
            <w:pPr>
              <w:rPr>
                <w:sz w:val="22"/>
              </w:rPr>
            </w:pPr>
          </w:p>
          <w:p w:rsidR="00287022" w:rsidRPr="00675FE1" w:rsidRDefault="00287022" w:rsidP="00541952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Более 100% 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7744DF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отчет 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Default="00287022" w:rsidP="00FD66E3">
            <w:pPr>
              <w:jc w:val="center"/>
              <w:rPr>
                <w:sz w:val="24"/>
              </w:rPr>
            </w:pPr>
            <w:r w:rsidRPr="007D6D01">
              <w:rPr>
                <w:sz w:val="24"/>
              </w:rPr>
              <w:t>До 10</w:t>
            </w:r>
          </w:p>
          <w:p w:rsidR="00287022" w:rsidRDefault="00287022" w:rsidP="00FD66E3">
            <w:pPr>
              <w:jc w:val="center"/>
              <w:rPr>
                <w:sz w:val="24"/>
              </w:rPr>
            </w:pPr>
          </w:p>
          <w:p w:rsidR="00287022" w:rsidRPr="007D6D01" w:rsidRDefault="00287022" w:rsidP="00FD6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87022" w:rsidRPr="00A96294" w:rsidTr="00C43AFE">
        <w:trPr>
          <w:tblCellSpacing w:w="15" w:type="dxa"/>
        </w:trPr>
        <w:tc>
          <w:tcPr>
            <w:tcW w:w="9311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98171A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3B4538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Участие в организации каникулярного отдыха детей и подростков (квартал, год)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3B4538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 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82458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План мероприятий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Default="00287022" w:rsidP="00FD66E3">
            <w:pPr>
              <w:jc w:val="center"/>
              <w:rPr>
                <w:sz w:val="24"/>
              </w:rPr>
            </w:pPr>
            <w:r w:rsidRPr="007D6D01">
              <w:rPr>
                <w:sz w:val="24"/>
              </w:rPr>
              <w:t>До 10</w:t>
            </w:r>
          </w:p>
          <w:p w:rsidR="00287022" w:rsidRDefault="00287022" w:rsidP="00FD66E3">
            <w:pPr>
              <w:jc w:val="center"/>
              <w:rPr>
                <w:sz w:val="24"/>
              </w:rPr>
            </w:pPr>
          </w:p>
          <w:p w:rsidR="00287022" w:rsidRPr="007D6D01" w:rsidRDefault="00287022" w:rsidP="00FD6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87022" w:rsidRPr="00A96294" w:rsidTr="00C43AFE">
        <w:trPr>
          <w:tblCellSpacing w:w="15" w:type="dxa"/>
        </w:trPr>
        <w:tc>
          <w:tcPr>
            <w:tcW w:w="9311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98171A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1D4EB4">
            <w:pPr>
              <w:rPr>
                <w:sz w:val="22"/>
                <w:highlight w:val="yellow"/>
              </w:rPr>
            </w:pPr>
            <w:r w:rsidRPr="00675FE1">
              <w:rPr>
                <w:sz w:val="22"/>
                <w:szCs w:val="22"/>
              </w:rPr>
              <w:t>Наличие, доступность, полнота и периодичность информации о деятельности учреждения на стендах, в СМИ, Интернете (ежемесячно)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Да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Фото, </w:t>
            </w:r>
          </w:p>
          <w:p w:rsidR="00287022" w:rsidRPr="00675FE1" w:rsidRDefault="00287022" w:rsidP="008569C2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копии статей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565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287022" w:rsidRPr="00A96294" w:rsidTr="00C83BDE">
        <w:trPr>
          <w:tblCellSpacing w:w="15" w:type="dxa"/>
        </w:trPr>
        <w:tc>
          <w:tcPr>
            <w:tcW w:w="9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98171A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Работа с партнерами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Привлечение экономических и социальных партнеров для реализации основных направлений деятельности учреждения (ежемесячно)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3B4538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список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B47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A96294">
              <w:rPr>
                <w:sz w:val="24"/>
              </w:rPr>
              <w:t xml:space="preserve">о </w:t>
            </w:r>
            <w:r>
              <w:rPr>
                <w:sz w:val="24"/>
              </w:rPr>
              <w:t>5</w:t>
            </w:r>
          </w:p>
        </w:tc>
      </w:tr>
      <w:tr w:rsidR="00287022" w:rsidRPr="00A96294" w:rsidTr="00C83BDE">
        <w:trPr>
          <w:tblCellSpacing w:w="15" w:type="dxa"/>
        </w:trPr>
        <w:tc>
          <w:tcPr>
            <w:tcW w:w="9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98171A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Инновационная деятельность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B70C7A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Доля мероприятий, проведенных с использованием интерактивных средств и новых технологий от общего количества мероприятий (ежемесячно)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4F0058" w:rsidRDefault="00287022" w:rsidP="00AD7007">
            <w:pPr>
              <w:rPr>
                <w:sz w:val="22"/>
              </w:rPr>
            </w:pPr>
            <w:r w:rsidRPr="004F0058">
              <w:rPr>
                <w:sz w:val="22"/>
                <w:szCs w:val="22"/>
              </w:rPr>
              <w:t>До 80%</w:t>
            </w:r>
          </w:p>
          <w:p w:rsidR="00287022" w:rsidRPr="004F0058" w:rsidRDefault="00287022" w:rsidP="00AD7007">
            <w:pPr>
              <w:rPr>
                <w:sz w:val="22"/>
              </w:rPr>
            </w:pPr>
          </w:p>
          <w:p w:rsidR="00287022" w:rsidRPr="00675FE1" w:rsidRDefault="00287022" w:rsidP="004F0058">
            <w:pPr>
              <w:rPr>
                <w:sz w:val="22"/>
              </w:rPr>
            </w:pPr>
            <w:r w:rsidRPr="004F0058">
              <w:rPr>
                <w:sz w:val="22"/>
                <w:szCs w:val="22"/>
              </w:rPr>
              <w:t>Свыше 80 %</w:t>
            </w:r>
            <w:r w:rsidRPr="00675F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AD7007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Список мероприятий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Default="00287022" w:rsidP="00B47371">
            <w:pPr>
              <w:jc w:val="center"/>
              <w:rPr>
                <w:sz w:val="24"/>
              </w:rPr>
            </w:pPr>
            <w:r w:rsidRPr="00DB251F">
              <w:rPr>
                <w:sz w:val="24"/>
              </w:rPr>
              <w:t>До 5</w:t>
            </w:r>
          </w:p>
          <w:p w:rsidR="00287022" w:rsidRDefault="00287022" w:rsidP="00B47371">
            <w:pPr>
              <w:jc w:val="center"/>
              <w:rPr>
                <w:sz w:val="24"/>
              </w:rPr>
            </w:pPr>
          </w:p>
          <w:p w:rsidR="00287022" w:rsidRPr="00DB251F" w:rsidRDefault="00287022" w:rsidP="00B47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87022" w:rsidRPr="00A96294" w:rsidTr="00C83BDE">
        <w:trPr>
          <w:tblCellSpacing w:w="15" w:type="dxa"/>
        </w:trPr>
        <w:tc>
          <w:tcPr>
            <w:tcW w:w="9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98171A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E5714D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Участие в инновационной деятельности, ведение научно-исследовательской, экспериментальной работы, разработка и внедрение авторских программ (ежемесячно)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534CD7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79101B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Перечень мер, список проектов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DB251F" w:rsidRDefault="00287022" w:rsidP="00FD66E3">
            <w:pPr>
              <w:jc w:val="center"/>
              <w:rPr>
                <w:sz w:val="24"/>
              </w:rPr>
            </w:pPr>
            <w:r w:rsidRPr="00DB251F">
              <w:rPr>
                <w:sz w:val="24"/>
              </w:rPr>
              <w:t>5</w:t>
            </w:r>
          </w:p>
        </w:tc>
      </w:tr>
      <w:tr w:rsidR="00287022" w:rsidRPr="00A96294" w:rsidTr="0089316C">
        <w:trPr>
          <w:trHeight w:val="411"/>
          <w:tblCellSpacing w:w="15" w:type="dxa"/>
        </w:trPr>
        <w:tc>
          <w:tcPr>
            <w:tcW w:w="931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504E5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Финансовая политика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CB6938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Отсутствие кредиторской задолженности по начисленным выплатам по оплате труда (за исключением депонированных сумм)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775712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7022" w:rsidRPr="00675FE1" w:rsidRDefault="00287022" w:rsidP="003E3A62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информация бухгалтерии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BB0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5</w:t>
            </w:r>
          </w:p>
        </w:tc>
      </w:tr>
      <w:tr w:rsidR="00287022" w:rsidRPr="00A96294" w:rsidTr="00C83BDE">
        <w:trPr>
          <w:trHeight w:val="411"/>
          <w:tblCellSpacing w:w="15" w:type="dxa"/>
        </w:trPr>
        <w:tc>
          <w:tcPr>
            <w:tcW w:w="93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504E5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8129D4">
            <w:pPr>
              <w:rPr>
                <w:color w:val="383D01"/>
                <w:sz w:val="22"/>
              </w:rPr>
            </w:pPr>
            <w:r w:rsidRPr="00675FE1">
              <w:rPr>
                <w:color w:val="383D01"/>
                <w:sz w:val="22"/>
                <w:szCs w:val="22"/>
              </w:rPr>
              <w:t>Повышение (сохранение) средней заработной платы работников учреждения в отчётном году (с нарастающим итогом с начала года) по сравнению со средней заработной платой за предыдущий год (квартал, год)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775712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7022" w:rsidRPr="00675FE1" w:rsidRDefault="00287022" w:rsidP="003E3A62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информация бухгалтерии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FD6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287022" w:rsidRPr="00A96294" w:rsidTr="0031326C">
        <w:trPr>
          <w:trHeight w:val="411"/>
          <w:tblCellSpacing w:w="15" w:type="dxa"/>
        </w:trPr>
        <w:tc>
          <w:tcPr>
            <w:tcW w:w="93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504E5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E9724E">
            <w:pPr>
              <w:rPr>
                <w:color w:val="383D01"/>
                <w:sz w:val="22"/>
              </w:rPr>
            </w:pPr>
            <w:r w:rsidRPr="00675FE1">
              <w:rPr>
                <w:color w:val="383D01"/>
                <w:sz w:val="22"/>
                <w:szCs w:val="22"/>
              </w:rPr>
              <w:t>Сохранение (увеличение) объема средств от оказания платных услуг и иной, приносящей доход деятельности (тыс. руб.) по сравнению с предыдущим периодом (квартал, год)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100%</w:t>
            </w:r>
          </w:p>
          <w:p w:rsidR="00287022" w:rsidRPr="00675FE1" w:rsidRDefault="00287022" w:rsidP="00FD66E3">
            <w:pPr>
              <w:rPr>
                <w:sz w:val="22"/>
              </w:rPr>
            </w:pPr>
          </w:p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Свыше 100%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7022" w:rsidRPr="00675FE1" w:rsidRDefault="00287022" w:rsidP="00F81F5D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информация бухгалтерии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FD6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287022" w:rsidRPr="00A96294" w:rsidTr="001D4EB4">
        <w:trPr>
          <w:trHeight w:val="411"/>
          <w:tblCellSpacing w:w="15" w:type="dxa"/>
        </w:trPr>
        <w:tc>
          <w:tcPr>
            <w:tcW w:w="93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504E5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3A05ED">
            <w:pPr>
              <w:rPr>
                <w:color w:val="383D01"/>
                <w:sz w:val="22"/>
              </w:rPr>
            </w:pPr>
            <w:r w:rsidRPr="00675FE1">
              <w:rPr>
                <w:color w:val="383D01"/>
                <w:sz w:val="22"/>
                <w:szCs w:val="22"/>
              </w:rPr>
              <w:t xml:space="preserve">Отсутствие нарушений финансово-хозяйственной деятельности, приведших к нецелевому и неэффективному использованию бюджетных средств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BA39D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Да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7022" w:rsidRPr="00675FE1" w:rsidRDefault="00287022" w:rsidP="00F81F5D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информация бухгалтерии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FD6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287022" w:rsidRPr="00A96294" w:rsidTr="00755915">
        <w:trPr>
          <w:trHeight w:val="411"/>
          <w:tblCellSpacing w:w="15" w:type="dxa"/>
        </w:trPr>
        <w:tc>
          <w:tcPr>
            <w:tcW w:w="93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504E5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1D3D54">
            <w:pPr>
              <w:rPr>
                <w:color w:val="383D01"/>
                <w:sz w:val="22"/>
              </w:rPr>
            </w:pPr>
            <w:r w:rsidRPr="00675FE1">
              <w:rPr>
                <w:color w:val="383D01"/>
                <w:sz w:val="22"/>
                <w:szCs w:val="22"/>
              </w:rPr>
              <w:t>Исполнение мероприятий по оптимизации расходования бюджетных средств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BA39D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Да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7022" w:rsidRPr="00675FE1" w:rsidRDefault="00287022" w:rsidP="00F81F5D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Перечень мероприятий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Default="00287022" w:rsidP="00FD6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287022" w:rsidRPr="00A96294" w:rsidTr="00C83BDE">
        <w:trPr>
          <w:trHeight w:val="992"/>
          <w:tblCellSpacing w:w="15" w:type="dxa"/>
        </w:trPr>
        <w:tc>
          <w:tcPr>
            <w:tcW w:w="93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50934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Исполнительская дисциплина</w:t>
            </w:r>
          </w:p>
          <w:p w:rsidR="00287022" w:rsidRPr="00675FE1" w:rsidRDefault="00287022" w:rsidP="00FD66E3">
            <w:pPr>
              <w:ind w:firstLine="709"/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6774A6">
            <w:pPr>
              <w:rPr>
                <w:sz w:val="22"/>
              </w:rPr>
            </w:pPr>
            <w:r w:rsidRPr="00675FE1">
              <w:rPr>
                <w:color w:val="383D01"/>
                <w:sz w:val="22"/>
                <w:szCs w:val="22"/>
              </w:rPr>
              <w:t xml:space="preserve">Отсутствие нарушений и замечаний со стороны Министерства культуры Красноярского края, краевых учреждений культуры, администрации района, отдела культуры по исполнению приказов, устных и письменных запросов, распоряжений (ежемесячно)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6774A6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Да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7022" w:rsidRPr="00675FE1" w:rsidRDefault="00287022" w:rsidP="00F81F5D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Информация начальника отдела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A509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A96294">
              <w:rPr>
                <w:sz w:val="24"/>
              </w:rPr>
              <w:t xml:space="preserve">о </w:t>
            </w:r>
            <w:r>
              <w:rPr>
                <w:sz w:val="24"/>
              </w:rPr>
              <w:t>5</w:t>
            </w:r>
          </w:p>
          <w:p w:rsidR="00287022" w:rsidRPr="00A96294" w:rsidRDefault="00287022" w:rsidP="00FD66E3">
            <w:pPr>
              <w:jc w:val="center"/>
              <w:rPr>
                <w:sz w:val="24"/>
              </w:rPr>
            </w:pPr>
          </w:p>
        </w:tc>
      </w:tr>
      <w:tr w:rsidR="00287022" w:rsidRPr="00A96294" w:rsidTr="00C83BDE">
        <w:trPr>
          <w:trHeight w:val="992"/>
          <w:tblCellSpacing w:w="15" w:type="dxa"/>
        </w:trPr>
        <w:tc>
          <w:tcPr>
            <w:tcW w:w="93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50934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131C54">
            <w:pPr>
              <w:rPr>
                <w:color w:val="383D01"/>
                <w:sz w:val="22"/>
              </w:rPr>
            </w:pPr>
            <w:r w:rsidRPr="00675FE1">
              <w:rPr>
                <w:color w:val="383D01"/>
                <w:sz w:val="22"/>
                <w:szCs w:val="22"/>
              </w:rPr>
              <w:t>Соблюдение сроков и порядка представления статистической  отчётности, проектных заявок, информаций по направлениям деятельности учреждения, разработок и сценариев районных мероприятий (ежемесячно)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6774A6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 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Информация начальника отдела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BB0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287022" w:rsidRPr="00A96294" w:rsidTr="001D4EB4">
        <w:trPr>
          <w:trHeight w:val="540"/>
          <w:tblCellSpacing w:w="15" w:type="dxa"/>
        </w:trPr>
        <w:tc>
          <w:tcPr>
            <w:tcW w:w="93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50934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131C54">
            <w:pPr>
              <w:rPr>
                <w:color w:val="383D01"/>
                <w:sz w:val="22"/>
              </w:rPr>
            </w:pPr>
            <w:r w:rsidRPr="00675FE1">
              <w:rPr>
                <w:color w:val="383D01"/>
                <w:sz w:val="22"/>
                <w:szCs w:val="22"/>
              </w:rPr>
              <w:t>Качественное ведение документации учреждения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6774A6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Да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Информация директора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Default="00287022" w:rsidP="00BB0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287022" w:rsidRPr="00A96294" w:rsidTr="00D1178F">
        <w:trPr>
          <w:trHeight w:val="764"/>
          <w:tblCellSpacing w:w="15" w:type="dxa"/>
        </w:trPr>
        <w:tc>
          <w:tcPr>
            <w:tcW w:w="93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50934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486C94">
            <w:pPr>
              <w:rPr>
                <w:color w:val="383D01"/>
                <w:sz w:val="22"/>
              </w:rPr>
            </w:pPr>
            <w:r w:rsidRPr="00675FE1">
              <w:rPr>
                <w:color w:val="383D01"/>
                <w:sz w:val="22"/>
                <w:szCs w:val="22"/>
              </w:rPr>
              <w:t>Отсутствие нарушений трудовой дисциплины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6774A6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Информация отдела культуры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Default="00287022" w:rsidP="00BB0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287022" w:rsidRPr="00A96294" w:rsidTr="009A5107">
        <w:trPr>
          <w:trHeight w:val="1421"/>
          <w:tblCellSpacing w:w="15" w:type="dxa"/>
        </w:trPr>
        <w:tc>
          <w:tcPr>
            <w:tcW w:w="93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jc w:val="center"/>
              <w:rPr>
                <w:sz w:val="24"/>
              </w:rPr>
            </w:pPr>
            <w:r w:rsidRPr="00E62D67">
              <w:rPr>
                <w:b/>
                <w:sz w:val="24"/>
              </w:rPr>
              <w:t>2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50934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Эффективность деятельности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E7444C">
            <w:pPr>
              <w:rPr>
                <w:color w:val="383D01"/>
                <w:sz w:val="22"/>
              </w:rPr>
            </w:pPr>
            <w:r w:rsidRPr="00675FE1">
              <w:rPr>
                <w:color w:val="383D01"/>
                <w:sz w:val="22"/>
                <w:szCs w:val="22"/>
              </w:rPr>
              <w:t>Участие учреждения в реализации краевых и федеральных целевых программ, проектов</w:t>
            </w:r>
            <w:r>
              <w:rPr>
                <w:color w:val="383D01"/>
                <w:sz w:val="22"/>
                <w:szCs w:val="22"/>
              </w:rPr>
              <w:t xml:space="preserve"> и конкурсов </w:t>
            </w:r>
            <w:r w:rsidRPr="00675FE1">
              <w:rPr>
                <w:color w:val="383D01"/>
                <w:sz w:val="22"/>
                <w:szCs w:val="22"/>
              </w:rPr>
              <w:t>по различным направлениям деятельности (месяц, квартал, год)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E7444C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Да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E7444C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Заявки на участие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E74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287022" w:rsidRPr="00A96294" w:rsidTr="00B23C8C">
        <w:trPr>
          <w:trHeight w:val="1238"/>
          <w:tblCellSpacing w:w="15" w:type="dxa"/>
        </w:trPr>
        <w:tc>
          <w:tcPr>
            <w:tcW w:w="93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7022" w:rsidRPr="00E62D67" w:rsidRDefault="00287022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50934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E7444C">
            <w:pPr>
              <w:rPr>
                <w:color w:val="383D01"/>
                <w:sz w:val="22"/>
              </w:rPr>
            </w:pPr>
            <w:r w:rsidRPr="00675FE1">
              <w:rPr>
                <w:color w:val="383D01"/>
                <w:sz w:val="22"/>
                <w:szCs w:val="22"/>
              </w:rPr>
              <w:t>Результаты участия учреждения в реализации краевых и федеральных целевых программ, проектов</w:t>
            </w:r>
            <w:r>
              <w:rPr>
                <w:color w:val="383D01"/>
                <w:sz w:val="22"/>
                <w:szCs w:val="22"/>
              </w:rPr>
              <w:t xml:space="preserve"> и конкурсов</w:t>
            </w:r>
            <w:r w:rsidRPr="00675FE1">
              <w:rPr>
                <w:color w:val="383D01"/>
                <w:sz w:val="22"/>
                <w:szCs w:val="22"/>
              </w:rPr>
              <w:t xml:space="preserve"> по направлениям деятельности (месяц, квартал, год)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E7444C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 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E7444C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Соглашения</w:t>
            </w:r>
            <w:r>
              <w:rPr>
                <w:sz w:val="22"/>
                <w:szCs w:val="22"/>
              </w:rPr>
              <w:t>,</w:t>
            </w:r>
            <w:r w:rsidRPr="00675FE1">
              <w:rPr>
                <w:sz w:val="22"/>
                <w:szCs w:val="22"/>
                <w:highlight w:val="yellow"/>
              </w:rPr>
              <w:t xml:space="preserve"> </w:t>
            </w:r>
            <w:r w:rsidRPr="009A5107">
              <w:rPr>
                <w:sz w:val="22"/>
                <w:szCs w:val="22"/>
              </w:rPr>
              <w:t>копии наградных документов</w:t>
            </w:r>
            <w:r w:rsidRPr="00675FE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E74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  <w:tr w:rsidR="00287022" w:rsidRPr="00A96294" w:rsidTr="00A45F8F">
        <w:trPr>
          <w:trHeight w:val="1238"/>
          <w:tblCellSpacing w:w="15" w:type="dxa"/>
        </w:trPr>
        <w:tc>
          <w:tcPr>
            <w:tcW w:w="93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7022" w:rsidRPr="00E62D67" w:rsidRDefault="00287022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50934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E7444C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Доля проектов, получивших грантовую поддержку, от общего количества проектных заявок (по итогам года)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E7444C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До 50%</w:t>
            </w:r>
          </w:p>
          <w:p w:rsidR="00287022" w:rsidRPr="00675FE1" w:rsidRDefault="00287022" w:rsidP="00E7444C">
            <w:pPr>
              <w:rPr>
                <w:sz w:val="22"/>
              </w:rPr>
            </w:pPr>
          </w:p>
          <w:p w:rsidR="00287022" w:rsidRPr="00675FE1" w:rsidRDefault="00287022" w:rsidP="00E7444C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Свыше 50 % 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E7444C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Соглашения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Default="00287022" w:rsidP="00E7444C">
            <w:pPr>
              <w:jc w:val="center"/>
              <w:rPr>
                <w:sz w:val="24"/>
              </w:rPr>
            </w:pPr>
            <w:r w:rsidRPr="00DB251F">
              <w:rPr>
                <w:sz w:val="24"/>
              </w:rPr>
              <w:t>До 5</w:t>
            </w:r>
          </w:p>
          <w:p w:rsidR="00287022" w:rsidRDefault="00287022" w:rsidP="00E7444C">
            <w:pPr>
              <w:jc w:val="center"/>
              <w:rPr>
                <w:sz w:val="24"/>
              </w:rPr>
            </w:pPr>
          </w:p>
          <w:p w:rsidR="00287022" w:rsidRPr="00DB251F" w:rsidRDefault="00287022" w:rsidP="00E74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  <w:tr w:rsidR="00287022" w:rsidRPr="00A96294" w:rsidTr="00C83BDE">
        <w:trPr>
          <w:trHeight w:val="539"/>
          <w:tblCellSpacing w:w="15" w:type="dxa"/>
        </w:trPr>
        <w:tc>
          <w:tcPr>
            <w:tcW w:w="93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7022" w:rsidRPr="00E62D67" w:rsidRDefault="00287022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10020" w:type="dxa"/>
            <w:gridSpan w:val="8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E8207D">
            <w:pPr>
              <w:rPr>
                <w:b/>
                <w:sz w:val="22"/>
              </w:rPr>
            </w:pPr>
            <w:r w:rsidRPr="00675FE1">
              <w:rPr>
                <w:b/>
                <w:sz w:val="22"/>
                <w:szCs w:val="22"/>
              </w:rPr>
              <w:t xml:space="preserve">  ВСЕГО:            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</w:t>
            </w:r>
            <w:r w:rsidRPr="00675FE1">
              <w:rPr>
                <w:b/>
                <w:sz w:val="22"/>
                <w:szCs w:val="22"/>
              </w:rPr>
              <w:t xml:space="preserve">   160 %</w:t>
            </w:r>
          </w:p>
        </w:tc>
      </w:tr>
      <w:tr w:rsidR="00287022" w:rsidRPr="00E62D67" w:rsidTr="00C83BDE">
        <w:trPr>
          <w:trHeight w:val="55"/>
          <w:tblCellSpacing w:w="15" w:type="dxa"/>
        </w:trPr>
        <w:tc>
          <w:tcPr>
            <w:tcW w:w="93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7022" w:rsidRPr="00E62D67" w:rsidRDefault="00287022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10020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D66E3">
            <w:pPr>
              <w:jc w:val="center"/>
              <w:rPr>
                <w:b/>
                <w:sz w:val="22"/>
              </w:rPr>
            </w:pPr>
            <w:r w:rsidRPr="00675FE1">
              <w:rPr>
                <w:b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287022" w:rsidRPr="00A96294" w:rsidTr="00C83BDE">
        <w:trPr>
          <w:tblCellSpacing w:w="15" w:type="dxa"/>
        </w:trPr>
        <w:tc>
          <w:tcPr>
            <w:tcW w:w="93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rPr>
                <w:sz w:val="24"/>
              </w:rPr>
            </w:pPr>
          </w:p>
        </w:tc>
        <w:tc>
          <w:tcPr>
            <w:tcW w:w="209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991A34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Обеспечение безопасных условий в учреждении</w:t>
            </w:r>
          </w:p>
        </w:tc>
        <w:tc>
          <w:tcPr>
            <w:tcW w:w="40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444C1F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Отсутствие грубых нарушений правил и норм пожарной безопасности и электробезопасности, охраны труда, антитеррористической безопасности (ежемесячно) </w:t>
            </w:r>
          </w:p>
        </w:tc>
        <w:tc>
          <w:tcPr>
            <w:tcW w:w="1217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Информация директора</w:t>
            </w:r>
          </w:p>
        </w:tc>
        <w:tc>
          <w:tcPr>
            <w:tcW w:w="1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C336F4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A96294">
              <w:rPr>
                <w:sz w:val="24"/>
              </w:rPr>
              <w:t xml:space="preserve">о </w:t>
            </w:r>
            <w:r>
              <w:rPr>
                <w:sz w:val="24"/>
              </w:rPr>
              <w:t>1</w:t>
            </w:r>
            <w:r w:rsidRPr="00A96294">
              <w:rPr>
                <w:sz w:val="24"/>
              </w:rPr>
              <w:t>0</w:t>
            </w:r>
          </w:p>
        </w:tc>
      </w:tr>
      <w:tr w:rsidR="00287022" w:rsidRPr="00A96294" w:rsidTr="00C83BDE">
        <w:trPr>
          <w:tblCellSpacing w:w="15" w:type="dxa"/>
        </w:trPr>
        <w:tc>
          <w:tcPr>
            <w:tcW w:w="93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991A34">
            <w:pPr>
              <w:rPr>
                <w:sz w:val="22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444C1F">
            <w:pPr>
              <w:rPr>
                <w:color w:val="383D01"/>
                <w:sz w:val="22"/>
              </w:rPr>
            </w:pPr>
            <w:r w:rsidRPr="00675FE1">
              <w:rPr>
                <w:sz w:val="22"/>
                <w:szCs w:val="22"/>
              </w:rPr>
              <w:t>Исполнение  предписаний надзорных органов,</w:t>
            </w:r>
            <w:r w:rsidRPr="00675FE1">
              <w:rPr>
                <w:color w:val="383D01"/>
                <w:sz w:val="22"/>
                <w:szCs w:val="22"/>
              </w:rPr>
              <w:t xml:space="preserve"> соблюдение сроков устранения замечаний, действия по устранению замечаний (ежемесячно)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297BC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  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AC56FA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Копии предписаний, меры по устранению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EB0979">
            <w:pPr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287022" w:rsidRPr="00A96294" w:rsidTr="00F50EE3">
        <w:trPr>
          <w:tblCellSpacing w:w="15" w:type="dxa"/>
        </w:trPr>
        <w:tc>
          <w:tcPr>
            <w:tcW w:w="93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991A34">
            <w:pPr>
              <w:rPr>
                <w:sz w:val="22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444C1F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Выполнение необходимых объемов текущего и капитального ремонта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1C69AC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026DE9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План/факт работ 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1571A9">
            <w:pPr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  <w:tr w:rsidR="00287022" w:rsidRPr="00A96294" w:rsidTr="00C83BDE">
        <w:trPr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991A34">
            <w:pPr>
              <w:rPr>
                <w:sz w:val="22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444C1F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Отсутствие несчастных случаев с сотрудниками и посетителями по вине учреждения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1C69AC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026DE9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Информация директора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Default="00287022" w:rsidP="00BD3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287022" w:rsidRPr="00A96294" w:rsidTr="00C83BDE">
        <w:trPr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rPr>
                <w:sz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3E3C10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Обеспечение качества предоставляемых услуг 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701B1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Отсутствие обоснованных жалоб на работу учреждения или действия директора 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1111A8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 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Информация директора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5F27B1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A96294">
              <w:rPr>
                <w:sz w:val="24"/>
              </w:rPr>
              <w:t xml:space="preserve">о </w:t>
            </w:r>
            <w:r>
              <w:rPr>
                <w:sz w:val="24"/>
              </w:rPr>
              <w:t>5</w:t>
            </w:r>
          </w:p>
        </w:tc>
      </w:tr>
      <w:tr w:rsidR="00287022" w:rsidRPr="00A96294" w:rsidTr="00C83BDE">
        <w:trPr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3E3C10">
            <w:pPr>
              <w:rPr>
                <w:sz w:val="22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58018A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Инициация и реализация мер, направленных на улучшение качества предоставляемых услуг учреждения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A701B1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Перечень мер</w:t>
            </w:r>
            <w:r>
              <w:rPr>
                <w:sz w:val="22"/>
                <w:szCs w:val="22"/>
              </w:rPr>
              <w:t>, сроки исполнения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1571A9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A96294">
              <w:rPr>
                <w:sz w:val="24"/>
              </w:rPr>
              <w:t xml:space="preserve">о </w:t>
            </w:r>
            <w:r>
              <w:rPr>
                <w:sz w:val="24"/>
              </w:rPr>
              <w:t>1</w:t>
            </w:r>
            <w:r w:rsidRPr="00A96294">
              <w:rPr>
                <w:sz w:val="24"/>
              </w:rPr>
              <w:t>0</w:t>
            </w:r>
          </w:p>
          <w:p w:rsidR="00287022" w:rsidRPr="00A96294" w:rsidRDefault="00287022" w:rsidP="00DC718E">
            <w:pPr>
              <w:rPr>
                <w:sz w:val="24"/>
              </w:rPr>
            </w:pPr>
          </w:p>
        </w:tc>
      </w:tr>
      <w:tr w:rsidR="00287022" w:rsidRPr="00A96294" w:rsidTr="00C83BDE">
        <w:trPr>
          <w:trHeight w:val="963"/>
          <w:tblCellSpacing w:w="15" w:type="dxa"/>
        </w:trPr>
        <w:tc>
          <w:tcPr>
            <w:tcW w:w="93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42555B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Ресурсное обеспечение деятельности учреждения, в том числе за счет внебюджетных средств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C213A0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Укрепление (сохранение)   материально-технической базы учреждения, в том числе за счет внебюджетных средств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Да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0D08FE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Перечень мер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1571A9">
            <w:pPr>
              <w:jc w:val="center"/>
              <w:rPr>
                <w:sz w:val="24"/>
              </w:rPr>
            </w:pPr>
            <w:r w:rsidRPr="00A96294">
              <w:rPr>
                <w:sz w:val="24"/>
              </w:rPr>
              <w:t xml:space="preserve">До </w:t>
            </w:r>
            <w:r>
              <w:rPr>
                <w:sz w:val="24"/>
              </w:rPr>
              <w:t>5</w:t>
            </w:r>
          </w:p>
        </w:tc>
      </w:tr>
      <w:tr w:rsidR="00287022" w:rsidRPr="00A96294" w:rsidTr="00C83BDE">
        <w:trPr>
          <w:trHeight w:val="1470"/>
          <w:tblCellSpacing w:w="15" w:type="dxa"/>
        </w:trPr>
        <w:tc>
          <w:tcPr>
            <w:tcW w:w="93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42555B">
            <w:pPr>
              <w:rPr>
                <w:sz w:val="22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824583">
            <w:pPr>
              <w:rPr>
                <w:color w:val="383D01"/>
                <w:sz w:val="22"/>
              </w:rPr>
            </w:pPr>
            <w:r w:rsidRPr="00675FE1">
              <w:rPr>
                <w:color w:val="383D01"/>
                <w:sz w:val="22"/>
                <w:szCs w:val="22"/>
              </w:rPr>
              <w:t>Количество изданных каталогов, исследований, альбомов, буклетов, путеводителей, методических рекомендаций и иных материалов по профилю учреждения по сравнению с 2013 годом (процентов) (месяц, квартал, год)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6A7880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На уровне 2013 </w:t>
            </w:r>
          </w:p>
          <w:p w:rsidR="00287022" w:rsidRPr="00675FE1" w:rsidRDefault="00287022" w:rsidP="006A7880">
            <w:pPr>
              <w:rPr>
                <w:sz w:val="22"/>
              </w:rPr>
            </w:pPr>
          </w:p>
          <w:p w:rsidR="00287022" w:rsidRPr="00675FE1" w:rsidRDefault="00287022" w:rsidP="00C213A0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Свыше уровня 2013 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6D07E4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Список и копии изданий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Default="00287022" w:rsidP="001571A9">
            <w:pPr>
              <w:jc w:val="center"/>
              <w:rPr>
                <w:sz w:val="24"/>
              </w:rPr>
            </w:pPr>
            <w:r w:rsidRPr="00A96294">
              <w:rPr>
                <w:sz w:val="24"/>
              </w:rPr>
              <w:t xml:space="preserve">До </w:t>
            </w:r>
            <w:r>
              <w:rPr>
                <w:sz w:val="24"/>
              </w:rPr>
              <w:t>5</w:t>
            </w:r>
          </w:p>
          <w:p w:rsidR="00287022" w:rsidRDefault="00287022" w:rsidP="001571A9">
            <w:pPr>
              <w:jc w:val="center"/>
              <w:rPr>
                <w:sz w:val="24"/>
              </w:rPr>
            </w:pPr>
          </w:p>
          <w:p w:rsidR="00287022" w:rsidRDefault="00287022" w:rsidP="001571A9">
            <w:pPr>
              <w:jc w:val="center"/>
              <w:rPr>
                <w:sz w:val="24"/>
              </w:rPr>
            </w:pPr>
          </w:p>
          <w:p w:rsidR="00287022" w:rsidRDefault="00287022" w:rsidP="001571A9">
            <w:pPr>
              <w:jc w:val="center"/>
              <w:rPr>
                <w:sz w:val="24"/>
              </w:rPr>
            </w:pPr>
          </w:p>
          <w:p w:rsidR="00287022" w:rsidRPr="00A96294" w:rsidRDefault="00287022" w:rsidP="001571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87022" w:rsidRPr="00A96294" w:rsidTr="001D4EB4">
        <w:trPr>
          <w:trHeight w:val="825"/>
          <w:tblCellSpacing w:w="15" w:type="dxa"/>
        </w:trPr>
        <w:tc>
          <w:tcPr>
            <w:tcW w:w="93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42555B">
            <w:pPr>
              <w:rPr>
                <w:sz w:val="22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824583">
            <w:pPr>
              <w:rPr>
                <w:color w:val="383D01"/>
                <w:sz w:val="22"/>
              </w:rPr>
            </w:pPr>
            <w:r w:rsidRPr="00675FE1">
              <w:rPr>
                <w:color w:val="383D01"/>
                <w:sz w:val="22"/>
                <w:szCs w:val="22"/>
              </w:rPr>
              <w:t>Наличие интернет-сайта и обеспечение его поддержки в актуальном состоянии (ежемесячно)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730D1B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Да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9D51FA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Информация директора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1571A9">
            <w:pPr>
              <w:jc w:val="center"/>
              <w:rPr>
                <w:sz w:val="24"/>
              </w:rPr>
            </w:pPr>
            <w:r w:rsidRPr="00A96294">
              <w:rPr>
                <w:sz w:val="24"/>
              </w:rPr>
              <w:t xml:space="preserve">До </w:t>
            </w:r>
            <w:r>
              <w:rPr>
                <w:sz w:val="24"/>
              </w:rPr>
              <w:t>5</w:t>
            </w:r>
          </w:p>
        </w:tc>
      </w:tr>
      <w:tr w:rsidR="00287022" w:rsidRPr="00A96294" w:rsidTr="00C83BDE">
        <w:trPr>
          <w:trHeight w:val="981"/>
          <w:tblCellSpacing w:w="15" w:type="dxa"/>
        </w:trPr>
        <w:tc>
          <w:tcPr>
            <w:tcW w:w="93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27137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Кадровая политика 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27137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Укомплектованность учреждения специалистами, работающими по профилю (год)</w:t>
            </w:r>
          </w:p>
          <w:p w:rsidR="00287022" w:rsidRPr="00675FE1" w:rsidRDefault="00287022" w:rsidP="00A27137">
            <w:pPr>
              <w:rPr>
                <w:sz w:val="22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BB7537" w:rsidRDefault="00287022" w:rsidP="00FD66E3">
            <w:pPr>
              <w:rPr>
                <w:sz w:val="22"/>
              </w:rPr>
            </w:pPr>
            <w:r w:rsidRPr="00BB7537">
              <w:rPr>
                <w:sz w:val="22"/>
                <w:szCs w:val="22"/>
              </w:rPr>
              <w:t xml:space="preserve">до 95 % </w:t>
            </w:r>
          </w:p>
          <w:p w:rsidR="00287022" w:rsidRPr="00BB7537" w:rsidRDefault="00287022" w:rsidP="00FD66E3">
            <w:pPr>
              <w:rPr>
                <w:sz w:val="22"/>
              </w:rPr>
            </w:pPr>
          </w:p>
          <w:p w:rsidR="00287022" w:rsidRPr="00675FE1" w:rsidRDefault="00287022" w:rsidP="003568DA">
            <w:pPr>
              <w:rPr>
                <w:sz w:val="22"/>
              </w:rPr>
            </w:pPr>
            <w:r w:rsidRPr="00BB7537">
              <w:rPr>
                <w:sz w:val="22"/>
                <w:szCs w:val="22"/>
              </w:rPr>
              <w:t>95 - 100 %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7022" w:rsidRPr="00675FE1" w:rsidRDefault="00287022" w:rsidP="00991F80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Информация директора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DC718E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A96294">
              <w:rPr>
                <w:sz w:val="24"/>
              </w:rPr>
              <w:t xml:space="preserve">о </w:t>
            </w:r>
            <w:r>
              <w:rPr>
                <w:sz w:val="24"/>
              </w:rPr>
              <w:t>5</w:t>
            </w:r>
          </w:p>
          <w:p w:rsidR="00287022" w:rsidRDefault="00287022" w:rsidP="002971DB">
            <w:pPr>
              <w:rPr>
                <w:sz w:val="24"/>
              </w:rPr>
            </w:pPr>
          </w:p>
          <w:p w:rsidR="00287022" w:rsidRPr="00A96294" w:rsidRDefault="00287022" w:rsidP="006C0E1B">
            <w:pPr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Pr="00A96294">
              <w:rPr>
                <w:sz w:val="24"/>
              </w:rPr>
              <w:t xml:space="preserve">10 </w:t>
            </w:r>
            <w:r>
              <w:rPr>
                <w:sz w:val="24"/>
              </w:rPr>
              <w:t xml:space="preserve"> </w:t>
            </w:r>
          </w:p>
        </w:tc>
      </w:tr>
      <w:tr w:rsidR="00287022" w:rsidRPr="00A96294" w:rsidTr="00C83BDE">
        <w:trPr>
          <w:trHeight w:val="483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27137">
            <w:pPr>
              <w:rPr>
                <w:sz w:val="22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6A0234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Стабильность коллектива, сохранение молодых специалистов  </w:t>
            </w:r>
          </w:p>
          <w:p w:rsidR="00287022" w:rsidRPr="00675FE1" w:rsidRDefault="00287022" w:rsidP="00C123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(ежемесячно)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BB7537" w:rsidRDefault="00287022" w:rsidP="00BB7537">
            <w:pPr>
              <w:rPr>
                <w:sz w:val="22"/>
              </w:rPr>
            </w:pPr>
            <w:r w:rsidRPr="00BB7537">
              <w:rPr>
                <w:sz w:val="22"/>
                <w:szCs w:val="22"/>
              </w:rPr>
              <w:t xml:space="preserve">до 95 % </w:t>
            </w:r>
          </w:p>
          <w:p w:rsidR="00287022" w:rsidRPr="00BB7537" w:rsidRDefault="00287022" w:rsidP="00BB7537">
            <w:pPr>
              <w:rPr>
                <w:sz w:val="22"/>
              </w:rPr>
            </w:pPr>
          </w:p>
          <w:p w:rsidR="00287022" w:rsidRPr="00675FE1" w:rsidRDefault="00287022" w:rsidP="00BB7537">
            <w:pPr>
              <w:rPr>
                <w:sz w:val="22"/>
              </w:rPr>
            </w:pPr>
            <w:r w:rsidRPr="00BB7537">
              <w:rPr>
                <w:sz w:val="22"/>
                <w:szCs w:val="22"/>
              </w:rPr>
              <w:t>95 - 100 %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Информация директора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Default="00287022" w:rsidP="002971DB">
            <w:pPr>
              <w:rPr>
                <w:sz w:val="24"/>
              </w:rPr>
            </w:pPr>
            <w:r>
              <w:rPr>
                <w:sz w:val="24"/>
              </w:rPr>
              <w:t>До 5</w:t>
            </w:r>
          </w:p>
          <w:p w:rsidR="00287022" w:rsidRDefault="00287022" w:rsidP="002971DB">
            <w:pPr>
              <w:rPr>
                <w:sz w:val="24"/>
              </w:rPr>
            </w:pPr>
          </w:p>
          <w:p w:rsidR="00287022" w:rsidRPr="00A96294" w:rsidRDefault="00287022" w:rsidP="002971DB">
            <w:pPr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Pr="00A96294">
              <w:rPr>
                <w:sz w:val="24"/>
              </w:rPr>
              <w:t xml:space="preserve">10 </w:t>
            </w:r>
            <w:r>
              <w:rPr>
                <w:sz w:val="24"/>
              </w:rPr>
              <w:t xml:space="preserve"> </w:t>
            </w:r>
          </w:p>
        </w:tc>
      </w:tr>
      <w:tr w:rsidR="00287022" w:rsidRPr="00A96294" w:rsidTr="00C83BDE">
        <w:trPr>
          <w:trHeight w:val="385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27137">
            <w:pPr>
              <w:rPr>
                <w:sz w:val="22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E325E0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Доля специалистов учреждения, прошедших повышение квалификации, профессиональную подготовку и переподготовку, а также принявших участие в профессиональных конкурсах, мастер-классах и конференциях от общего количества специалистов учреждения (месяц, квартал год)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021AAB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До 30 %</w:t>
            </w:r>
          </w:p>
          <w:p w:rsidR="00287022" w:rsidRPr="00675FE1" w:rsidRDefault="00287022" w:rsidP="00021AAB">
            <w:pPr>
              <w:rPr>
                <w:sz w:val="22"/>
              </w:rPr>
            </w:pPr>
          </w:p>
          <w:p w:rsidR="00287022" w:rsidRPr="00675FE1" w:rsidRDefault="00287022" w:rsidP="00021AAB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Свыше 30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Информация директора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Default="00287022" w:rsidP="002971DB">
            <w:pPr>
              <w:rPr>
                <w:sz w:val="24"/>
              </w:rPr>
            </w:pPr>
            <w:r>
              <w:rPr>
                <w:sz w:val="24"/>
              </w:rPr>
              <w:t>До 10</w:t>
            </w:r>
          </w:p>
          <w:p w:rsidR="00287022" w:rsidRDefault="00287022" w:rsidP="002971DB">
            <w:pPr>
              <w:rPr>
                <w:sz w:val="24"/>
              </w:rPr>
            </w:pPr>
          </w:p>
          <w:p w:rsidR="00287022" w:rsidRPr="00A96294" w:rsidRDefault="00287022" w:rsidP="002971DB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96294">
              <w:rPr>
                <w:sz w:val="24"/>
              </w:rPr>
              <w:t xml:space="preserve">10 </w:t>
            </w:r>
            <w:r>
              <w:rPr>
                <w:sz w:val="24"/>
              </w:rPr>
              <w:t xml:space="preserve"> </w:t>
            </w:r>
          </w:p>
        </w:tc>
      </w:tr>
      <w:tr w:rsidR="00287022" w:rsidRPr="00A96294" w:rsidTr="00C83BDE">
        <w:trPr>
          <w:tblCellSpacing w:w="15" w:type="dxa"/>
        </w:trPr>
        <w:tc>
          <w:tcPr>
            <w:tcW w:w="93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99312F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Обеспечение комфортных санитарно-гигиенических и санитарно-бытовых условий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077A5D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Обеспечение температурного и светового режима,  режима подачи питьевой воды (ежемесячно). 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3C5710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Да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845ADE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Информация директора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0E65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  <w:tr w:rsidR="00287022" w:rsidRPr="00A96294" w:rsidTr="00C83BDE">
        <w:trPr>
          <w:tblCellSpacing w:w="15" w:type="dxa"/>
        </w:trPr>
        <w:tc>
          <w:tcPr>
            <w:tcW w:w="93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27137">
            <w:pPr>
              <w:rPr>
                <w:sz w:val="22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14285E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Наличие оборудованных гардеробов,  туалетов и мест личной гигиены. Соблюдение чистоты и порядка (ежемесячно)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B45CC6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9D51FA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фото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9931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  <w:tr w:rsidR="00287022" w:rsidRPr="00A96294" w:rsidTr="00224C75">
        <w:trPr>
          <w:trHeight w:val="935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27137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Эстетические условия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C948FA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Наличие и удовлетворительное состояние внутреннего оформления помещений учреждения, единство дизайнерского решения (ежемесячно)</w:t>
            </w: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66618A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9D51FA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фото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E64B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</w:t>
            </w:r>
          </w:p>
        </w:tc>
      </w:tr>
      <w:tr w:rsidR="00287022" w:rsidRPr="00A96294" w:rsidTr="00224C75">
        <w:trPr>
          <w:trHeight w:val="584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27137">
            <w:pPr>
              <w:rPr>
                <w:sz w:val="22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430CC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Чистота и уют помещений учреждения (ежемесячно). </w:t>
            </w: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66618A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9D51FA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фото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E64B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</w:t>
            </w:r>
          </w:p>
        </w:tc>
      </w:tr>
      <w:tr w:rsidR="00287022" w:rsidRPr="00A96294" w:rsidTr="00224C75">
        <w:trPr>
          <w:trHeight w:val="468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27137">
            <w:pPr>
              <w:rPr>
                <w:sz w:val="22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E806C8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Внешний вид учреждения (квартал, год)</w:t>
            </w: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66618A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9D51FA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фото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E64B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</w:t>
            </w:r>
          </w:p>
        </w:tc>
      </w:tr>
      <w:tr w:rsidR="00287022" w:rsidRPr="00A96294" w:rsidTr="00224C75">
        <w:trPr>
          <w:trHeight w:val="503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27137">
            <w:pPr>
              <w:rPr>
                <w:sz w:val="22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D52195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Состояние территории вокруг учреждения (месяц, квартал, год)</w:t>
            </w: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66618A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9D51FA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фото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E64B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</w:t>
            </w:r>
          </w:p>
        </w:tc>
      </w:tr>
      <w:tr w:rsidR="00287022" w:rsidRPr="00A96294" w:rsidTr="00224C75">
        <w:trPr>
          <w:trHeight w:val="503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27137">
            <w:pPr>
              <w:rPr>
                <w:sz w:val="22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0A228F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Инициация мер по улучшению (сохранению) эстетических условий в учреждении</w:t>
            </w: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Перечень мер, сроки исполнения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A96294" w:rsidRDefault="00287022" w:rsidP="00E64B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</w:t>
            </w:r>
          </w:p>
        </w:tc>
      </w:tr>
      <w:tr w:rsidR="00287022" w:rsidRPr="00A96294" w:rsidTr="002E1387">
        <w:trPr>
          <w:trHeight w:val="503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10020" w:type="dxa"/>
            <w:gridSpan w:val="8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E64BE0">
            <w:pPr>
              <w:jc w:val="center"/>
              <w:rPr>
                <w:sz w:val="22"/>
              </w:rPr>
            </w:pPr>
            <w:r w:rsidRPr="00675FE1">
              <w:rPr>
                <w:b/>
                <w:sz w:val="22"/>
                <w:szCs w:val="22"/>
              </w:rPr>
              <w:t xml:space="preserve">ВСЕГО:           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      </w:t>
            </w:r>
            <w:r w:rsidRPr="00675FE1">
              <w:rPr>
                <w:b/>
                <w:sz w:val="22"/>
                <w:szCs w:val="22"/>
              </w:rPr>
              <w:t>120 %</w:t>
            </w:r>
          </w:p>
        </w:tc>
      </w:tr>
      <w:tr w:rsidR="00287022" w:rsidRPr="00A96294" w:rsidTr="00C96A73">
        <w:trPr>
          <w:trHeight w:val="503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1002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E64BE0">
            <w:pPr>
              <w:jc w:val="center"/>
              <w:rPr>
                <w:b/>
                <w:sz w:val="22"/>
              </w:rPr>
            </w:pPr>
            <w:r w:rsidRPr="00675FE1">
              <w:rPr>
                <w:b/>
                <w:sz w:val="22"/>
                <w:szCs w:val="22"/>
              </w:rPr>
              <w:t>Аннулирование %, начисленных директору учреждения за выполнение целевых показателей деятельности в отчетном периоде.</w:t>
            </w:r>
          </w:p>
        </w:tc>
      </w:tr>
      <w:tr w:rsidR="00287022" w:rsidRPr="00A96294" w:rsidTr="001B5CC3">
        <w:trPr>
          <w:trHeight w:val="503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287022" w:rsidRPr="00A96294" w:rsidRDefault="00287022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A27137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По всем критериям 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0A228F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Невыполнение целевых показателей эффективности деятельности руководителя</w:t>
            </w: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022" w:rsidRPr="00675FE1" w:rsidRDefault="00287022" w:rsidP="00FD66E3">
            <w:pPr>
              <w:rPr>
                <w:sz w:val="22"/>
              </w:rPr>
            </w:pPr>
            <w:r w:rsidRPr="00675FE1">
              <w:rPr>
                <w:sz w:val="22"/>
                <w:szCs w:val="22"/>
              </w:rPr>
              <w:t>Пояснительная записка директора до 5 числа следующего месяца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7022" w:rsidRPr="00015971" w:rsidRDefault="00287022" w:rsidP="00486C94">
            <w:pPr>
              <w:jc w:val="center"/>
              <w:rPr>
                <w:sz w:val="24"/>
              </w:rPr>
            </w:pPr>
            <w:r w:rsidRPr="00015971">
              <w:rPr>
                <w:sz w:val="24"/>
              </w:rPr>
              <w:t>минус до 5 %</w:t>
            </w:r>
          </w:p>
        </w:tc>
      </w:tr>
    </w:tbl>
    <w:p w:rsidR="00287022" w:rsidRDefault="00287022" w:rsidP="003941B0">
      <w:pPr>
        <w:ind w:firstLine="709"/>
        <w:rPr>
          <w:b/>
          <w:bCs/>
          <w:sz w:val="24"/>
        </w:rPr>
      </w:pPr>
    </w:p>
    <w:p w:rsidR="00287022" w:rsidRPr="0040497D" w:rsidRDefault="00287022" w:rsidP="003941B0">
      <w:pPr>
        <w:ind w:firstLine="709"/>
        <w:rPr>
          <w:bCs/>
          <w:sz w:val="24"/>
        </w:rPr>
      </w:pPr>
      <w:r w:rsidRPr="0040497D">
        <w:rPr>
          <w:bCs/>
          <w:sz w:val="24"/>
        </w:rPr>
        <w:t>Критерии, с</w:t>
      </w:r>
      <w:r w:rsidRPr="0040497D">
        <w:rPr>
          <w:sz w:val="24"/>
        </w:rPr>
        <w:t>одержание критери</w:t>
      </w:r>
      <w:r>
        <w:rPr>
          <w:sz w:val="24"/>
        </w:rPr>
        <w:t>ев</w:t>
      </w:r>
      <w:r w:rsidRPr="0040497D">
        <w:rPr>
          <w:sz w:val="24"/>
        </w:rPr>
        <w:t xml:space="preserve"> оценки результативности и качества деятельности учреждения, целевые показатели</w:t>
      </w:r>
      <w:r w:rsidRPr="0040497D">
        <w:rPr>
          <w:bCs/>
          <w:sz w:val="24"/>
        </w:rPr>
        <w:t xml:space="preserve"> могут изменяться.</w:t>
      </w:r>
    </w:p>
    <w:p w:rsidR="00287022" w:rsidRDefault="00287022" w:rsidP="003941B0">
      <w:pPr>
        <w:ind w:firstLine="709"/>
        <w:rPr>
          <w:b/>
          <w:bCs/>
          <w:sz w:val="24"/>
        </w:rPr>
      </w:pPr>
      <w:r>
        <w:rPr>
          <w:sz w:val="24"/>
        </w:rPr>
        <w:t xml:space="preserve"> </w:t>
      </w:r>
    </w:p>
    <w:sectPr w:rsidR="00287022" w:rsidSect="0015426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A4C"/>
    <w:multiLevelType w:val="hybridMultilevel"/>
    <w:tmpl w:val="020E1F30"/>
    <w:lvl w:ilvl="0" w:tplc="81446D92">
      <w:start w:val="5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D844D3"/>
    <w:multiLevelType w:val="hybridMultilevel"/>
    <w:tmpl w:val="082A7874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0E1C58"/>
    <w:multiLevelType w:val="hybridMultilevel"/>
    <w:tmpl w:val="16E0E0AE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9F01B6"/>
    <w:multiLevelType w:val="hybridMultilevel"/>
    <w:tmpl w:val="B5E6A61A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711649"/>
    <w:multiLevelType w:val="hybridMultilevel"/>
    <w:tmpl w:val="5C687B0E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0F5B9E"/>
    <w:multiLevelType w:val="hybridMultilevel"/>
    <w:tmpl w:val="021E8870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684B25"/>
    <w:multiLevelType w:val="multilevel"/>
    <w:tmpl w:val="3B1049D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7">
    <w:nsid w:val="316365C7"/>
    <w:multiLevelType w:val="hybridMultilevel"/>
    <w:tmpl w:val="85B2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83728C"/>
    <w:multiLevelType w:val="multilevel"/>
    <w:tmpl w:val="773CA2A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cs="Times New Roman" w:hint="default"/>
      </w:rPr>
    </w:lvl>
  </w:abstractNum>
  <w:abstractNum w:abstractNumId="9">
    <w:nsid w:val="3BFF6479"/>
    <w:multiLevelType w:val="hybridMultilevel"/>
    <w:tmpl w:val="DF380716"/>
    <w:lvl w:ilvl="0" w:tplc="6C661C94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1" w:tplc="D044390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4F7078"/>
    <w:multiLevelType w:val="multilevel"/>
    <w:tmpl w:val="B046DE9C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4013523F"/>
    <w:multiLevelType w:val="hybridMultilevel"/>
    <w:tmpl w:val="11F07E96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073909"/>
    <w:multiLevelType w:val="hybridMultilevel"/>
    <w:tmpl w:val="BB482A2C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716F1E"/>
    <w:multiLevelType w:val="hybridMultilevel"/>
    <w:tmpl w:val="51221D5A"/>
    <w:lvl w:ilvl="0" w:tplc="6C661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D82DF2"/>
    <w:multiLevelType w:val="hybridMultilevel"/>
    <w:tmpl w:val="A7946B48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A72269"/>
    <w:multiLevelType w:val="hybridMultilevel"/>
    <w:tmpl w:val="98E4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61C9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F011D"/>
    <w:multiLevelType w:val="hybridMultilevel"/>
    <w:tmpl w:val="D594125A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556437"/>
    <w:multiLevelType w:val="hybridMultilevel"/>
    <w:tmpl w:val="CB423394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C87D86"/>
    <w:multiLevelType w:val="hybridMultilevel"/>
    <w:tmpl w:val="97481A92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437130"/>
    <w:multiLevelType w:val="multilevel"/>
    <w:tmpl w:val="3942FD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5BB0733"/>
    <w:multiLevelType w:val="hybridMultilevel"/>
    <w:tmpl w:val="E7EE4EF2"/>
    <w:lvl w:ilvl="0" w:tplc="783AB2CC">
      <w:start w:val="4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8C33CA7"/>
    <w:multiLevelType w:val="hybridMultilevel"/>
    <w:tmpl w:val="57EED88E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CE0DEC"/>
    <w:multiLevelType w:val="hybridMultilevel"/>
    <w:tmpl w:val="AC388086"/>
    <w:lvl w:ilvl="0" w:tplc="D0443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61C9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A7B96"/>
    <w:multiLevelType w:val="hybridMultilevel"/>
    <w:tmpl w:val="083E6CD4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887A79"/>
    <w:multiLevelType w:val="hybridMultilevel"/>
    <w:tmpl w:val="AFA847C2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23"/>
  </w:num>
  <w:num w:numId="5">
    <w:abstractNumId w:val="11"/>
  </w:num>
  <w:num w:numId="6">
    <w:abstractNumId w:val="9"/>
  </w:num>
  <w:num w:numId="7">
    <w:abstractNumId w:val="2"/>
  </w:num>
  <w:num w:numId="8">
    <w:abstractNumId w:val="24"/>
  </w:num>
  <w:num w:numId="9">
    <w:abstractNumId w:val="1"/>
  </w:num>
  <w:num w:numId="10">
    <w:abstractNumId w:val="13"/>
  </w:num>
  <w:num w:numId="11">
    <w:abstractNumId w:val="4"/>
  </w:num>
  <w:num w:numId="12">
    <w:abstractNumId w:val="3"/>
  </w:num>
  <w:num w:numId="13">
    <w:abstractNumId w:val="17"/>
  </w:num>
  <w:num w:numId="14">
    <w:abstractNumId w:val="18"/>
  </w:num>
  <w:num w:numId="15">
    <w:abstractNumId w:val="22"/>
  </w:num>
  <w:num w:numId="16">
    <w:abstractNumId w:val="16"/>
  </w:num>
  <w:num w:numId="17">
    <w:abstractNumId w:val="14"/>
  </w:num>
  <w:num w:numId="18">
    <w:abstractNumId w:val="12"/>
  </w:num>
  <w:num w:numId="19">
    <w:abstractNumId w:val="8"/>
  </w:num>
  <w:num w:numId="20">
    <w:abstractNumId w:val="19"/>
  </w:num>
  <w:num w:numId="21">
    <w:abstractNumId w:val="21"/>
  </w:num>
  <w:num w:numId="22">
    <w:abstractNumId w:val="5"/>
  </w:num>
  <w:num w:numId="23">
    <w:abstractNumId w:val="0"/>
  </w:num>
  <w:num w:numId="24">
    <w:abstractNumId w:val="6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D98"/>
    <w:rsid w:val="00003B58"/>
    <w:rsid w:val="000049AF"/>
    <w:rsid w:val="00004C00"/>
    <w:rsid w:val="0000611C"/>
    <w:rsid w:val="00010CE9"/>
    <w:rsid w:val="000143E9"/>
    <w:rsid w:val="00015971"/>
    <w:rsid w:val="00020030"/>
    <w:rsid w:val="00021AAB"/>
    <w:rsid w:val="00023D2E"/>
    <w:rsid w:val="00026DE9"/>
    <w:rsid w:val="00030174"/>
    <w:rsid w:val="00030710"/>
    <w:rsid w:val="000335F3"/>
    <w:rsid w:val="00035F05"/>
    <w:rsid w:val="000526FB"/>
    <w:rsid w:val="00052CA3"/>
    <w:rsid w:val="00053E91"/>
    <w:rsid w:val="00055920"/>
    <w:rsid w:val="0006042B"/>
    <w:rsid w:val="00060541"/>
    <w:rsid w:val="00060BFF"/>
    <w:rsid w:val="00066FC7"/>
    <w:rsid w:val="00075D2E"/>
    <w:rsid w:val="00077A5D"/>
    <w:rsid w:val="00085E7A"/>
    <w:rsid w:val="00090B1A"/>
    <w:rsid w:val="0009467D"/>
    <w:rsid w:val="000969EE"/>
    <w:rsid w:val="00096E32"/>
    <w:rsid w:val="000A06D1"/>
    <w:rsid w:val="000A0DB6"/>
    <w:rsid w:val="000A228F"/>
    <w:rsid w:val="000B6629"/>
    <w:rsid w:val="000C6E0E"/>
    <w:rsid w:val="000D08FE"/>
    <w:rsid w:val="000D092A"/>
    <w:rsid w:val="000D1EB8"/>
    <w:rsid w:val="000E252B"/>
    <w:rsid w:val="000E650F"/>
    <w:rsid w:val="000E7555"/>
    <w:rsid w:val="000F021B"/>
    <w:rsid w:val="000F3E1E"/>
    <w:rsid w:val="001003D7"/>
    <w:rsid w:val="00100F4F"/>
    <w:rsid w:val="001111A8"/>
    <w:rsid w:val="00112DFB"/>
    <w:rsid w:val="001141AE"/>
    <w:rsid w:val="00116AE3"/>
    <w:rsid w:val="00123E43"/>
    <w:rsid w:val="0013004D"/>
    <w:rsid w:val="00131C54"/>
    <w:rsid w:val="0014285E"/>
    <w:rsid w:val="00142E2D"/>
    <w:rsid w:val="0014346E"/>
    <w:rsid w:val="00144F0B"/>
    <w:rsid w:val="00146602"/>
    <w:rsid w:val="0015426D"/>
    <w:rsid w:val="00155DF2"/>
    <w:rsid w:val="00156CEE"/>
    <w:rsid w:val="001571A9"/>
    <w:rsid w:val="00161603"/>
    <w:rsid w:val="001629E2"/>
    <w:rsid w:val="001676AC"/>
    <w:rsid w:val="00180C6D"/>
    <w:rsid w:val="001834DD"/>
    <w:rsid w:val="00184329"/>
    <w:rsid w:val="00197F8C"/>
    <w:rsid w:val="001A16C3"/>
    <w:rsid w:val="001A52D7"/>
    <w:rsid w:val="001B28CE"/>
    <w:rsid w:val="001B28EE"/>
    <w:rsid w:val="001B462A"/>
    <w:rsid w:val="001B5CC3"/>
    <w:rsid w:val="001B5F70"/>
    <w:rsid w:val="001B74A9"/>
    <w:rsid w:val="001C69AC"/>
    <w:rsid w:val="001D05BD"/>
    <w:rsid w:val="001D3D54"/>
    <w:rsid w:val="001D4EB4"/>
    <w:rsid w:val="001E1F8A"/>
    <w:rsid w:val="001E24B5"/>
    <w:rsid w:val="001E36B6"/>
    <w:rsid w:val="001E542F"/>
    <w:rsid w:val="001F279E"/>
    <w:rsid w:val="001F5120"/>
    <w:rsid w:val="001F6CC3"/>
    <w:rsid w:val="002002EB"/>
    <w:rsid w:val="00204D8C"/>
    <w:rsid w:val="00204EEC"/>
    <w:rsid w:val="002074A1"/>
    <w:rsid w:val="002139D1"/>
    <w:rsid w:val="00223FAA"/>
    <w:rsid w:val="00224C75"/>
    <w:rsid w:val="00272B44"/>
    <w:rsid w:val="002730D9"/>
    <w:rsid w:val="0027436C"/>
    <w:rsid w:val="00274B4D"/>
    <w:rsid w:val="0027758B"/>
    <w:rsid w:val="00283565"/>
    <w:rsid w:val="00287022"/>
    <w:rsid w:val="002971DB"/>
    <w:rsid w:val="00297BC3"/>
    <w:rsid w:val="002A6E06"/>
    <w:rsid w:val="002B6B96"/>
    <w:rsid w:val="002C2015"/>
    <w:rsid w:val="002C3D4F"/>
    <w:rsid w:val="002E1387"/>
    <w:rsid w:val="002E308D"/>
    <w:rsid w:val="002F12D7"/>
    <w:rsid w:val="002F3EE3"/>
    <w:rsid w:val="00302AB5"/>
    <w:rsid w:val="00303FAF"/>
    <w:rsid w:val="003057DD"/>
    <w:rsid w:val="0031326C"/>
    <w:rsid w:val="003162EB"/>
    <w:rsid w:val="00322393"/>
    <w:rsid w:val="00324FD5"/>
    <w:rsid w:val="00332C9F"/>
    <w:rsid w:val="00336198"/>
    <w:rsid w:val="00356269"/>
    <w:rsid w:val="003568DA"/>
    <w:rsid w:val="003659F0"/>
    <w:rsid w:val="003701A4"/>
    <w:rsid w:val="00383435"/>
    <w:rsid w:val="00386DA9"/>
    <w:rsid w:val="0039045C"/>
    <w:rsid w:val="003941B0"/>
    <w:rsid w:val="00397F37"/>
    <w:rsid w:val="003A05ED"/>
    <w:rsid w:val="003A156B"/>
    <w:rsid w:val="003A1992"/>
    <w:rsid w:val="003A1EFD"/>
    <w:rsid w:val="003A332D"/>
    <w:rsid w:val="003A53E7"/>
    <w:rsid w:val="003B199D"/>
    <w:rsid w:val="003B2AE0"/>
    <w:rsid w:val="003B4538"/>
    <w:rsid w:val="003B48DB"/>
    <w:rsid w:val="003C0596"/>
    <w:rsid w:val="003C5710"/>
    <w:rsid w:val="003D0574"/>
    <w:rsid w:val="003D0680"/>
    <w:rsid w:val="003D386F"/>
    <w:rsid w:val="003D3E37"/>
    <w:rsid w:val="003D4643"/>
    <w:rsid w:val="003D7E84"/>
    <w:rsid w:val="003E3A62"/>
    <w:rsid w:val="003E3C10"/>
    <w:rsid w:val="003F5C6B"/>
    <w:rsid w:val="0040497D"/>
    <w:rsid w:val="004119F9"/>
    <w:rsid w:val="0041701C"/>
    <w:rsid w:val="0042020A"/>
    <w:rsid w:val="00424F64"/>
    <w:rsid w:val="0042555B"/>
    <w:rsid w:val="00430CC3"/>
    <w:rsid w:val="00433CA7"/>
    <w:rsid w:val="0044410C"/>
    <w:rsid w:val="00444C1F"/>
    <w:rsid w:val="00456A8A"/>
    <w:rsid w:val="00462705"/>
    <w:rsid w:val="00463C53"/>
    <w:rsid w:val="00464CAD"/>
    <w:rsid w:val="00472183"/>
    <w:rsid w:val="0047382A"/>
    <w:rsid w:val="004747D1"/>
    <w:rsid w:val="004800A9"/>
    <w:rsid w:val="004803D0"/>
    <w:rsid w:val="00486C94"/>
    <w:rsid w:val="004919C1"/>
    <w:rsid w:val="0049358C"/>
    <w:rsid w:val="004A4BC0"/>
    <w:rsid w:val="004E0AE6"/>
    <w:rsid w:val="004F0058"/>
    <w:rsid w:val="004F0394"/>
    <w:rsid w:val="004F06D4"/>
    <w:rsid w:val="004F40E4"/>
    <w:rsid w:val="004F5DF0"/>
    <w:rsid w:val="004F61E7"/>
    <w:rsid w:val="00501DE3"/>
    <w:rsid w:val="00504C7B"/>
    <w:rsid w:val="00534CD7"/>
    <w:rsid w:val="00541952"/>
    <w:rsid w:val="00551AD5"/>
    <w:rsid w:val="005552EE"/>
    <w:rsid w:val="00555F0B"/>
    <w:rsid w:val="00556A35"/>
    <w:rsid w:val="00564A82"/>
    <w:rsid w:val="00564C03"/>
    <w:rsid w:val="005652C3"/>
    <w:rsid w:val="00567441"/>
    <w:rsid w:val="00573709"/>
    <w:rsid w:val="0058018A"/>
    <w:rsid w:val="005972AE"/>
    <w:rsid w:val="005A561E"/>
    <w:rsid w:val="005A62D9"/>
    <w:rsid w:val="005A764C"/>
    <w:rsid w:val="005B2AD4"/>
    <w:rsid w:val="005B5458"/>
    <w:rsid w:val="005C14EF"/>
    <w:rsid w:val="005C4D91"/>
    <w:rsid w:val="005C7211"/>
    <w:rsid w:val="005D3AC7"/>
    <w:rsid w:val="005D639C"/>
    <w:rsid w:val="005E76A5"/>
    <w:rsid w:val="005F27B1"/>
    <w:rsid w:val="00601D6A"/>
    <w:rsid w:val="00605CFE"/>
    <w:rsid w:val="0060782E"/>
    <w:rsid w:val="00607E45"/>
    <w:rsid w:val="00610433"/>
    <w:rsid w:val="0061585C"/>
    <w:rsid w:val="00620191"/>
    <w:rsid w:val="00620834"/>
    <w:rsid w:val="00626F69"/>
    <w:rsid w:val="0063657F"/>
    <w:rsid w:val="006422AF"/>
    <w:rsid w:val="006450B7"/>
    <w:rsid w:val="0066618A"/>
    <w:rsid w:val="00675FE1"/>
    <w:rsid w:val="00676F2F"/>
    <w:rsid w:val="006774A6"/>
    <w:rsid w:val="00696493"/>
    <w:rsid w:val="006A0234"/>
    <w:rsid w:val="006A1D8A"/>
    <w:rsid w:val="006A43AB"/>
    <w:rsid w:val="006A77EE"/>
    <w:rsid w:val="006A7880"/>
    <w:rsid w:val="006B5E27"/>
    <w:rsid w:val="006C0E1B"/>
    <w:rsid w:val="006C723E"/>
    <w:rsid w:val="006D07E4"/>
    <w:rsid w:val="006F7D3E"/>
    <w:rsid w:val="007015FF"/>
    <w:rsid w:val="00710A35"/>
    <w:rsid w:val="00714B11"/>
    <w:rsid w:val="007211A2"/>
    <w:rsid w:val="0072285D"/>
    <w:rsid w:val="007231CA"/>
    <w:rsid w:val="00724326"/>
    <w:rsid w:val="00730D1B"/>
    <w:rsid w:val="007367C2"/>
    <w:rsid w:val="00736CB2"/>
    <w:rsid w:val="007412F0"/>
    <w:rsid w:val="0075122D"/>
    <w:rsid w:val="007553C3"/>
    <w:rsid w:val="00755915"/>
    <w:rsid w:val="007579BE"/>
    <w:rsid w:val="00761320"/>
    <w:rsid w:val="007744DF"/>
    <w:rsid w:val="00775712"/>
    <w:rsid w:val="0077710B"/>
    <w:rsid w:val="007806A1"/>
    <w:rsid w:val="00781138"/>
    <w:rsid w:val="0078392B"/>
    <w:rsid w:val="00785D68"/>
    <w:rsid w:val="0078623C"/>
    <w:rsid w:val="00787DEA"/>
    <w:rsid w:val="0079101B"/>
    <w:rsid w:val="007939D7"/>
    <w:rsid w:val="007A271A"/>
    <w:rsid w:val="007A562A"/>
    <w:rsid w:val="007A62B9"/>
    <w:rsid w:val="007B0888"/>
    <w:rsid w:val="007B27F8"/>
    <w:rsid w:val="007B5126"/>
    <w:rsid w:val="007D1FCB"/>
    <w:rsid w:val="007D6D01"/>
    <w:rsid w:val="007E3D6C"/>
    <w:rsid w:val="007F68F4"/>
    <w:rsid w:val="007F6D9A"/>
    <w:rsid w:val="0080301A"/>
    <w:rsid w:val="008129D4"/>
    <w:rsid w:val="008151A9"/>
    <w:rsid w:val="00823BE2"/>
    <w:rsid w:val="00824583"/>
    <w:rsid w:val="00827D98"/>
    <w:rsid w:val="00831F17"/>
    <w:rsid w:val="0083364E"/>
    <w:rsid w:val="0083474E"/>
    <w:rsid w:val="00845ADE"/>
    <w:rsid w:val="0084654F"/>
    <w:rsid w:val="00853CDB"/>
    <w:rsid w:val="008569C2"/>
    <w:rsid w:val="0086341E"/>
    <w:rsid w:val="0087193A"/>
    <w:rsid w:val="00872B01"/>
    <w:rsid w:val="008732FF"/>
    <w:rsid w:val="008734F6"/>
    <w:rsid w:val="008874EB"/>
    <w:rsid w:val="00891E8A"/>
    <w:rsid w:val="00892422"/>
    <w:rsid w:val="00892A9A"/>
    <w:rsid w:val="0089316C"/>
    <w:rsid w:val="00895208"/>
    <w:rsid w:val="008959FE"/>
    <w:rsid w:val="008B3902"/>
    <w:rsid w:val="008C591E"/>
    <w:rsid w:val="008C6A05"/>
    <w:rsid w:val="008D3471"/>
    <w:rsid w:val="008E0C60"/>
    <w:rsid w:val="008F60D3"/>
    <w:rsid w:val="009030AA"/>
    <w:rsid w:val="0091593C"/>
    <w:rsid w:val="00920AE5"/>
    <w:rsid w:val="009369E1"/>
    <w:rsid w:val="00943301"/>
    <w:rsid w:val="00944174"/>
    <w:rsid w:val="00945981"/>
    <w:rsid w:val="00945EB9"/>
    <w:rsid w:val="00955ADD"/>
    <w:rsid w:val="00966D74"/>
    <w:rsid w:val="009724E6"/>
    <w:rsid w:val="0098171A"/>
    <w:rsid w:val="009845B5"/>
    <w:rsid w:val="00984FB9"/>
    <w:rsid w:val="00990151"/>
    <w:rsid w:val="00990C98"/>
    <w:rsid w:val="00991824"/>
    <w:rsid w:val="00991A34"/>
    <w:rsid w:val="00991F80"/>
    <w:rsid w:val="0099312F"/>
    <w:rsid w:val="0099329A"/>
    <w:rsid w:val="009A5107"/>
    <w:rsid w:val="009A5CBA"/>
    <w:rsid w:val="009B79BB"/>
    <w:rsid w:val="009C1422"/>
    <w:rsid w:val="009C67D7"/>
    <w:rsid w:val="009D421A"/>
    <w:rsid w:val="009D51FA"/>
    <w:rsid w:val="009E543D"/>
    <w:rsid w:val="009E779B"/>
    <w:rsid w:val="009E7C60"/>
    <w:rsid w:val="009F022F"/>
    <w:rsid w:val="009F3D8F"/>
    <w:rsid w:val="009F6A4A"/>
    <w:rsid w:val="00A03F40"/>
    <w:rsid w:val="00A04FB7"/>
    <w:rsid w:val="00A0506D"/>
    <w:rsid w:val="00A077BE"/>
    <w:rsid w:val="00A1041F"/>
    <w:rsid w:val="00A10DA2"/>
    <w:rsid w:val="00A11E0C"/>
    <w:rsid w:val="00A14C18"/>
    <w:rsid w:val="00A27137"/>
    <w:rsid w:val="00A35B8E"/>
    <w:rsid w:val="00A45F8F"/>
    <w:rsid w:val="00A475F5"/>
    <w:rsid w:val="00A50934"/>
    <w:rsid w:val="00A53DAB"/>
    <w:rsid w:val="00A66F4F"/>
    <w:rsid w:val="00A67EE8"/>
    <w:rsid w:val="00A701B1"/>
    <w:rsid w:val="00A715B4"/>
    <w:rsid w:val="00A8351E"/>
    <w:rsid w:val="00A905DF"/>
    <w:rsid w:val="00A91209"/>
    <w:rsid w:val="00A92F3A"/>
    <w:rsid w:val="00A96294"/>
    <w:rsid w:val="00AC4C5F"/>
    <w:rsid w:val="00AC56FA"/>
    <w:rsid w:val="00AC7CAC"/>
    <w:rsid w:val="00AD60AD"/>
    <w:rsid w:val="00AD7007"/>
    <w:rsid w:val="00AE0433"/>
    <w:rsid w:val="00AE20D4"/>
    <w:rsid w:val="00AE3776"/>
    <w:rsid w:val="00AF16DB"/>
    <w:rsid w:val="00AF17CE"/>
    <w:rsid w:val="00AF1A27"/>
    <w:rsid w:val="00AF6A5A"/>
    <w:rsid w:val="00AF7BF6"/>
    <w:rsid w:val="00B03E0D"/>
    <w:rsid w:val="00B23C8C"/>
    <w:rsid w:val="00B252BE"/>
    <w:rsid w:val="00B3019B"/>
    <w:rsid w:val="00B33584"/>
    <w:rsid w:val="00B35352"/>
    <w:rsid w:val="00B37DC3"/>
    <w:rsid w:val="00B45CC6"/>
    <w:rsid w:val="00B46605"/>
    <w:rsid w:val="00B46B63"/>
    <w:rsid w:val="00B47371"/>
    <w:rsid w:val="00B70C7A"/>
    <w:rsid w:val="00B7533B"/>
    <w:rsid w:val="00B81A39"/>
    <w:rsid w:val="00B93C38"/>
    <w:rsid w:val="00B94FA0"/>
    <w:rsid w:val="00B97ADE"/>
    <w:rsid w:val="00BA0073"/>
    <w:rsid w:val="00BA39D3"/>
    <w:rsid w:val="00BA3C0E"/>
    <w:rsid w:val="00BA7563"/>
    <w:rsid w:val="00BB0043"/>
    <w:rsid w:val="00BB7537"/>
    <w:rsid w:val="00BC1385"/>
    <w:rsid w:val="00BC2D6D"/>
    <w:rsid w:val="00BD1F5F"/>
    <w:rsid w:val="00BD2FC3"/>
    <w:rsid w:val="00BD3FD7"/>
    <w:rsid w:val="00BD7E42"/>
    <w:rsid w:val="00BE5376"/>
    <w:rsid w:val="00BF7C60"/>
    <w:rsid w:val="00C04819"/>
    <w:rsid w:val="00C05711"/>
    <w:rsid w:val="00C123E3"/>
    <w:rsid w:val="00C213A0"/>
    <w:rsid w:val="00C25066"/>
    <w:rsid w:val="00C30066"/>
    <w:rsid w:val="00C3341F"/>
    <w:rsid w:val="00C336F4"/>
    <w:rsid w:val="00C41CBD"/>
    <w:rsid w:val="00C43AFE"/>
    <w:rsid w:val="00C43F67"/>
    <w:rsid w:val="00C4724B"/>
    <w:rsid w:val="00C53CB4"/>
    <w:rsid w:val="00C66B78"/>
    <w:rsid w:val="00C72BA7"/>
    <w:rsid w:val="00C8266B"/>
    <w:rsid w:val="00C83BDE"/>
    <w:rsid w:val="00C90DB7"/>
    <w:rsid w:val="00C948FA"/>
    <w:rsid w:val="00C96A73"/>
    <w:rsid w:val="00CA0652"/>
    <w:rsid w:val="00CA7E1A"/>
    <w:rsid w:val="00CA7E4C"/>
    <w:rsid w:val="00CB60C3"/>
    <w:rsid w:val="00CB6938"/>
    <w:rsid w:val="00CB7AB5"/>
    <w:rsid w:val="00CC1C82"/>
    <w:rsid w:val="00CD1027"/>
    <w:rsid w:val="00CE2320"/>
    <w:rsid w:val="00D03A0A"/>
    <w:rsid w:val="00D076AA"/>
    <w:rsid w:val="00D1178F"/>
    <w:rsid w:val="00D1257F"/>
    <w:rsid w:val="00D2550B"/>
    <w:rsid w:val="00D36691"/>
    <w:rsid w:val="00D42D75"/>
    <w:rsid w:val="00D52195"/>
    <w:rsid w:val="00D5241E"/>
    <w:rsid w:val="00D577E4"/>
    <w:rsid w:val="00D65B0A"/>
    <w:rsid w:val="00D827E6"/>
    <w:rsid w:val="00D82EDE"/>
    <w:rsid w:val="00D94197"/>
    <w:rsid w:val="00DA0EBC"/>
    <w:rsid w:val="00DB251F"/>
    <w:rsid w:val="00DC0433"/>
    <w:rsid w:val="00DC718E"/>
    <w:rsid w:val="00DC7A60"/>
    <w:rsid w:val="00DD4B15"/>
    <w:rsid w:val="00DF6372"/>
    <w:rsid w:val="00E120E9"/>
    <w:rsid w:val="00E3196E"/>
    <w:rsid w:val="00E325E0"/>
    <w:rsid w:val="00E33D4A"/>
    <w:rsid w:val="00E4020B"/>
    <w:rsid w:val="00E5200C"/>
    <w:rsid w:val="00E56E4F"/>
    <w:rsid w:val="00E5714D"/>
    <w:rsid w:val="00E62D67"/>
    <w:rsid w:val="00E64BE0"/>
    <w:rsid w:val="00E670A8"/>
    <w:rsid w:val="00E67C29"/>
    <w:rsid w:val="00E7444C"/>
    <w:rsid w:val="00E773C2"/>
    <w:rsid w:val="00E806C8"/>
    <w:rsid w:val="00E8207D"/>
    <w:rsid w:val="00E954F1"/>
    <w:rsid w:val="00E9724E"/>
    <w:rsid w:val="00E97829"/>
    <w:rsid w:val="00EA3DA0"/>
    <w:rsid w:val="00EB0979"/>
    <w:rsid w:val="00EB4353"/>
    <w:rsid w:val="00EB7D76"/>
    <w:rsid w:val="00EC2F38"/>
    <w:rsid w:val="00ED4FA8"/>
    <w:rsid w:val="00ED6AE7"/>
    <w:rsid w:val="00EF37A5"/>
    <w:rsid w:val="00F03898"/>
    <w:rsid w:val="00F0516E"/>
    <w:rsid w:val="00F239B1"/>
    <w:rsid w:val="00F242C2"/>
    <w:rsid w:val="00F342F2"/>
    <w:rsid w:val="00F372C9"/>
    <w:rsid w:val="00F44546"/>
    <w:rsid w:val="00F4555B"/>
    <w:rsid w:val="00F504E5"/>
    <w:rsid w:val="00F50EE3"/>
    <w:rsid w:val="00F50FDB"/>
    <w:rsid w:val="00F743D9"/>
    <w:rsid w:val="00F8133B"/>
    <w:rsid w:val="00F81629"/>
    <w:rsid w:val="00F81F5D"/>
    <w:rsid w:val="00F86D61"/>
    <w:rsid w:val="00F87D38"/>
    <w:rsid w:val="00F934DB"/>
    <w:rsid w:val="00F959FC"/>
    <w:rsid w:val="00FA4666"/>
    <w:rsid w:val="00FC5403"/>
    <w:rsid w:val="00FD394A"/>
    <w:rsid w:val="00FD66E3"/>
    <w:rsid w:val="00FE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DD"/>
    <w:pPr>
      <w:jc w:val="both"/>
    </w:pPr>
    <w:rPr>
      <w:sz w:val="28"/>
      <w:szCs w:val="24"/>
    </w:rPr>
  </w:style>
  <w:style w:type="paragraph" w:styleId="Heading1">
    <w:name w:val="heading 1"/>
    <w:basedOn w:val="Normal"/>
    <w:link w:val="Heading1Char"/>
    <w:uiPriority w:val="99"/>
    <w:qFormat/>
    <w:rsid w:val="00C4724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C4724B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C4724B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724B"/>
    <w:rPr>
      <w:rFonts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724B"/>
    <w:rPr>
      <w:rFonts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724B"/>
    <w:rPr>
      <w:rFonts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Normal"/>
    <w:uiPriority w:val="99"/>
    <w:rsid w:val="00C4724B"/>
    <w:pPr>
      <w:spacing w:before="100" w:beforeAutospacing="1" w:after="100" w:afterAutospacing="1"/>
      <w:jc w:val="left"/>
    </w:pPr>
    <w:rPr>
      <w:sz w:val="24"/>
    </w:rPr>
  </w:style>
  <w:style w:type="character" w:styleId="Hyperlink">
    <w:name w:val="Hyperlink"/>
    <w:basedOn w:val="DefaultParagraphFont"/>
    <w:uiPriority w:val="99"/>
    <w:semiHidden/>
    <w:rsid w:val="00C4724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4724B"/>
    <w:rPr>
      <w:rFonts w:cs="Times New Roman"/>
      <w:color w:val="800080"/>
      <w:u w:val="single"/>
    </w:rPr>
  </w:style>
  <w:style w:type="paragraph" w:customStyle="1" w:styleId="formattext">
    <w:name w:val="formattext"/>
    <w:basedOn w:val="Normal"/>
    <w:uiPriority w:val="99"/>
    <w:rsid w:val="00C4724B"/>
    <w:pPr>
      <w:spacing w:before="100" w:beforeAutospacing="1" w:after="100" w:afterAutospacing="1"/>
      <w:jc w:val="left"/>
    </w:pPr>
    <w:rPr>
      <w:sz w:val="24"/>
    </w:rPr>
  </w:style>
  <w:style w:type="paragraph" w:styleId="NormalWeb">
    <w:name w:val="Normal (Web)"/>
    <w:basedOn w:val="Normal"/>
    <w:uiPriority w:val="99"/>
    <w:semiHidden/>
    <w:rsid w:val="00C4724B"/>
    <w:pPr>
      <w:spacing w:before="100" w:beforeAutospacing="1" w:after="100" w:afterAutospacing="1"/>
      <w:jc w:val="lef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47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24B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64A82"/>
    <w:pPr>
      <w:ind w:left="720"/>
      <w:contextualSpacing/>
    </w:pPr>
  </w:style>
  <w:style w:type="character" w:customStyle="1" w:styleId="BodyTextChar">
    <w:name w:val="Body Text Char"/>
    <w:link w:val="BodyText"/>
    <w:uiPriority w:val="99"/>
    <w:locked/>
    <w:rsid w:val="00991824"/>
    <w:rPr>
      <w:rFonts w:ascii="Calibri" w:hAnsi="Calibri" w:cs="Times New Roman"/>
      <w:sz w:val="36"/>
      <w:lang w:val="ru-RU" w:eastAsia="ru-RU" w:bidi="ar-SA"/>
    </w:rPr>
  </w:style>
  <w:style w:type="paragraph" w:styleId="BodyText">
    <w:name w:val="Body Text"/>
    <w:basedOn w:val="Normal"/>
    <w:link w:val="BodyTextChar1"/>
    <w:uiPriority w:val="99"/>
    <w:rsid w:val="00991824"/>
    <w:pPr>
      <w:jc w:val="left"/>
    </w:pPr>
    <w:rPr>
      <w:rFonts w:ascii="Calibri" w:hAnsi="Calibri"/>
      <w:sz w:val="36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0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6</Pages>
  <Words>1560</Words>
  <Characters>8895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302-1s</cp:lastModifiedBy>
  <cp:revision>17</cp:revision>
  <cp:lastPrinted>2014-11-13T04:03:00Z</cp:lastPrinted>
  <dcterms:created xsi:type="dcterms:W3CDTF">2014-11-14T07:46:00Z</dcterms:created>
  <dcterms:modified xsi:type="dcterms:W3CDTF">2014-11-26T06:39:00Z</dcterms:modified>
</cp:coreProperties>
</file>