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82" w:rsidRPr="0025397D" w:rsidRDefault="0025397D" w:rsidP="002539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397D">
        <w:rPr>
          <w:rFonts w:ascii="Times New Roman" w:hAnsi="Times New Roman" w:cs="Times New Roman"/>
          <w:b/>
          <w:sz w:val="32"/>
          <w:szCs w:val="32"/>
        </w:rPr>
        <w:t>Администрация Ермаковского района</w:t>
      </w:r>
    </w:p>
    <w:p w:rsidR="00D27482" w:rsidRPr="0025397D" w:rsidRDefault="00D27482" w:rsidP="002539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482" w:rsidRPr="0025397D" w:rsidRDefault="0025397D" w:rsidP="002539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397D">
        <w:rPr>
          <w:rFonts w:ascii="Times New Roman" w:hAnsi="Times New Roman" w:cs="Times New Roman"/>
          <w:b/>
          <w:sz w:val="96"/>
          <w:szCs w:val="96"/>
        </w:rPr>
        <w:t>Постановление</w:t>
      </w:r>
    </w:p>
    <w:p w:rsidR="00D27482" w:rsidRPr="0025397D" w:rsidRDefault="00D27482">
      <w:pPr>
        <w:pStyle w:val="ConsPlusNormal"/>
        <w:ind w:firstLine="540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27482" w:rsidRDefault="00D27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482" w:rsidRDefault="00D27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 w:rsidP="00253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25397D" w:rsidP="00253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2012 года                                                        №606-п                    </w:t>
      </w:r>
    </w:p>
    <w:p w:rsidR="004C47CF" w:rsidRDefault="004C4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482" w:rsidRDefault="00D27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482" w:rsidRDefault="00D27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482" w:rsidRPr="00CF6C64" w:rsidRDefault="00D27482" w:rsidP="00D274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6C6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D27482" w:rsidRPr="00CF6C64" w:rsidRDefault="00D27482" w:rsidP="00D2748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6C64">
        <w:rPr>
          <w:rFonts w:ascii="Times New Roman" w:hAnsi="Times New Roman" w:cs="Times New Roman"/>
          <w:b w:val="0"/>
          <w:sz w:val="28"/>
          <w:szCs w:val="28"/>
        </w:rPr>
        <w:t>Ермаковског</w:t>
      </w:r>
      <w:r>
        <w:rPr>
          <w:rFonts w:ascii="Times New Roman" w:hAnsi="Times New Roman" w:cs="Times New Roman"/>
          <w:b w:val="0"/>
          <w:sz w:val="28"/>
          <w:szCs w:val="28"/>
        </w:rPr>
        <w:t>о района  от 01 июля 2011г №405</w:t>
      </w:r>
      <w:r w:rsidRPr="00CF6C64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</w:p>
    <w:p w:rsidR="00D27482" w:rsidRDefault="00D27482" w:rsidP="00D274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F6C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видов, условий</w:t>
      </w:r>
      <w:r w:rsidRPr="00637A86">
        <w:rPr>
          <w:rFonts w:ascii="Times New Roman" w:hAnsi="Times New Roman" w:cs="Times New Roman"/>
          <w:sz w:val="28"/>
          <w:szCs w:val="28"/>
        </w:rPr>
        <w:t>,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482" w:rsidRDefault="00D27482" w:rsidP="00D274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</w:t>
      </w:r>
      <w:r w:rsidRPr="00637A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A86">
        <w:rPr>
          <w:rFonts w:ascii="Times New Roman" w:hAnsi="Times New Roman" w:cs="Times New Roman"/>
          <w:sz w:val="28"/>
          <w:szCs w:val="28"/>
        </w:rPr>
        <w:t xml:space="preserve"> установления выплат стимулирующего</w:t>
      </w:r>
    </w:p>
    <w:p w:rsidR="00D27482" w:rsidRDefault="00D27482" w:rsidP="00D274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637A86">
        <w:rPr>
          <w:rFonts w:ascii="Times New Roman" w:hAnsi="Times New Roman" w:cs="Times New Roman"/>
          <w:sz w:val="28"/>
          <w:szCs w:val="28"/>
        </w:rPr>
        <w:t xml:space="preserve">характера, в том числе критерии оценки </w:t>
      </w:r>
    </w:p>
    <w:p w:rsidR="00D27482" w:rsidRDefault="00D27482" w:rsidP="00D274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637A86">
        <w:rPr>
          <w:rFonts w:ascii="Times New Roman" w:hAnsi="Times New Roman" w:cs="Times New Roman"/>
          <w:sz w:val="28"/>
          <w:szCs w:val="28"/>
        </w:rPr>
        <w:t xml:space="preserve">результативности и качества труда работников </w:t>
      </w:r>
    </w:p>
    <w:p w:rsidR="00D27482" w:rsidRDefault="00D27482" w:rsidP="00D274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637A86"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</w:t>
      </w:r>
    </w:p>
    <w:p w:rsidR="00D27482" w:rsidRPr="00B7034D" w:rsidRDefault="00D27482" w:rsidP="00D27482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637A8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27482" w:rsidRDefault="00D27482" w:rsidP="00D2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 w:rsidP="00D2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 w:rsidP="00D2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482" w:rsidRDefault="00D27482" w:rsidP="00D27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A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46A7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546A7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546A7F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29.10.2009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46A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9-3864 «</w:t>
      </w:r>
      <w:r w:rsidRPr="00546A7F">
        <w:rPr>
          <w:rFonts w:ascii="Times New Roman" w:hAnsi="Times New Roman" w:cs="Times New Roman"/>
          <w:sz w:val="28"/>
          <w:szCs w:val="28"/>
        </w:rPr>
        <w:t xml:space="preserve">О новых системах оплаты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 и казенных учреждений», ПОСТАНОВЛЯЕТ</w:t>
      </w:r>
      <w:r w:rsidRPr="00546A7F">
        <w:rPr>
          <w:rFonts w:ascii="Times New Roman" w:hAnsi="Times New Roman" w:cs="Times New Roman"/>
          <w:sz w:val="28"/>
          <w:szCs w:val="28"/>
        </w:rPr>
        <w:t>:</w:t>
      </w:r>
    </w:p>
    <w:p w:rsidR="00D27482" w:rsidRDefault="00D27482" w:rsidP="00D27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E44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94E44">
        <w:rPr>
          <w:rFonts w:ascii="Times New Roman" w:hAnsi="Times New Roman" w:cs="Times New Roman"/>
          <w:sz w:val="28"/>
          <w:szCs w:val="28"/>
        </w:rPr>
        <w:t>Ермаковско</w:t>
      </w:r>
      <w:r>
        <w:rPr>
          <w:rFonts w:ascii="Times New Roman" w:hAnsi="Times New Roman" w:cs="Times New Roman"/>
          <w:sz w:val="28"/>
          <w:szCs w:val="28"/>
        </w:rPr>
        <w:t>го района  от 01 июля 2011г №405</w:t>
      </w:r>
      <w:r w:rsidRPr="00C94E4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E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4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2C2644">
        <w:rPr>
          <w:rFonts w:ascii="Times New Roman" w:hAnsi="Times New Roman" w:cs="Times New Roman"/>
          <w:sz w:val="28"/>
          <w:szCs w:val="28"/>
        </w:rPr>
        <w:t>ов, усл</w:t>
      </w:r>
      <w:r w:rsidRPr="00637A86">
        <w:rPr>
          <w:rFonts w:ascii="Times New Roman" w:hAnsi="Times New Roman" w:cs="Times New Roman"/>
          <w:sz w:val="28"/>
          <w:szCs w:val="28"/>
        </w:rPr>
        <w:t>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4C47CF">
        <w:rPr>
          <w:rFonts w:ascii="Times New Roman" w:hAnsi="Times New Roman" w:cs="Times New Roman"/>
          <w:sz w:val="28"/>
          <w:szCs w:val="28"/>
        </w:rPr>
        <w:t xml:space="preserve">»  </w:t>
      </w:r>
      <w:r w:rsidRPr="00C94E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7816" w:rsidRPr="00D27482" w:rsidRDefault="00E27816" w:rsidP="00E2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482">
        <w:rPr>
          <w:rFonts w:ascii="Times New Roman" w:hAnsi="Times New Roman" w:cs="Times New Roman"/>
          <w:sz w:val="28"/>
          <w:szCs w:val="28"/>
        </w:rPr>
        <w:t xml:space="preserve">в </w:t>
      </w:r>
      <w:r w:rsidR="00D27482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D27482">
        <w:rPr>
          <w:rFonts w:ascii="Times New Roman" w:hAnsi="Times New Roman" w:cs="Times New Roman"/>
          <w:sz w:val="28"/>
          <w:szCs w:val="28"/>
        </w:rPr>
        <w:t>к видам</w:t>
      </w:r>
      <w:r w:rsidR="00D27482">
        <w:rPr>
          <w:rFonts w:ascii="Times New Roman" w:hAnsi="Times New Roman" w:cs="Times New Roman"/>
          <w:sz w:val="28"/>
          <w:szCs w:val="28"/>
        </w:rPr>
        <w:t xml:space="preserve">, </w:t>
      </w:r>
      <w:r w:rsidR="00D27482" w:rsidRPr="00637A8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7482" w:rsidRPr="00637A86">
        <w:rPr>
          <w:rFonts w:ascii="Times New Roman" w:hAnsi="Times New Roman" w:cs="Times New Roman"/>
          <w:sz w:val="28"/>
          <w:szCs w:val="28"/>
        </w:rPr>
        <w:t>, размер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47CF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D27482" w:rsidRPr="00637A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7482" w:rsidRPr="00637A86">
        <w:rPr>
          <w:rFonts w:ascii="Times New Roman" w:hAnsi="Times New Roman" w:cs="Times New Roman"/>
          <w:sz w:val="28"/>
          <w:szCs w:val="28"/>
        </w:rPr>
        <w:t xml:space="preserve"> установления выплат стимулирующего характера, в том числе крит</w:t>
      </w:r>
      <w:r w:rsidR="004C47CF">
        <w:rPr>
          <w:rFonts w:ascii="Times New Roman" w:hAnsi="Times New Roman" w:cs="Times New Roman"/>
          <w:sz w:val="28"/>
          <w:szCs w:val="28"/>
        </w:rPr>
        <w:t xml:space="preserve">ериям </w:t>
      </w:r>
      <w:r w:rsidR="00D27482" w:rsidRPr="00637A86"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труда работников муниципальных бюджетных и казенных образовательных учреждений</w:t>
      </w:r>
      <w:r w:rsidR="00D27482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816" w:rsidRPr="00E27816" w:rsidRDefault="00E27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816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E27816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7816">
        <w:rPr>
          <w:rFonts w:ascii="Times New Roman" w:hAnsi="Times New Roman" w:cs="Times New Roman"/>
          <w:sz w:val="28"/>
          <w:szCs w:val="28"/>
        </w:rPr>
        <w:t>Общеобразовательные учреждения (начального общего, основного общего, среднего (пол</w:t>
      </w:r>
      <w:r>
        <w:rPr>
          <w:rFonts w:ascii="Times New Roman" w:hAnsi="Times New Roman" w:cs="Times New Roman"/>
          <w:sz w:val="28"/>
          <w:szCs w:val="28"/>
        </w:rPr>
        <w:t>ного) общего образования)»</w:t>
      </w:r>
      <w:r w:rsidRPr="00E27816">
        <w:rPr>
          <w:rFonts w:ascii="Times New Roman" w:hAnsi="Times New Roman" w:cs="Times New Roman"/>
          <w:sz w:val="28"/>
          <w:szCs w:val="28"/>
        </w:rPr>
        <w:t>:</w:t>
      </w:r>
    </w:p>
    <w:p w:rsidR="004C47CF" w:rsidRDefault="004C4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CF" w:rsidRDefault="004C4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816" w:rsidRPr="00D27482" w:rsidRDefault="00E27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7816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7482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дагогические работники: учитель»</w:t>
      </w:r>
      <w:r w:rsidRPr="00D27482">
        <w:rPr>
          <w:rFonts w:ascii="Times New Roman" w:hAnsi="Times New Roman" w:cs="Times New Roman"/>
          <w:sz w:val="28"/>
          <w:szCs w:val="28"/>
        </w:rPr>
        <w:t xml:space="preserve"> дополнить таблицей следующего содержания:</w:t>
      </w:r>
    </w:p>
    <w:p w:rsidR="00E27816" w:rsidRDefault="00E27816">
      <w:pPr>
        <w:pStyle w:val="ConsPlusNormal"/>
        <w:ind w:firstLine="540"/>
        <w:jc w:val="both"/>
        <w:outlineLvl w:val="0"/>
      </w:pP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«┌───────────────────┬──────────────────┬────────────────┬──────────────┐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│Создание           │Разработка и      │Реализация      │            10│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│коррекционно-      │реализация        │индивидуальных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│развивающей        │индивидуальной    │программ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│образовательной    │программы         │обучения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│среды для работы с │обучения детей с  │интегрированных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│детьми с           │ограниченными     │детей   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│ограниченными      │возможностями     │        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│возможностями      │здоровья          │        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│здоровья           ├──────────────────┼────────────────┼──────────────┤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│Сопровождение     │Выполнение      │            10│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│детей с           │рекомендаций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│ограниченными     │психолого-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│возможностями     │медико- 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│здоровья          │педагогического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│консилиума в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│организации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│образовательного│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│процесса 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├──────────────────┼────────────────┼──────────────┤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│Включенность в    │Количество      │5 за каждого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│общешкольные и    │детей с         │обучающегося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│внешкольные       │ограниченными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│мероприятия       │возможностями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│здоровья,  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│включенных в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│общешкольные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│                   │                  │мероприятия     │              │</w:t>
      </w:r>
    </w:p>
    <w:p w:rsidR="00E27816" w:rsidRDefault="00E2781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└───────────────────┴──────────────────┴────────────────┴──────────────┘».</w:t>
      </w:r>
    </w:p>
    <w:p w:rsidR="00E27816" w:rsidRDefault="00E27816">
      <w:pPr>
        <w:pStyle w:val="ConsPlusNormal"/>
        <w:ind w:firstLine="540"/>
        <w:jc w:val="both"/>
      </w:pPr>
    </w:p>
    <w:p w:rsidR="00E27816" w:rsidRDefault="00E27816" w:rsidP="00D27482">
      <w:pPr>
        <w:pStyle w:val="ConsPlusNormal"/>
        <w:jc w:val="center"/>
      </w:pPr>
    </w:p>
    <w:p w:rsidR="00D27482" w:rsidRPr="00D27482" w:rsidRDefault="00D27482" w:rsidP="00D27482">
      <w:pPr>
        <w:pStyle w:val="a3"/>
        <w:ind w:left="0" w:firstLine="540"/>
        <w:jc w:val="both"/>
        <w:rPr>
          <w:sz w:val="28"/>
          <w:szCs w:val="28"/>
        </w:rPr>
      </w:pPr>
      <w:r w:rsidRPr="00D27482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района по социальным и общественно-политическим вопросам  Ю.К. Губарева. </w:t>
      </w:r>
    </w:p>
    <w:p w:rsidR="00D27482" w:rsidRDefault="00D27482" w:rsidP="00E27816">
      <w:pPr>
        <w:ind w:firstLine="424"/>
        <w:jc w:val="both"/>
        <w:rPr>
          <w:rFonts w:ascii="Times New Roman" w:hAnsi="Times New Roman"/>
          <w:sz w:val="28"/>
          <w:szCs w:val="28"/>
        </w:rPr>
      </w:pPr>
      <w:r w:rsidRPr="00D27482">
        <w:rPr>
          <w:rFonts w:ascii="Times New Roman" w:hAnsi="Times New Roman"/>
          <w:sz w:val="28"/>
          <w:szCs w:val="28"/>
        </w:rPr>
        <w:t xml:space="preserve">  3.Постановление  вступает в силу в день, следующий за днем его официального опубликования (обнародования) и применяется к правоотношениям</w:t>
      </w:r>
      <w:r>
        <w:rPr>
          <w:rFonts w:ascii="Times New Roman" w:hAnsi="Times New Roman"/>
          <w:sz w:val="28"/>
          <w:szCs w:val="28"/>
        </w:rPr>
        <w:t xml:space="preserve">, возникшим с 01 сентября  2012 </w:t>
      </w:r>
      <w:r w:rsidRPr="00D27482">
        <w:rPr>
          <w:rFonts w:ascii="Times New Roman" w:hAnsi="Times New Roman"/>
          <w:sz w:val="28"/>
          <w:szCs w:val="28"/>
        </w:rPr>
        <w:t>года.</w:t>
      </w:r>
    </w:p>
    <w:p w:rsidR="00E27816" w:rsidRPr="00D27482" w:rsidRDefault="00E27816" w:rsidP="00E27816">
      <w:pPr>
        <w:ind w:firstLine="424"/>
        <w:jc w:val="both"/>
        <w:rPr>
          <w:rFonts w:ascii="Times New Roman" w:hAnsi="Times New Roman"/>
          <w:sz w:val="28"/>
          <w:szCs w:val="28"/>
        </w:rPr>
      </w:pPr>
    </w:p>
    <w:p w:rsidR="00D27482" w:rsidRPr="00D27482" w:rsidRDefault="00D27482" w:rsidP="00D27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27482">
        <w:rPr>
          <w:rFonts w:ascii="Times New Roman" w:hAnsi="Times New Roman"/>
          <w:sz w:val="28"/>
          <w:szCs w:val="28"/>
        </w:rPr>
        <w:t xml:space="preserve">администрации 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27482">
        <w:rPr>
          <w:rFonts w:ascii="Times New Roman" w:hAnsi="Times New Roman"/>
          <w:sz w:val="28"/>
          <w:szCs w:val="28"/>
        </w:rPr>
        <w:t xml:space="preserve">  Б.И. Ситников </w:t>
      </w:r>
    </w:p>
    <w:p w:rsidR="00D27482" w:rsidRPr="00D27482" w:rsidRDefault="00D27482" w:rsidP="00D27482">
      <w:pPr>
        <w:rPr>
          <w:rFonts w:ascii="Times New Roman" w:hAnsi="Times New Roman"/>
        </w:rPr>
      </w:pPr>
    </w:p>
    <w:p w:rsidR="00D27482" w:rsidRPr="00D27482" w:rsidRDefault="00D27482" w:rsidP="00D27482">
      <w:pPr>
        <w:pStyle w:val="ConsPlusNormal"/>
        <w:jc w:val="both"/>
        <w:rPr>
          <w:rFonts w:ascii="Times New Roman" w:hAnsi="Times New Roman" w:cs="Times New Roman"/>
        </w:rPr>
      </w:pPr>
    </w:p>
    <w:sectPr w:rsidR="00D27482" w:rsidRPr="00D2748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2"/>
    <w:rsid w:val="0006602A"/>
    <w:rsid w:val="00152CEF"/>
    <w:rsid w:val="0025397D"/>
    <w:rsid w:val="002C1934"/>
    <w:rsid w:val="002C2644"/>
    <w:rsid w:val="00457E8F"/>
    <w:rsid w:val="0049567B"/>
    <w:rsid w:val="004C47CF"/>
    <w:rsid w:val="00546A7F"/>
    <w:rsid w:val="00637A86"/>
    <w:rsid w:val="00B7034D"/>
    <w:rsid w:val="00C94E44"/>
    <w:rsid w:val="00CF6C64"/>
    <w:rsid w:val="00D27482"/>
    <w:rsid w:val="00E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E7BB8-6C3A-4BAA-91C2-01A67D3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748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C503A02369C1D1A0E77FCC452AB2602D78E6E6FE135221F6A1E7305A8C94915C27D84B7D0C0435C6E50z5Q6D" TargetMode="External"/><Relationship Id="rId5" Type="http://schemas.openxmlformats.org/officeDocument/2006/relationships/hyperlink" Target="consultantplus://offline/ref=2C7C503A02369C1D1A0E77FCC452AB2602D78E6E6FE135221F6A1E7305A8C94915C27D84B7D0C0435C6C51z5Q3D" TargetMode="External"/><Relationship Id="rId4" Type="http://schemas.openxmlformats.org/officeDocument/2006/relationships/hyperlink" Target="consultantplus://offline/main?base=RLAW123;n=58848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Красноярского края от 10.07.2012 N 23-04/1"О внесении изменений в Приказ министерства образования и науки Красноярского края от 15.12.2009 N 988 "Об утверждении видов, условий, размера и порядка установления выплат </vt:lpstr>
    </vt:vector>
  </TitlesOfParts>
  <Company>ConsultantPlus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Красноярского края от 10.07.2012 N 23-04/1"О внесении изменений в Приказ министерства образования и науки Красноярского края от 15.12.2009 N 988 "Об утверждении видов, условий, размера и порядка установления выплат</dc:title>
  <dc:subject>__skip</dc:subject>
  <dc:creator>__skip</dc:creator>
  <cp:keywords/>
  <dc:description/>
  <cp:lastModifiedBy>Alex</cp:lastModifiedBy>
  <cp:revision>2</cp:revision>
  <cp:lastPrinted>2012-09-18T07:48:00Z</cp:lastPrinted>
  <dcterms:created xsi:type="dcterms:W3CDTF">2024-10-14T04:44:00Z</dcterms:created>
  <dcterms:modified xsi:type="dcterms:W3CDTF">2024-10-14T04:44:00Z</dcterms:modified>
</cp:coreProperties>
</file>