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47" w:rsidRDefault="000C0047" w:rsidP="0051741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0C0047" w:rsidRDefault="000C0047" w:rsidP="0051741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C0047" w:rsidRDefault="000C0047" w:rsidP="0051741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C0047" w:rsidRDefault="000C0047" w:rsidP="00517417">
      <w:pPr>
        <w:pStyle w:val="ConsPlusTitle"/>
        <w:widowControl/>
        <w:jc w:val="center"/>
        <w:outlineLvl w:val="0"/>
      </w:pPr>
    </w:p>
    <w:p w:rsidR="000C0047" w:rsidRDefault="000C0047" w:rsidP="0051741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«24» сентября 2013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613-п</w:t>
      </w: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6229B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от 23.04.2013г </w:t>
      </w: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247-п «О районной трехсторонней </w:t>
      </w: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регулированию </w:t>
      </w: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социально-трудовых отношений»</w:t>
      </w: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47" w:rsidRDefault="000C0047" w:rsidP="00622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47" w:rsidRDefault="000C0047" w:rsidP="006229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 ст. 35 Устава Ермаковского района, администрация района   Постановляет:</w:t>
      </w:r>
    </w:p>
    <w:p w:rsidR="000C0047" w:rsidRDefault="000C0047" w:rsidP="00376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5E7C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П</w:t>
      </w:r>
      <w:r w:rsidRPr="00F65E7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65E7C">
        <w:rPr>
          <w:rFonts w:ascii="Times New Roman" w:hAnsi="Times New Roman"/>
          <w:sz w:val="28"/>
          <w:szCs w:val="28"/>
        </w:rPr>
        <w:t xml:space="preserve"> администрации района от 23.04.2013г № 247-п «О районной трехсторонней комиссии по регулированию социально-трудовых отношений»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районной трехсторонней комиссии по регулированию социально-трудовых отношений (далее комиссия):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комиссии: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Е.Е.;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комиссии: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Форселя Владимира Ивановича – главу администрации Ермаковского района,  координатором стороны от администрации района;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Ореховскую Надежду Петровну – начальника  Управления Пенсионного фонда Российской Федерации по Ермаковскому району, членом комиссии (по согласованию);</w:t>
      </w:r>
    </w:p>
    <w:p w:rsidR="000C0047" w:rsidRDefault="000C0047" w:rsidP="00376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Дашука Александра Юрьевича - начальника</w:t>
      </w:r>
      <w:r w:rsidRPr="00F8418E">
        <w:rPr>
          <w:b/>
        </w:rPr>
        <w:t xml:space="preserve"> </w:t>
      </w:r>
      <w:r w:rsidRPr="00F8418E">
        <w:rPr>
          <w:rFonts w:ascii="Times New Roman" w:hAnsi="Times New Roman"/>
          <w:sz w:val="28"/>
          <w:szCs w:val="28"/>
        </w:rPr>
        <w:t>Межрайонн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8418E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и</w:t>
      </w:r>
      <w:r w:rsidRPr="00F8418E">
        <w:rPr>
          <w:rFonts w:ascii="Times New Roman" w:hAnsi="Times New Roman"/>
          <w:sz w:val="28"/>
          <w:szCs w:val="28"/>
        </w:rPr>
        <w:t xml:space="preserve"> федеральной налоговой службы №10 по Красноярскому краю</w:t>
      </w:r>
      <w:r>
        <w:rPr>
          <w:rFonts w:ascii="Times New Roman" w:hAnsi="Times New Roman"/>
          <w:sz w:val="28"/>
          <w:szCs w:val="28"/>
        </w:rPr>
        <w:t>, членом комиссии (по согласованию).</w:t>
      </w:r>
    </w:p>
    <w:p w:rsidR="000C0047" w:rsidRDefault="000C0047" w:rsidP="00376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опубликования (обнародования).</w:t>
      </w:r>
    </w:p>
    <w:p w:rsidR="000C0047" w:rsidRPr="00F8418E" w:rsidRDefault="000C0047" w:rsidP="008803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47" w:rsidRDefault="000C0047" w:rsidP="0093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047" w:rsidRDefault="000C0047" w:rsidP="00935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В.И. Форсель</w:t>
      </w:r>
    </w:p>
    <w:bookmarkEnd w:id="0"/>
    <w:p w:rsidR="000C0047" w:rsidRPr="006229BF" w:rsidRDefault="000C0047" w:rsidP="00F65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0047" w:rsidRPr="006229BF" w:rsidSect="0037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4008"/>
    <w:multiLevelType w:val="hybridMultilevel"/>
    <w:tmpl w:val="97F89A16"/>
    <w:lvl w:ilvl="0" w:tplc="A66E52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249"/>
    <w:rsid w:val="00066D7F"/>
    <w:rsid w:val="000C0047"/>
    <w:rsid w:val="0037626D"/>
    <w:rsid w:val="00377640"/>
    <w:rsid w:val="003A46FB"/>
    <w:rsid w:val="0043552E"/>
    <w:rsid w:val="0051718A"/>
    <w:rsid w:val="00517417"/>
    <w:rsid w:val="006229BF"/>
    <w:rsid w:val="0088030D"/>
    <w:rsid w:val="00935BD2"/>
    <w:rsid w:val="00987646"/>
    <w:rsid w:val="00AA2813"/>
    <w:rsid w:val="00AA7289"/>
    <w:rsid w:val="00BF1E14"/>
    <w:rsid w:val="00D55AC1"/>
    <w:rsid w:val="00D66249"/>
    <w:rsid w:val="00DA4D27"/>
    <w:rsid w:val="00F206DA"/>
    <w:rsid w:val="00F65E7C"/>
    <w:rsid w:val="00F8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7289"/>
    <w:pPr>
      <w:ind w:left="720"/>
      <w:contextualSpacing/>
    </w:pPr>
  </w:style>
  <w:style w:type="paragraph" w:customStyle="1" w:styleId="ConsPlusTitle">
    <w:name w:val="ConsPlusTitle"/>
    <w:uiPriority w:val="99"/>
    <w:rsid w:val="00517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192</Words>
  <Characters>1098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302-1s</cp:lastModifiedBy>
  <cp:revision>7</cp:revision>
  <cp:lastPrinted>2013-09-23T07:43:00Z</cp:lastPrinted>
  <dcterms:created xsi:type="dcterms:W3CDTF">2013-09-23T01:40:00Z</dcterms:created>
  <dcterms:modified xsi:type="dcterms:W3CDTF">2013-09-24T03:06:00Z</dcterms:modified>
</cp:coreProperties>
</file>